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A6E70" w:rsidRPr="00782044" w:rsidRDefault="007D0881" w:rsidP="000A0CAF">
      <w:pPr>
        <w:pStyle w:val="Corpodetexto"/>
        <w:spacing w:before="120" w:after="120"/>
        <w:rPr>
          <w:b/>
          <w:sz w:val="24"/>
          <w:szCs w:val="24"/>
        </w:rPr>
      </w:pPr>
      <w:r w:rsidRPr="00782044">
        <w:rPr>
          <w:b/>
          <w:sz w:val="24"/>
          <w:szCs w:val="24"/>
        </w:rPr>
        <w:t>EDITAL</w:t>
      </w:r>
    </w:p>
    <w:p w:rsidR="008A6E70" w:rsidRPr="00782044" w:rsidRDefault="008A6E70" w:rsidP="000A0CAF">
      <w:pPr>
        <w:pStyle w:val="Cabealho"/>
        <w:tabs>
          <w:tab w:val="clear" w:pos="4419"/>
          <w:tab w:val="clear" w:pos="8838"/>
        </w:tabs>
        <w:spacing w:before="120" w:after="120"/>
        <w:jc w:val="center"/>
        <w:rPr>
          <w:b/>
          <w:sz w:val="24"/>
          <w:szCs w:val="24"/>
        </w:rPr>
      </w:pPr>
      <w:r w:rsidRPr="00782044">
        <w:rPr>
          <w:b/>
          <w:sz w:val="24"/>
          <w:szCs w:val="24"/>
        </w:rPr>
        <w:t xml:space="preserve">PREGÃO PRESENCIAL Nº </w:t>
      </w:r>
      <w:r w:rsidR="00CF48B5">
        <w:rPr>
          <w:b/>
          <w:sz w:val="24"/>
          <w:szCs w:val="24"/>
        </w:rPr>
        <w:t>039</w:t>
      </w:r>
      <w:r w:rsidRPr="00782044">
        <w:rPr>
          <w:b/>
          <w:sz w:val="24"/>
          <w:szCs w:val="24"/>
        </w:rPr>
        <w:t>/20</w:t>
      </w:r>
      <w:r w:rsidR="009A41B8" w:rsidRPr="00782044">
        <w:rPr>
          <w:b/>
          <w:sz w:val="24"/>
          <w:szCs w:val="24"/>
        </w:rPr>
        <w:t>2</w:t>
      </w:r>
      <w:r w:rsidR="000A0CAF" w:rsidRPr="00782044">
        <w:rPr>
          <w:b/>
          <w:sz w:val="24"/>
          <w:szCs w:val="24"/>
        </w:rPr>
        <w:t>3</w:t>
      </w:r>
      <w:r w:rsidR="00A96574" w:rsidRPr="00782044">
        <w:rPr>
          <w:b/>
          <w:sz w:val="24"/>
          <w:szCs w:val="24"/>
        </w:rPr>
        <w:t xml:space="preserve"> </w:t>
      </w:r>
    </w:p>
    <w:p w:rsidR="008A6E70" w:rsidRPr="00782044" w:rsidRDefault="004F2210" w:rsidP="000A0CAF">
      <w:pPr>
        <w:pStyle w:val="Cabealho"/>
        <w:tabs>
          <w:tab w:val="clear" w:pos="4419"/>
          <w:tab w:val="clear" w:pos="8838"/>
        </w:tabs>
        <w:spacing w:before="120" w:after="120"/>
        <w:jc w:val="both"/>
        <w:rPr>
          <w:b/>
          <w:sz w:val="24"/>
          <w:szCs w:val="24"/>
        </w:rPr>
      </w:pPr>
      <w:r w:rsidRPr="00782044">
        <w:rPr>
          <w:b/>
          <w:sz w:val="24"/>
          <w:szCs w:val="24"/>
        </w:rPr>
        <w:t xml:space="preserve">PROCESSO ADMINISTRATIVO Nº </w:t>
      </w:r>
      <w:r w:rsidR="00426400" w:rsidRPr="00782044">
        <w:rPr>
          <w:b/>
          <w:sz w:val="24"/>
          <w:szCs w:val="24"/>
        </w:rPr>
        <w:t>3946</w:t>
      </w:r>
      <w:r w:rsidR="00ED2981" w:rsidRPr="00782044">
        <w:rPr>
          <w:b/>
          <w:sz w:val="24"/>
          <w:szCs w:val="24"/>
        </w:rPr>
        <w:t>/202</w:t>
      </w:r>
      <w:r w:rsidR="00426400" w:rsidRPr="00782044">
        <w:rPr>
          <w:b/>
          <w:sz w:val="24"/>
          <w:szCs w:val="24"/>
        </w:rPr>
        <w:t>2</w:t>
      </w:r>
    </w:p>
    <w:p w:rsidR="00426400" w:rsidRPr="00782044" w:rsidRDefault="00426400" w:rsidP="000A0CAF">
      <w:pPr>
        <w:pStyle w:val="Cabealho"/>
        <w:tabs>
          <w:tab w:val="clear" w:pos="4419"/>
          <w:tab w:val="clear" w:pos="8838"/>
        </w:tabs>
        <w:spacing w:before="120" w:after="120"/>
        <w:jc w:val="both"/>
        <w:rPr>
          <w:b/>
          <w:sz w:val="24"/>
          <w:szCs w:val="24"/>
        </w:rPr>
      </w:pPr>
      <w:proofErr w:type="gramStart"/>
      <w:r w:rsidRPr="00782044">
        <w:rPr>
          <w:b/>
          <w:sz w:val="24"/>
          <w:szCs w:val="24"/>
        </w:rPr>
        <w:t>APENSOS:</w:t>
      </w:r>
      <w:proofErr w:type="gramEnd"/>
      <w:r w:rsidRPr="00782044">
        <w:rPr>
          <w:b/>
          <w:sz w:val="24"/>
          <w:szCs w:val="24"/>
        </w:rPr>
        <w:t>4048/2022 E 4129/2022.</w:t>
      </w:r>
    </w:p>
    <w:p w:rsidR="00C85B79" w:rsidRPr="00782044" w:rsidRDefault="00C85B79" w:rsidP="000A0CAF">
      <w:pPr>
        <w:pStyle w:val="Cabealho"/>
        <w:tabs>
          <w:tab w:val="clear" w:pos="4419"/>
          <w:tab w:val="clear" w:pos="8838"/>
        </w:tabs>
        <w:spacing w:before="120" w:after="120"/>
        <w:jc w:val="both"/>
        <w:rPr>
          <w:b/>
          <w:sz w:val="24"/>
          <w:szCs w:val="24"/>
        </w:rPr>
      </w:pPr>
      <w:r w:rsidRPr="00782044">
        <w:rPr>
          <w:b/>
          <w:sz w:val="24"/>
          <w:szCs w:val="24"/>
        </w:rPr>
        <w:t xml:space="preserve">SECRETARIA DE </w:t>
      </w:r>
      <w:r w:rsidR="00426400" w:rsidRPr="00782044">
        <w:rPr>
          <w:b/>
          <w:sz w:val="24"/>
          <w:szCs w:val="24"/>
        </w:rPr>
        <w:t>TRÂNSITO E DEFESA CIVIL</w:t>
      </w:r>
    </w:p>
    <w:p w:rsidR="00C85B79" w:rsidRPr="00782044" w:rsidRDefault="00426400" w:rsidP="000A0CAF">
      <w:pPr>
        <w:pStyle w:val="Cabealho"/>
        <w:tabs>
          <w:tab w:val="clear" w:pos="4419"/>
          <w:tab w:val="clear" w:pos="8838"/>
        </w:tabs>
        <w:spacing w:before="120" w:after="120"/>
        <w:jc w:val="both"/>
        <w:rPr>
          <w:b/>
          <w:sz w:val="24"/>
          <w:szCs w:val="24"/>
        </w:rPr>
      </w:pPr>
      <w:r w:rsidRPr="00782044">
        <w:rPr>
          <w:b/>
          <w:sz w:val="24"/>
          <w:szCs w:val="24"/>
        </w:rPr>
        <w:t>SECRETARIA MUNICIPAL DE SÁUDE</w:t>
      </w:r>
    </w:p>
    <w:p w:rsidR="00426400" w:rsidRPr="00782044" w:rsidRDefault="00426400" w:rsidP="000A0CAF">
      <w:pPr>
        <w:pStyle w:val="Cabealho"/>
        <w:tabs>
          <w:tab w:val="clear" w:pos="4419"/>
          <w:tab w:val="clear" w:pos="8838"/>
        </w:tabs>
        <w:spacing w:before="120" w:after="120"/>
        <w:jc w:val="both"/>
        <w:rPr>
          <w:b/>
          <w:sz w:val="24"/>
          <w:szCs w:val="24"/>
        </w:rPr>
      </w:pPr>
      <w:r w:rsidRPr="00782044">
        <w:rPr>
          <w:b/>
          <w:sz w:val="24"/>
          <w:szCs w:val="24"/>
        </w:rPr>
        <w:t>SECRETARIA MUNICIPAL DE ADMINISTRAÇÃO</w:t>
      </w:r>
    </w:p>
    <w:p w:rsidR="003807A1" w:rsidRPr="00782044" w:rsidRDefault="003807A1" w:rsidP="000A0CAF">
      <w:pPr>
        <w:pStyle w:val="Cabealho"/>
        <w:tabs>
          <w:tab w:val="clear" w:pos="4419"/>
          <w:tab w:val="clear" w:pos="8838"/>
        </w:tabs>
        <w:spacing w:before="120" w:after="120"/>
        <w:jc w:val="both"/>
        <w:rPr>
          <w:sz w:val="24"/>
          <w:szCs w:val="24"/>
        </w:rPr>
      </w:pPr>
      <w:r w:rsidRPr="00782044">
        <w:rPr>
          <w:sz w:val="24"/>
          <w:szCs w:val="24"/>
        </w:rPr>
        <w:t xml:space="preserve">               A Comissão Permanente de Licitações e Compras da Prefeitura Municipal de Bom Jardim comunica que realizará Licitação na modalidade de </w:t>
      </w:r>
      <w:r w:rsidRPr="00782044">
        <w:rPr>
          <w:b/>
          <w:sz w:val="24"/>
          <w:szCs w:val="24"/>
        </w:rPr>
        <w:t>PREGÃO PRESENCIAL</w:t>
      </w:r>
      <w:r w:rsidRPr="00782044">
        <w:rPr>
          <w:sz w:val="24"/>
          <w:szCs w:val="24"/>
        </w:rPr>
        <w:t xml:space="preserve">, TIPO </w:t>
      </w:r>
      <w:r w:rsidRPr="00782044">
        <w:rPr>
          <w:b/>
          <w:bCs/>
          <w:sz w:val="24"/>
          <w:szCs w:val="24"/>
        </w:rPr>
        <w:t xml:space="preserve">MENOR PREÇO </w:t>
      </w:r>
      <w:r w:rsidR="006C2BA8" w:rsidRPr="00782044">
        <w:rPr>
          <w:b/>
          <w:bCs/>
          <w:sz w:val="24"/>
          <w:szCs w:val="24"/>
        </w:rPr>
        <w:t>UNITÁRIO</w:t>
      </w:r>
      <w:r w:rsidRPr="00782044">
        <w:rPr>
          <w:b/>
          <w:bCs/>
          <w:sz w:val="24"/>
          <w:szCs w:val="24"/>
        </w:rPr>
        <w:t xml:space="preserve">, </w:t>
      </w:r>
      <w:r w:rsidRPr="00782044">
        <w:rPr>
          <w:sz w:val="24"/>
          <w:szCs w:val="24"/>
        </w:rPr>
        <w:t>conforme descrito neste Edital e seus Anexos, e de conformidade com a Lei Federal nº 10.520 de 17 de julho de 2002, bem como no Decreto Municipal 1.393/2005, de 08 de abril de 2005, aplicando-se subsidiariamente, as normas da Lei nº 8.666/93 e suas alterações, a Lei Complementar Federal n. 123/2006</w:t>
      </w:r>
      <w:r w:rsidR="00595F10" w:rsidRPr="00782044">
        <w:rPr>
          <w:sz w:val="24"/>
          <w:szCs w:val="24"/>
        </w:rPr>
        <w:t xml:space="preserve"> e a Lei Municipal nº 1.582/2020</w:t>
      </w:r>
      <w:r w:rsidRPr="00782044">
        <w:rPr>
          <w:sz w:val="24"/>
          <w:szCs w:val="24"/>
        </w:rPr>
        <w:t xml:space="preserve"> e suas posteriores modificações</w:t>
      </w:r>
      <w:r w:rsidR="0091553F" w:rsidRPr="00782044">
        <w:rPr>
          <w:sz w:val="24"/>
          <w:szCs w:val="24"/>
        </w:rPr>
        <w:t>.</w:t>
      </w:r>
    </w:p>
    <w:p w:rsidR="003807A1" w:rsidRPr="00782044" w:rsidRDefault="003807A1" w:rsidP="008962E4">
      <w:pPr>
        <w:pStyle w:val="Cabealho"/>
        <w:tabs>
          <w:tab w:val="clear" w:pos="4419"/>
          <w:tab w:val="clear" w:pos="8838"/>
        </w:tabs>
        <w:spacing w:before="120" w:after="120"/>
        <w:jc w:val="both"/>
        <w:rPr>
          <w:sz w:val="24"/>
          <w:szCs w:val="24"/>
        </w:rPr>
      </w:pPr>
      <w:r w:rsidRPr="00782044">
        <w:rPr>
          <w:sz w:val="24"/>
          <w:szCs w:val="24"/>
        </w:rPr>
        <w:t xml:space="preserve">              A entrega dos envelopes </w:t>
      </w:r>
      <w:r w:rsidRPr="00782044">
        <w:rPr>
          <w:b/>
          <w:sz w:val="24"/>
          <w:szCs w:val="24"/>
        </w:rPr>
        <w:t>HABILITAÇÃO</w:t>
      </w:r>
      <w:r w:rsidRPr="00782044">
        <w:rPr>
          <w:sz w:val="24"/>
          <w:szCs w:val="24"/>
        </w:rPr>
        <w:t xml:space="preserve"> e </w:t>
      </w:r>
      <w:r w:rsidRPr="00782044">
        <w:rPr>
          <w:b/>
          <w:sz w:val="24"/>
          <w:szCs w:val="24"/>
        </w:rPr>
        <w:t xml:space="preserve">PROPOSTA DE PREÇOS </w:t>
      </w:r>
      <w:r w:rsidR="00CF48B5">
        <w:rPr>
          <w:sz w:val="24"/>
          <w:szCs w:val="24"/>
        </w:rPr>
        <w:t>será no dia 06</w:t>
      </w:r>
      <w:r w:rsidR="00ED2981" w:rsidRPr="00782044">
        <w:rPr>
          <w:sz w:val="24"/>
          <w:szCs w:val="24"/>
        </w:rPr>
        <w:t>/</w:t>
      </w:r>
      <w:r w:rsidR="00E241EC">
        <w:rPr>
          <w:sz w:val="24"/>
          <w:szCs w:val="24"/>
        </w:rPr>
        <w:t>0</w:t>
      </w:r>
      <w:r w:rsidR="00CF48B5">
        <w:rPr>
          <w:sz w:val="24"/>
          <w:szCs w:val="24"/>
        </w:rPr>
        <w:t>7</w:t>
      </w:r>
      <w:r w:rsidRPr="00782044">
        <w:rPr>
          <w:b/>
          <w:sz w:val="24"/>
          <w:szCs w:val="24"/>
        </w:rPr>
        <w:t>/20</w:t>
      </w:r>
      <w:r w:rsidR="009A41B8" w:rsidRPr="00782044">
        <w:rPr>
          <w:b/>
          <w:sz w:val="24"/>
          <w:szCs w:val="24"/>
        </w:rPr>
        <w:t>2</w:t>
      </w:r>
      <w:r w:rsidR="00130AB1" w:rsidRPr="00782044">
        <w:rPr>
          <w:b/>
          <w:sz w:val="24"/>
          <w:szCs w:val="24"/>
        </w:rPr>
        <w:t>3</w:t>
      </w:r>
      <w:r w:rsidRPr="00782044">
        <w:rPr>
          <w:b/>
          <w:bCs/>
          <w:sz w:val="24"/>
          <w:szCs w:val="24"/>
        </w:rPr>
        <w:t xml:space="preserve">, às </w:t>
      </w:r>
      <w:r w:rsidR="00CF48B5">
        <w:rPr>
          <w:b/>
          <w:bCs/>
          <w:sz w:val="24"/>
          <w:szCs w:val="24"/>
        </w:rPr>
        <w:t>13</w:t>
      </w:r>
      <w:r w:rsidR="00AA1E0B">
        <w:rPr>
          <w:b/>
          <w:bCs/>
          <w:sz w:val="24"/>
          <w:szCs w:val="24"/>
        </w:rPr>
        <w:t xml:space="preserve"> </w:t>
      </w:r>
      <w:r w:rsidRPr="00782044">
        <w:rPr>
          <w:b/>
          <w:bCs/>
          <w:sz w:val="24"/>
          <w:szCs w:val="24"/>
        </w:rPr>
        <w:t>h</w:t>
      </w:r>
      <w:r w:rsidR="00AA1E0B">
        <w:rPr>
          <w:b/>
          <w:bCs/>
          <w:sz w:val="24"/>
          <w:szCs w:val="24"/>
        </w:rPr>
        <w:t xml:space="preserve"> 30</w:t>
      </w:r>
      <w:r w:rsidRPr="00782044">
        <w:rPr>
          <w:b/>
          <w:bCs/>
          <w:sz w:val="24"/>
          <w:szCs w:val="24"/>
        </w:rPr>
        <w:t xml:space="preserve">min. </w:t>
      </w:r>
      <w:proofErr w:type="gramStart"/>
      <w:r w:rsidR="0091553F" w:rsidRPr="00782044">
        <w:rPr>
          <w:sz w:val="24"/>
          <w:szCs w:val="24"/>
        </w:rPr>
        <w:t>no</w:t>
      </w:r>
      <w:proofErr w:type="gramEnd"/>
      <w:r w:rsidR="0091553F" w:rsidRPr="00782044">
        <w:rPr>
          <w:sz w:val="24"/>
          <w:szCs w:val="24"/>
        </w:rPr>
        <w:t xml:space="preserve"> Auditório da Casa da Cultura, localizada na Rua Mozart Serpa de Carvalho, nº 190, Centro, Bom Jardim/RJ, CEP.: 28.660.000.</w:t>
      </w:r>
    </w:p>
    <w:p w:rsidR="0091553F" w:rsidRPr="00782044" w:rsidRDefault="0091553F" w:rsidP="008962E4">
      <w:pPr>
        <w:spacing w:before="120" w:after="120"/>
        <w:jc w:val="both"/>
        <w:rPr>
          <w:sz w:val="24"/>
          <w:szCs w:val="24"/>
        </w:rPr>
      </w:pPr>
      <w:r w:rsidRPr="00782044">
        <w:rPr>
          <w:sz w:val="24"/>
          <w:szCs w:val="24"/>
        </w:rPr>
        <w:t xml:space="preserve">Regime de Execução: </w:t>
      </w:r>
      <w:r w:rsidR="001D70C8" w:rsidRPr="00782044">
        <w:rPr>
          <w:sz w:val="24"/>
          <w:szCs w:val="24"/>
        </w:rPr>
        <w:t xml:space="preserve">INDIRETA, pelo regime de </w:t>
      </w:r>
      <w:r w:rsidR="008962E4" w:rsidRPr="00782044">
        <w:rPr>
          <w:sz w:val="24"/>
          <w:szCs w:val="24"/>
        </w:rPr>
        <w:t>empreitada por preço global</w:t>
      </w:r>
      <w:r w:rsidR="001350BD" w:rsidRPr="00782044">
        <w:rPr>
          <w:sz w:val="24"/>
          <w:szCs w:val="24"/>
        </w:rPr>
        <w:t>.</w:t>
      </w:r>
    </w:p>
    <w:p w:rsidR="003807A1" w:rsidRPr="00782044" w:rsidRDefault="003807A1" w:rsidP="008962E4">
      <w:pPr>
        <w:pStyle w:val="Cabealho"/>
        <w:tabs>
          <w:tab w:val="clear" w:pos="4419"/>
          <w:tab w:val="clear" w:pos="8838"/>
          <w:tab w:val="left" w:pos="426"/>
        </w:tabs>
        <w:spacing w:before="120" w:after="120"/>
        <w:jc w:val="both"/>
        <w:rPr>
          <w:b/>
          <w:sz w:val="24"/>
          <w:szCs w:val="24"/>
        </w:rPr>
      </w:pPr>
      <w:r w:rsidRPr="00782044">
        <w:rPr>
          <w:b/>
          <w:sz w:val="24"/>
          <w:szCs w:val="24"/>
        </w:rPr>
        <w:t>Não haverá prazo de tolerância para entrega dos envelopes (habilitação e proposta de preços).</w:t>
      </w:r>
    </w:p>
    <w:p w:rsidR="008A6E70" w:rsidRPr="00782044" w:rsidRDefault="00AD0045" w:rsidP="008962E4">
      <w:pPr>
        <w:pStyle w:val="Cabealho"/>
        <w:tabs>
          <w:tab w:val="clear" w:pos="4419"/>
          <w:tab w:val="clear" w:pos="8838"/>
          <w:tab w:val="num" w:pos="360"/>
          <w:tab w:val="left" w:pos="426"/>
        </w:tabs>
        <w:spacing w:before="120" w:after="120"/>
        <w:jc w:val="both"/>
        <w:rPr>
          <w:b/>
          <w:sz w:val="24"/>
          <w:szCs w:val="24"/>
        </w:rPr>
      </w:pPr>
      <w:r w:rsidRPr="00782044">
        <w:rPr>
          <w:b/>
          <w:sz w:val="24"/>
          <w:szCs w:val="24"/>
        </w:rPr>
        <w:t xml:space="preserve">1 – </w:t>
      </w:r>
      <w:r w:rsidR="008A6E70" w:rsidRPr="00782044">
        <w:rPr>
          <w:b/>
          <w:sz w:val="24"/>
          <w:szCs w:val="24"/>
        </w:rPr>
        <w:t>DO OBJETO:</w:t>
      </w:r>
    </w:p>
    <w:p w:rsidR="00A8785B" w:rsidRPr="00782044" w:rsidRDefault="006165E4" w:rsidP="008962E4">
      <w:pPr>
        <w:spacing w:before="120" w:after="120"/>
        <w:ind w:right="-427"/>
        <w:jc w:val="both"/>
        <w:rPr>
          <w:b/>
          <w:sz w:val="24"/>
          <w:u w:val="single"/>
        </w:rPr>
      </w:pPr>
      <w:r w:rsidRPr="00782044">
        <w:rPr>
          <w:sz w:val="24"/>
          <w:szCs w:val="24"/>
        </w:rPr>
        <w:t xml:space="preserve">1.1 </w:t>
      </w:r>
      <w:r w:rsidR="004B0AB1" w:rsidRPr="00782044">
        <w:rPr>
          <w:sz w:val="24"/>
          <w:szCs w:val="24"/>
        </w:rPr>
        <w:t>O presente edital destina-se</w:t>
      </w:r>
      <w:r w:rsidRPr="00782044">
        <w:rPr>
          <w:sz w:val="24"/>
          <w:szCs w:val="24"/>
        </w:rPr>
        <w:t xml:space="preserve"> </w:t>
      </w:r>
      <w:r w:rsidRPr="00782044">
        <w:rPr>
          <w:sz w:val="24"/>
        </w:rPr>
        <w:t xml:space="preserve">a estabelecer os parâmetros mínimos para contratação de empresa especializada na </w:t>
      </w:r>
      <w:r w:rsidRPr="00782044">
        <w:rPr>
          <w:b/>
          <w:sz w:val="24"/>
        </w:rPr>
        <w:t>Confecção de UNIFORMES PERSONALIZADOS</w:t>
      </w:r>
      <w:r w:rsidRPr="00782044">
        <w:rPr>
          <w:sz w:val="24"/>
        </w:rPr>
        <w:t xml:space="preserve">, para atender as demandas das </w:t>
      </w:r>
      <w:r w:rsidRPr="00782044">
        <w:rPr>
          <w:b/>
          <w:sz w:val="24"/>
          <w:u w:val="single"/>
        </w:rPr>
        <w:t>Secretarias de Trânsito e Defesa Civil, Secretaria Municipal de Saúde e Secretaria de Administração</w:t>
      </w:r>
      <w:r w:rsidR="000002EC" w:rsidRPr="00782044">
        <w:rPr>
          <w:sz w:val="24"/>
          <w:szCs w:val="24"/>
        </w:rPr>
        <w:t>,</w:t>
      </w:r>
      <w:r w:rsidR="00E76C83" w:rsidRPr="00782044">
        <w:rPr>
          <w:sz w:val="24"/>
          <w:szCs w:val="24"/>
        </w:rPr>
        <w:t xml:space="preserve"> c</w:t>
      </w:r>
      <w:r w:rsidR="00882BB3" w:rsidRPr="00782044">
        <w:rPr>
          <w:sz w:val="24"/>
          <w:szCs w:val="24"/>
        </w:rPr>
        <w:t>onforme especificações no Anexo I – Termo de Referência,</w:t>
      </w:r>
      <w:r w:rsidR="00882BB3" w:rsidRPr="00782044">
        <w:rPr>
          <w:bCs/>
          <w:sz w:val="24"/>
          <w:szCs w:val="24"/>
        </w:rPr>
        <w:t xml:space="preserve"> do presente Edital.</w:t>
      </w:r>
    </w:p>
    <w:p w:rsidR="00B20348" w:rsidRPr="00782044" w:rsidRDefault="00F90350" w:rsidP="008962E4">
      <w:pPr>
        <w:tabs>
          <w:tab w:val="left" w:pos="8085"/>
        </w:tabs>
        <w:spacing w:before="120" w:after="120"/>
        <w:jc w:val="both"/>
        <w:rPr>
          <w:b/>
          <w:sz w:val="24"/>
          <w:szCs w:val="24"/>
        </w:rPr>
      </w:pPr>
      <w:proofErr w:type="gramStart"/>
      <w:r w:rsidRPr="00782044">
        <w:rPr>
          <w:b/>
          <w:sz w:val="24"/>
          <w:szCs w:val="24"/>
        </w:rPr>
        <w:t xml:space="preserve">2 – </w:t>
      </w:r>
      <w:r w:rsidR="004F2210" w:rsidRPr="00782044">
        <w:rPr>
          <w:b/>
          <w:sz w:val="24"/>
          <w:szCs w:val="24"/>
        </w:rPr>
        <w:t>DINÂMICA DE EXECUÇÃO E RECEBIMENTO DO CONTRATO</w:t>
      </w:r>
      <w:r w:rsidR="006165E4" w:rsidRPr="00782044">
        <w:rPr>
          <w:b/>
          <w:sz w:val="24"/>
          <w:szCs w:val="24"/>
        </w:rPr>
        <w:tab/>
      </w:r>
      <w:proofErr w:type="gramEnd"/>
    </w:p>
    <w:p w:rsidR="003C20DC" w:rsidRPr="00782044" w:rsidRDefault="00767893" w:rsidP="008962E4">
      <w:pPr>
        <w:spacing w:before="120" w:after="120"/>
        <w:jc w:val="both"/>
        <w:rPr>
          <w:b/>
          <w:sz w:val="24"/>
          <w:szCs w:val="24"/>
          <w:u w:val="single"/>
        </w:rPr>
      </w:pPr>
      <w:r w:rsidRPr="00782044">
        <w:rPr>
          <w:b/>
          <w:sz w:val="24"/>
          <w:szCs w:val="24"/>
          <w:u w:val="single"/>
        </w:rPr>
        <w:t>Vide termo de referência</w:t>
      </w:r>
    </w:p>
    <w:p w:rsidR="008A6E70" w:rsidRPr="00782044" w:rsidRDefault="00710384" w:rsidP="008962E4">
      <w:pPr>
        <w:spacing w:before="120" w:after="120"/>
        <w:jc w:val="both"/>
        <w:rPr>
          <w:b/>
          <w:sz w:val="24"/>
          <w:szCs w:val="24"/>
        </w:rPr>
      </w:pPr>
      <w:proofErr w:type="gramStart"/>
      <w:r w:rsidRPr="00782044">
        <w:rPr>
          <w:b/>
          <w:sz w:val="24"/>
          <w:szCs w:val="24"/>
        </w:rPr>
        <w:t xml:space="preserve">3 </w:t>
      </w:r>
      <w:r w:rsidR="00D8294F" w:rsidRPr="00782044">
        <w:rPr>
          <w:b/>
          <w:sz w:val="24"/>
          <w:szCs w:val="24"/>
        </w:rPr>
        <w:t>–</w:t>
      </w:r>
      <w:r w:rsidR="00AF28C8" w:rsidRPr="00782044">
        <w:rPr>
          <w:b/>
          <w:sz w:val="24"/>
          <w:szCs w:val="24"/>
        </w:rPr>
        <w:t xml:space="preserve"> </w:t>
      </w:r>
      <w:r w:rsidR="008A6E70" w:rsidRPr="00782044">
        <w:rPr>
          <w:b/>
          <w:sz w:val="24"/>
          <w:szCs w:val="24"/>
        </w:rPr>
        <w:t>PREÇO</w:t>
      </w:r>
      <w:proofErr w:type="gramEnd"/>
      <w:r w:rsidR="008A6E70" w:rsidRPr="00782044">
        <w:rPr>
          <w:b/>
          <w:sz w:val="24"/>
          <w:szCs w:val="24"/>
        </w:rPr>
        <w:t xml:space="preserve"> ESTIMADO PELA ADMINISTRAÇÃO</w:t>
      </w:r>
      <w:r w:rsidR="00C24FBC" w:rsidRPr="00782044">
        <w:rPr>
          <w:b/>
          <w:sz w:val="24"/>
          <w:szCs w:val="24"/>
        </w:rPr>
        <w:t xml:space="preserve"> </w:t>
      </w:r>
    </w:p>
    <w:p w:rsidR="0091553F" w:rsidRPr="00782044" w:rsidRDefault="002F0614" w:rsidP="008962E4">
      <w:pPr>
        <w:spacing w:before="120" w:after="120"/>
        <w:ind w:left="-2"/>
        <w:jc w:val="both"/>
        <w:rPr>
          <w:b/>
          <w:sz w:val="24"/>
          <w:szCs w:val="24"/>
        </w:rPr>
      </w:pPr>
      <w:r w:rsidRPr="00782044">
        <w:rPr>
          <w:bCs/>
          <w:sz w:val="24"/>
          <w:szCs w:val="24"/>
        </w:rPr>
        <w:t>3</w:t>
      </w:r>
      <w:r w:rsidR="001D7415" w:rsidRPr="00782044">
        <w:rPr>
          <w:bCs/>
          <w:sz w:val="24"/>
          <w:szCs w:val="24"/>
        </w:rPr>
        <w:t>.</w:t>
      </w:r>
      <w:r w:rsidR="00BF0D5E" w:rsidRPr="00782044">
        <w:rPr>
          <w:bCs/>
          <w:sz w:val="24"/>
          <w:szCs w:val="24"/>
        </w:rPr>
        <w:t xml:space="preserve">1 </w:t>
      </w:r>
      <w:r w:rsidR="00D8294F" w:rsidRPr="00782044">
        <w:rPr>
          <w:bCs/>
          <w:sz w:val="24"/>
          <w:szCs w:val="24"/>
        </w:rPr>
        <w:t>–</w:t>
      </w:r>
      <w:r w:rsidR="00BF0D5E" w:rsidRPr="00782044">
        <w:rPr>
          <w:bCs/>
          <w:sz w:val="24"/>
          <w:szCs w:val="24"/>
        </w:rPr>
        <w:t xml:space="preserve"> </w:t>
      </w:r>
      <w:r w:rsidR="008A6E70" w:rsidRPr="00782044">
        <w:rPr>
          <w:bCs/>
          <w:sz w:val="24"/>
          <w:szCs w:val="24"/>
        </w:rPr>
        <w:t xml:space="preserve">O preço </w:t>
      </w:r>
      <w:r w:rsidR="00D83894" w:rsidRPr="00782044">
        <w:rPr>
          <w:bCs/>
          <w:sz w:val="24"/>
          <w:szCs w:val="24"/>
        </w:rPr>
        <w:t>total</w:t>
      </w:r>
      <w:r w:rsidR="008A6E70" w:rsidRPr="00782044">
        <w:rPr>
          <w:bCs/>
          <w:sz w:val="24"/>
          <w:szCs w:val="24"/>
        </w:rPr>
        <w:t xml:space="preserve"> estimado pela administração para a presente </w:t>
      </w:r>
      <w:r w:rsidR="00E97B8A" w:rsidRPr="00782044">
        <w:rPr>
          <w:bCs/>
          <w:sz w:val="24"/>
          <w:szCs w:val="24"/>
        </w:rPr>
        <w:t xml:space="preserve">contratação </w:t>
      </w:r>
      <w:r w:rsidR="008A6E70" w:rsidRPr="00782044">
        <w:rPr>
          <w:bCs/>
          <w:sz w:val="24"/>
          <w:szCs w:val="24"/>
        </w:rPr>
        <w:t>é de</w:t>
      </w:r>
      <w:r w:rsidR="006165E4" w:rsidRPr="00782044">
        <w:rPr>
          <w:b/>
          <w:i/>
          <w:sz w:val="24"/>
          <w:szCs w:val="24"/>
        </w:rPr>
        <w:t xml:space="preserve"> R$ 79.555,00 </w:t>
      </w:r>
      <w:r w:rsidR="006165E4" w:rsidRPr="00782044">
        <w:rPr>
          <w:b/>
          <w:sz w:val="24"/>
          <w:szCs w:val="24"/>
        </w:rPr>
        <w:t>(Setenta e Nove Mil e Quinhentos e Cinquenta e Cinco Reais)</w:t>
      </w:r>
      <w:r w:rsidR="00882BB3" w:rsidRPr="00782044">
        <w:rPr>
          <w:b/>
          <w:bCs/>
          <w:i/>
          <w:sz w:val="24"/>
          <w:szCs w:val="24"/>
        </w:rPr>
        <w:t>,</w:t>
      </w:r>
      <w:r w:rsidR="00907434" w:rsidRPr="00782044">
        <w:rPr>
          <w:bCs/>
          <w:sz w:val="24"/>
          <w:szCs w:val="24"/>
        </w:rPr>
        <w:t xml:space="preserve"> </w:t>
      </w:r>
      <w:r w:rsidR="0091553F" w:rsidRPr="00782044">
        <w:rPr>
          <w:bCs/>
          <w:sz w:val="24"/>
          <w:szCs w:val="24"/>
        </w:rPr>
        <w:t xml:space="preserve">conforme valores </w:t>
      </w:r>
      <w:r w:rsidR="00D50417" w:rsidRPr="00782044">
        <w:rPr>
          <w:bCs/>
          <w:sz w:val="24"/>
          <w:szCs w:val="24"/>
        </w:rPr>
        <w:t xml:space="preserve">unitários </w:t>
      </w:r>
      <w:r w:rsidR="0091553F" w:rsidRPr="00782044">
        <w:rPr>
          <w:bCs/>
          <w:sz w:val="24"/>
          <w:szCs w:val="24"/>
        </w:rPr>
        <w:t>constantes no item 3.2 do Edital.</w:t>
      </w:r>
    </w:p>
    <w:p w:rsidR="0091553F" w:rsidRPr="00782044" w:rsidRDefault="006165E4" w:rsidP="008962E4">
      <w:pPr>
        <w:pStyle w:val="Cabealho"/>
        <w:tabs>
          <w:tab w:val="clear" w:pos="4419"/>
          <w:tab w:val="clear" w:pos="8838"/>
        </w:tabs>
        <w:spacing w:before="120" w:after="120"/>
        <w:jc w:val="both"/>
        <w:rPr>
          <w:bCs/>
          <w:sz w:val="24"/>
          <w:szCs w:val="24"/>
        </w:rPr>
      </w:pPr>
      <w:proofErr w:type="gramStart"/>
      <w:r w:rsidRPr="00782044">
        <w:rPr>
          <w:bCs/>
          <w:sz w:val="24"/>
          <w:szCs w:val="24"/>
        </w:rPr>
        <w:t>3.2 –</w:t>
      </w:r>
      <w:r w:rsidR="0091553F" w:rsidRPr="00782044">
        <w:rPr>
          <w:bCs/>
          <w:sz w:val="24"/>
          <w:szCs w:val="24"/>
        </w:rPr>
        <w:t xml:space="preserve"> PLANILHA</w:t>
      </w:r>
      <w:proofErr w:type="gramEnd"/>
      <w:r w:rsidR="0091553F" w:rsidRPr="00782044">
        <w:rPr>
          <w:bCs/>
          <w:sz w:val="24"/>
          <w:szCs w:val="24"/>
        </w:rPr>
        <w:t xml:space="preserve"> DE CUSTO ESTIMADO</w:t>
      </w:r>
    </w:p>
    <w:p w:rsidR="006165E4" w:rsidRPr="00782044" w:rsidRDefault="006165E4" w:rsidP="009D71A6">
      <w:pPr>
        <w:pStyle w:val="Cabealho"/>
        <w:tabs>
          <w:tab w:val="clear" w:pos="4419"/>
          <w:tab w:val="clear" w:pos="8838"/>
        </w:tabs>
        <w:jc w:val="both"/>
        <w:rPr>
          <w:bCs/>
          <w:sz w:val="24"/>
          <w:szCs w:val="24"/>
        </w:rPr>
      </w:pPr>
    </w:p>
    <w:tbl>
      <w:tblPr>
        <w:tblW w:w="100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0"/>
        <w:gridCol w:w="3471"/>
        <w:gridCol w:w="1106"/>
        <w:gridCol w:w="1843"/>
        <w:gridCol w:w="1457"/>
        <w:gridCol w:w="1378"/>
      </w:tblGrid>
      <w:tr w:rsidR="00782044" w:rsidRPr="00782044" w:rsidTr="008962E4">
        <w:trPr>
          <w:trHeight w:val="101"/>
          <w:jc w:val="center"/>
        </w:trPr>
        <w:tc>
          <w:tcPr>
            <w:tcW w:w="810" w:type="dxa"/>
            <w:shd w:val="clear" w:color="auto" w:fill="B4C6E7"/>
            <w:vAlign w:val="center"/>
          </w:tcPr>
          <w:p w:rsidR="006165E4" w:rsidRPr="00782044" w:rsidRDefault="006165E4" w:rsidP="008962E4">
            <w:pPr>
              <w:spacing w:before="120" w:after="120"/>
              <w:jc w:val="center"/>
              <w:rPr>
                <w:b/>
                <w:sz w:val="18"/>
                <w:szCs w:val="18"/>
              </w:rPr>
            </w:pPr>
            <w:r w:rsidRPr="00782044">
              <w:rPr>
                <w:b/>
                <w:sz w:val="18"/>
                <w:szCs w:val="18"/>
              </w:rPr>
              <w:t>ITEM</w:t>
            </w:r>
          </w:p>
        </w:tc>
        <w:tc>
          <w:tcPr>
            <w:tcW w:w="3471" w:type="dxa"/>
            <w:shd w:val="clear" w:color="auto" w:fill="B4C6E7"/>
            <w:vAlign w:val="center"/>
          </w:tcPr>
          <w:p w:rsidR="006165E4" w:rsidRPr="00782044" w:rsidRDefault="006165E4" w:rsidP="008962E4">
            <w:pPr>
              <w:spacing w:before="120" w:after="120"/>
              <w:jc w:val="center"/>
              <w:rPr>
                <w:b/>
                <w:sz w:val="18"/>
                <w:szCs w:val="18"/>
              </w:rPr>
            </w:pPr>
            <w:r w:rsidRPr="00782044">
              <w:rPr>
                <w:b/>
                <w:sz w:val="18"/>
                <w:szCs w:val="18"/>
              </w:rPr>
              <w:t>DESCRIÇÃO</w:t>
            </w:r>
          </w:p>
        </w:tc>
        <w:tc>
          <w:tcPr>
            <w:tcW w:w="1106" w:type="dxa"/>
            <w:shd w:val="clear" w:color="auto" w:fill="B4C6E7"/>
            <w:vAlign w:val="center"/>
          </w:tcPr>
          <w:p w:rsidR="006165E4" w:rsidRPr="00782044" w:rsidRDefault="006165E4" w:rsidP="008962E4">
            <w:pPr>
              <w:spacing w:before="120" w:after="120"/>
              <w:jc w:val="center"/>
              <w:rPr>
                <w:b/>
                <w:sz w:val="18"/>
                <w:szCs w:val="18"/>
              </w:rPr>
            </w:pPr>
            <w:r w:rsidRPr="00782044">
              <w:rPr>
                <w:b/>
                <w:sz w:val="18"/>
                <w:szCs w:val="18"/>
              </w:rPr>
              <w:t>UNID. DE MEDIDA</w:t>
            </w:r>
          </w:p>
        </w:tc>
        <w:tc>
          <w:tcPr>
            <w:tcW w:w="1843" w:type="dxa"/>
            <w:shd w:val="clear" w:color="auto" w:fill="B4C6E7"/>
            <w:vAlign w:val="center"/>
          </w:tcPr>
          <w:p w:rsidR="006165E4" w:rsidRPr="00782044" w:rsidRDefault="006165E4" w:rsidP="008962E4">
            <w:pPr>
              <w:spacing w:before="120" w:after="120"/>
              <w:jc w:val="center"/>
              <w:rPr>
                <w:b/>
                <w:sz w:val="18"/>
                <w:szCs w:val="18"/>
              </w:rPr>
            </w:pPr>
            <w:r w:rsidRPr="00782044">
              <w:rPr>
                <w:b/>
                <w:sz w:val="18"/>
                <w:szCs w:val="18"/>
              </w:rPr>
              <w:t>TAMANHOS e QUANTIDADES</w:t>
            </w:r>
          </w:p>
        </w:tc>
        <w:tc>
          <w:tcPr>
            <w:tcW w:w="1457" w:type="dxa"/>
            <w:shd w:val="clear" w:color="auto" w:fill="B4C6E7"/>
            <w:vAlign w:val="center"/>
          </w:tcPr>
          <w:p w:rsidR="006165E4" w:rsidRPr="00782044" w:rsidRDefault="006165E4" w:rsidP="008962E4">
            <w:pPr>
              <w:spacing w:before="120" w:after="120"/>
              <w:jc w:val="center"/>
              <w:rPr>
                <w:b/>
                <w:sz w:val="18"/>
                <w:szCs w:val="18"/>
              </w:rPr>
            </w:pPr>
            <w:r w:rsidRPr="00782044">
              <w:rPr>
                <w:b/>
                <w:sz w:val="18"/>
                <w:szCs w:val="18"/>
              </w:rPr>
              <w:t>VALOR UNITÁRIO (R$)</w:t>
            </w:r>
          </w:p>
        </w:tc>
        <w:tc>
          <w:tcPr>
            <w:tcW w:w="1378" w:type="dxa"/>
            <w:shd w:val="clear" w:color="auto" w:fill="B4C6E7"/>
            <w:vAlign w:val="center"/>
          </w:tcPr>
          <w:p w:rsidR="006165E4" w:rsidRPr="00782044" w:rsidRDefault="006165E4" w:rsidP="008962E4">
            <w:pPr>
              <w:spacing w:before="120" w:after="120"/>
              <w:jc w:val="center"/>
              <w:rPr>
                <w:b/>
                <w:sz w:val="18"/>
                <w:szCs w:val="18"/>
              </w:rPr>
            </w:pPr>
            <w:r w:rsidRPr="00782044">
              <w:rPr>
                <w:b/>
                <w:sz w:val="18"/>
                <w:szCs w:val="18"/>
              </w:rPr>
              <w:t>VALOR TOTAL</w:t>
            </w:r>
          </w:p>
          <w:p w:rsidR="006165E4" w:rsidRPr="00782044" w:rsidRDefault="006165E4" w:rsidP="008962E4">
            <w:pPr>
              <w:spacing w:before="120" w:after="120"/>
              <w:jc w:val="center"/>
              <w:rPr>
                <w:b/>
                <w:sz w:val="18"/>
                <w:szCs w:val="18"/>
              </w:rPr>
            </w:pPr>
            <w:r w:rsidRPr="00782044">
              <w:rPr>
                <w:b/>
                <w:sz w:val="18"/>
                <w:szCs w:val="18"/>
              </w:rPr>
              <w:t>(R$)</w:t>
            </w:r>
          </w:p>
        </w:tc>
      </w:tr>
      <w:tr w:rsidR="00782044" w:rsidRPr="00782044" w:rsidTr="008962E4">
        <w:trPr>
          <w:trHeight w:val="101"/>
          <w:jc w:val="center"/>
        </w:trPr>
        <w:tc>
          <w:tcPr>
            <w:tcW w:w="810" w:type="dxa"/>
            <w:shd w:val="clear" w:color="auto" w:fill="auto"/>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01</w:t>
            </w:r>
          </w:p>
        </w:tc>
        <w:tc>
          <w:tcPr>
            <w:tcW w:w="3471" w:type="dxa"/>
            <w:shd w:val="clear" w:color="auto" w:fill="auto"/>
          </w:tcPr>
          <w:p w:rsidR="006165E4" w:rsidRPr="00782044" w:rsidRDefault="006165E4" w:rsidP="008962E4">
            <w:pPr>
              <w:spacing w:before="120" w:after="120"/>
              <w:jc w:val="both"/>
              <w:rPr>
                <w:sz w:val="20"/>
              </w:rPr>
            </w:pPr>
            <w:r w:rsidRPr="00782044">
              <w:rPr>
                <w:b/>
                <w:sz w:val="20"/>
                <w:u w:val="single"/>
              </w:rPr>
              <w:t>CALÇA COMPRIDA,</w:t>
            </w:r>
            <w:r w:rsidRPr="00782044">
              <w:rPr>
                <w:sz w:val="20"/>
              </w:rPr>
              <w:t xml:space="preserve"> em GABARDINI na cor AZUL MARINHO, com costuras reforçadas, fecho-</w:t>
            </w:r>
            <w:proofErr w:type="spellStart"/>
            <w:r w:rsidRPr="00782044">
              <w:rPr>
                <w:sz w:val="20"/>
              </w:rPr>
              <w:t>eclair</w:t>
            </w:r>
            <w:proofErr w:type="spellEnd"/>
            <w:r w:rsidRPr="00782044">
              <w:rPr>
                <w:sz w:val="20"/>
              </w:rPr>
              <w:t xml:space="preserve"> na braguilha, passadores de cinto de lona, medindo 3,3 cm de largura, </w:t>
            </w:r>
            <w:proofErr w:type="gramStart"/>
            <w:r w:rsidRPr="00782044">
              <w:rPr>
                <w:sz w:val="20"/>
              </w:rPr>
              <w:t>2</w:t>
            </w:r>
            <w:proofErr w:type="gramEnd"/>
            <w:r w:rsidRPr="00782044">
              <w:rPr>
                <w:sz w:val="20"/>
              </w:rPr>
              <w:t xml:space="preserve"> (dois) bolsos laterais na altura do joelho do lado externos das pernas da calça, lado esquerdo e lado direito, medindo 20cm de altura x 14 cm de largura, com tampo e botão para </w:t>
            </w:r>
            <w:r w:rsidRPr="00782044">
              <w:rPr>
                <w:sz w:val="20"/>
              </w:rPr>
              <w:lastRenderedPageBreak/>
              <w:t>fechamento, e 2 (dois) bolsos traseiros, lado esquerdo e direito, medinho 16cm de altura x 14cm de largura, sendo que em ambos bolsos deverá ter um tampo sobre os mesmo e fechamento através de botões.</w:t>
            </w:r>
          </w:p>
          <w:p w:rsidR="006165E4" w:rsidRPr="00782044" w:rsidRDefault="006165E4" w:rsidP="008962E4">
            <w:pPr>
              <w:spacing w:before="120" w:after="120"/>
              <w:jc w:val="both"/>
              <w:rPr>
                <w:b/>
                <w:sz w:val="20"/>
                <w:u w:val="single"/>
              </w:rPr>
            </w:pPr>
            <w:r w:rsidRPr="00782044">
              <w:rPr>
                <w:b/>
                <w:sz w:val="20"/>
              </w:rPr>
              <w:t>Modelo Anexo A.</w:t>
            </w:r>
          </w:p>
        </w:tc>
        <w:tc>
          <w:tcPr>
            <w:tcW w:w="1106" w:type="dxa"/>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UND</w:t>
            </w:r>
          </w:p>
        </w:tc>
        <w:tc>
          <w:tcPr>
            <w:tcW w:w="1843" w:type="dxa"/>
            <w:vAlign w:val="center"/>
          </w:tcPr>
          <w:p w:rsidR="006165E4" w:rsidRPr="00782044" w:rsidRDefault="006165E4" w:rsidP="008962E4">
            <w:pPr>
              <w:spacing w:before="120" w:after="120"/>
              <w:jc w:val="center"/>
              <w:rPr>
                <w:sz w:val="20"/>
                <w:lang w:val="en-US"/>
              </w:rPr>
            </w:pPr>
            <w:proofErr w:type="gramStart"/>
            <w:r w:rsidRPr="00782044">
              <w:rPr>
                <w:sz w:val="20"/>
                <w:lang w:val="en-US"/>
              </w:rPr>
              <w:t>Tam.:</w:t>
            </w:r>
            <w:proofErr w:type="gramEnd"/>
            <w:r w:rsidRPr="00782044">
              <w:rPr>
                <w:sz w:val="20"/>
                <w:lang w:val="en-US"/>
              </w:rPr>
              <w:t xml:space="preserve"> 2 = 04 und.</w:t>
            </w:r>
          </w:p>
          <w:p w:rsidR="006165E4" w:rsidRPr="00782044" w:rsidRDefault="006165E4" w:rsidP="008962E4">
            <w:pPr>
              <w:spacing w:before="120" w:after="120"/>
              <w:jc w:val="center"/>
              <w:rPr>
                <w:sz w:val="20"/>
                <w:lang w:val="en-US"/>
              </w:rPr>
            </w:pPr>
            <w:proofErr w:type="gramStart"/>
            <w:r w:rsidRPr="00782044">
              <w:rPr>
                <w:sz w:val="20"/>
                <w:lang w:val="en-US"/>
              </w:rPr>
              <w:t>Tam.:</w:t>
            </w:r>
            <w:proofErr w:type="gramEnd"/>
            <w:r w:rsidRPr="00782044">
              <w:rPr>
                <w:sz w:val="20"/>
                <w:lang w:val="en-US"/>
              </w:rPr>
              <w:t xml:space="preserve"> 3 = 36 und.</w:t>
            </w:r>
          </w:p>
          <w:p w:rsidR="006165E4" w:rsidRPr="00782044" w:rsidRDefault="006165E4" w:rsidP="008962E4">
            <w:pPr>
              <w:spacing w:before="120" w:after="120"/>
              <w:jc w:val="center"/>
              <w:rPr>
                <w:sz w:val="20"/>
                <w:lang w:val="en-US"/>
              </w:rPr>
            </w:pPr>
            <w:proofErr w:type="gramStart"/>
            <w:r w:rsidRPr="00782044">
              <w:rPr>
                <w:sz w:val="20"/>
                <w:lang w:val="en-US"/>
              </w:rPr>
              <w:t>Tam.:</w:t>
            </w:r>
            <w:proofErr w:type="gramEnd"/>
            <w:r w:rsidRPr="00782044">
              <w:rPr>
                <w:sz w:val="20"/>
                <w:lang w:val="en-US"/>
              </w:rPr>
              <w:t xml:space="preserve"> 4 = 28 und.</w:t>
            </w:r>
          </w:p>
          <w:p w:rsidR="006165E4" w:rsidRPr="00782044" w:rsidRDefault="006165E4" w:rsidP="008962E4">
            <w:pPr>
              <w:spacing w:before="120" w:after="120"/>
              <w:jc w:val="center"/>
              <w:rPr>
                <w:sz w:val="20"/>
                <w:lang w:val="en-US"/>
              </w:rPr>
            </w:pPr>
            <w:proofErr w:type="gramStart"/>
            <w:r w:rsidRPr="00782044">
              <w:rPr>
                <w:sz w:val="20"/>
                <w:lang w:val="en-US"/>
              </w:rPr>
              <w:t>Tam.:</w:t>
            </w:r>
            <w:proofErr w:type="gramEnd"/>
            <w:r w:rsidRPr="00782044">
              <w:rPr>
                <w:sz w:val="20"/>
                <w:lang w:val="en-US"/>
              </w:rPr>
              <w:t xml:space="preserve"> 5 = 04 und.</w:t>
            </w:r>
          </w:p>
          <w:p w:rsidR="006165E4" w:rsidRPr="00782044" w:rsidRDefault="006165E4" w:rsidP="008962E4">
            <w:pPr>
              <w:spacing w:before="120" w:after="120"/>
              <w:jc w:val="center"/>
              <w:rPr>
                <w:sz w:val="20"/>
                <w:lang w:val="en-US"/>
              </w:rPr>
            </w:pPr>
            <w:r w:rsidRPr="00782044">
              <w:rPr>
                <w:sz w:val="20"/>
                <w:lang w:val="en-US"/>
              </w:rPr>
              <w:t xml:space="preserve"> </w:t>
            </w:r>
          </w:p>
        </w:tc>
        <w:tc>
          <w:tcPr>
            <w:tcW w:w="1457" w:type="dxa"/>
          </w:tcPr>
          <w:p w:rsidR="006165E4" w:rsidRPr="00782044" w:rsidRDefault="006165E4" w:rsidP="008962E4">
            <w:pPr>
              <w:spacing w:before="120" w:after="120"/>
              <w:jc w:val="center"/>
              <w:rPr>
                <w:sz w:val="20"/>
                <w:lang w:val="en-US"/>
              </w:rPr>
            </w:pPr>
            <w:r w:rsidRPr="00782044">
              <w:rPr>
                <w:sz w:val="20"/>
                <w:lang w:val="en-US"/>
              </w:rPr>
              <w:t>170,00</w:t>
            </w:r>
          </w:p>
        </w:tc>
        <w:tc>
          <w:tcPr>
            <w:tcW w:w="1378" w:type="dxa"/>
          </w:tcPr>
          <w:p w:rsidR="006165E4" w:rsidRPr="00782044" w:rsidRDefault="006165E4" w:rsidP="008962E4">
            <w:pPr>
              <w:spacing w:before="120" w:after="120"/>
              <w:jc w:val="center"/>
              <w:rPr>
                <w:sz w:val="20"/>
                <w:lang w:val="en-US"/>
              </w:rPr>
            </w:pPr>
            <w:r w:rsidRPr="00782044">
              <w:rPr>
                <w:sz w:val="20"/>
                <w:lang w:val="en-US"/>
              </w:rPr>
              <w:t>12.240,00</w:t>
            </w:r>
          </w:p>
        </w:tc>
      </w:tr>
      <w:tr w:rsidR="00782044" w:rsidRPr="00782044" w:rsidTr="008962E4">
        <w:trPr>
          <w:trHeight w:val="1319"/>
          <w:jc w:val="center"/>
        </w:trPr>
        <w:tc>
          <w:tcPr>
            <w:tcW w:w="810" w:type="dxa"/>
            <w:shd w:val="clear" w:color="auto" w:fill="auto"/>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02</w:t>
            </w:r>
          </w:p>
        </w:tc>
        <w:tc>
          <w:tcPr>
            <w:tcW w:w="3471" w:type="dxa"/>
            <w:shd w:val="clear" w:color="auto" w:fill="auto"/>
          </w:tcPr>
          <w:p w:rsidR="006165E4" w:rsidRPr="00782044" w:rsidRDefault="006165E4" w:rsidP="008962E4">
            <w:pPr>
              <w:spacing w:before="120" w:after="120"/>
              <w:jc w:val="both"/>
              <w:rPr>
                <w:sz w:val="20"/>
                <w:lang w:val="pt-PT"/>
              </w:rPr>
            </w:pPr>
            <w:r w:rsidRPr="00782044">
              <w:rPr>
                <w:b/>
                <w:sz w:val="20"/>
                <w:u w:val="single"/>
                <w:lang w:val="pt-PT"/>
              </w:rPr>
              <w:t>Camisa (GANDOLA)</w:t>
            </w:r>
            <w:r w:rsidRPr="00782044">
              <w:rPr>
                <w:sz w:val="20"/>
                <w:lang w:val="pt-PT"/>
              </w:rPr>
              <w:t xml:space="preserve"> e Identificação em GABARDINI, na cor AZUL MARINHO, fechamento através de botões, com colarinho, com </w:t>
            </w:r>
            <w:proofErr w:type="gramStart"/>
            <w:r w:rsidRPr="00782044">
              <w:rPr>
                <w:sz w:val="20"/>
                <w:lang w:val="pt-PT"/>
              </w:rPr>
              <w:t>2</w:t>
            </w:r>
            <w:proofErr w:type="gramEnd"/>
            <w:r w:rsidRPr="00782044">
              <w:rPr>
                <w:sz w:val="20"/>
                <w:lang w:val="pt-PT"/>
              </w:rPr>
              <w:t xml:space="preserve"> (dois) bolsos na parte da frente, na altura do peito, medindo 15cm de altura x 13cm de largura, com fechamento através de botões, , sendo que acima do bolso esquerdo, deverá ser costurado um velcro, medindo 2 cm de altura x 13 cm de comprimento, para colocação do nome e o fator sanguíneo do guarda municipal. A etiqueta de identificação deverá vir com o </w:t>
            </w:r>
            <w:proofErr w:type="gramStart"/>
            <w:r w:rsidRPr="00782044">
              <w:rPr>
                <w:sz w:val="20"/>
                <w:lang w:val="pt-PT"/>
              </w:rPr>
              <w:t>nome ,</w:t>
            </w:r>
            <w:proofErr w:type="gramEnd"/>
            <w:r w:rsidRPr="00782044">
              <w:rPr>
                <w:sz w:val="20"/>
                <w:lang w:val="pt-PT"/>
              </w:rPr>
              <w:t xml:space="preserve"> o tipo sanguíneo e o Fator RH de cada guarda. Na manga, do lado esquerdo, deverá vir bordado em suas cores originais, o BRASÃO DO MUNICÍPIO, medindo </w:t>
            </w:r>
            <w:proofErr w:type="gramStart"/>
            <w:r w:rsidRPr="00782044">
              <w:rPr>
                <w:sz w:val="20"/>
                <w:lang w:val="pt-PT"/>
              </w:rPr>
              <w:t>18cm</w:t>
            </w:r>
            <w:proofErr w:type="gramEnd"/>
            <w:r w:rsidRPr="00782044">
              <w:rPr>
                <w:sz w:val="20"/>
                <w:lang w:val="pt-PT"/>
              </w:rPr>
              <w:t xml:space="preserve"> , na manga do lado direito , deverá vir o BRASÃO DA GUARDA MUNICIPAL DE BOM JARDIM, medindo 18 cm , e na altura dos ombros, deverá vir o porta-divisa, costurado em uma de suas extremidades e na outra extremidade presa por botões . (O tamanho dos brasões é o mesmo, e é padrão para fardamento.) </w:t>
            </w:r>
            <w:r w:rsidRPr="00782044">
              <w:rPr>
                <w:b/>
                <w:sz w:val="20"/>
                <w:lang w:val="pt-PT"/>
              </w:rPr>
              <w:t>Modelo Anexo B.</w:t>
            </w:r>
          </w:p>
        </w:tc>
        <w:tc>
          <w:tcPr>
            <w:tcW w:w="1106" w:type="dxa"/>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UND</w:t>
            </w:r>
          </w:p>
        </w:tc>
        <w:tc>
          <w:tcPr>
            <w:tcW w:w="1843" w:type="dxa"/>
            <w:vAlign w:val="center"/>
          </w:tcPr>
          <w:p w:rsidR="006165E4" w:rsidRPr="00782044" w:rsidRDefault="006165E4" w:rsidP="008962E4">
            <w:pPr>
              <w:spacing w:before="120" w:after="120"/>
              <w:jc w:val="center"/>
              <w:rPr>
                <w:sz w:val="20"/>
                <w:lang w:val="en-US"/>
              </w:rPr>
            </w:pPr>
            <w:proofErr w:type="gramStart"/>
            <w:r w:rsidRPr="00782044">
              <w:rPr>
                <w:sz w:val="20"/>
                <w:lang w:val="en-US"/>
              </w:rPr>
              <w:t>Tam.:</w:t>
            </w:r>
            <w:proofErr w:type="gramEnd"/>
            <w:r w:rsidRPr="00782044">
              <w:rPr>
                <w:sz w:val="20"/>
                <w:lang w:val="en-US"/>
              </w:rPr>
              <w:t xml:space="preserve"> 2 = 04 und.</w:t>
            </w:r>
          </w:p>
          <w:p w:rsidR="006165E4" w:rsidRPr="00782044" w:rsidRDefault="006165E4" w:rsidP="008962E4">
            <w:pPr>
              <w:spacing w:before="120" w:after="120"/>
              <w:jc w:val="center"/>
              <w:rPr>
                <w:sz w:val="20"/>
                <w:lang w:val="en-US"/>
              </w:rPr>
            </w:pPr>
            <w:proofErr w:type="gramStart"/>
            <w:r w:rsidRPr="00782044">
              <w:rPr>
                <w:sz w:val="20"/>
                <w:lang w:val="en-US"/>
              </w:rPr>
              <w:t>Tam.:</w:t>
            </w:r>
            <w:proofErr w:type="gramEnd"/>
            <w:r w:rsidRPr="00782044">
              <w:rPr>
                <w:sz w:val="20"/>
                <w:lang w:val="en-US"/>
              </w:rPr>
              <w:t xml:space="preserve"> 3 = 36 und.</w:t>
            </w:r>
          </w:p>
          <w:p w:rsidR="006165E4" w:rsidRPr="00782044" w:rsidRDefault="006165E4" w:rsidP="008962E4">
            <w:pPr>
              <w:spacing w:before="120" w:after="120"/>
              <w:jc w:val="center"/>
              <w:rPr>
                <w:sz w:val="20"/>
                <w:lang w:val="en-US"/>
              </w:rPr>
            </w:pPr>
            <w:proofErr w:type="gramStart"/>
            <w:r w:rsidRPr="00782044">
              <w:rPr>
                <w:sz w:val="20"/>
                <w:lang w:val="en-US"/>
              </w:rPr>
              <w:t>Tam.:</w:t>
            </w:r>
            <w:proofErr w:type="gramEnd"/>
            <w:r w:rsidRPr="00782044">
              <w:rPr>
                <w:sz w:val="20"/>
                <w:lang w:val="en-US"/>
              </w:rPr>
              <w:t xml:space="preserve"> 4 = 28 und.</w:t>
            </w:r>
          </w:p>
          <w:p w:rsidR="006165E4" w:rsidRPr="00782044" w:rsidRDefault="006165E4" w:rsidP="008962E4">
            <w:pPr>
              <w:spacing w:before="120" w:after="120"/>
              <w:jc w:val="center"/>
              <w:rPr>
                <w:sz w:val="20"/>
                <w:lang w:val="en-US"/>
              </w:rPr>
            </w:pPr>
            <w:proofErr w:type="gramStart"/>
            <w:r w:rsidRPr="00782044">
              <w:rPr>
                <w:sz w:val="20"/>
                <w:lang w:val="en-US"/>
              </w:rPr>
              <w:t>Tam.:</w:t>
            </w:r>
            <w:proofErr w:type="gramEnd"/>
            <w:r w:rsidRPr="00782044">
              <w:rPr>
                <w:sz w:val="20"/>
                <w:lang w:val="en-US"/>
              </w:rPr>
              <w:t xml:space="preserve"> 5 = 04 und.</w:t>
            </w:r>
          </w:p>
          <w:p w:rsidR="006165E4" w:rsidRPr="00782044" w:rsidRDefault="006165E4" w:rsidP="008962E4">
            <w:pPr>
              <w:spacing w:before="120" w:after="120"/>
              <w:jc w:val="center"/>
              <w:rPr>
                <w:sz w:val="20"/>
                <w:lang w:val="en-US"/>
              </w:rPr>
            </w:pPr>
          </w:p>
        </w:tc>
        <w:tc>
          <w:tcPr>
            <w:tcW w:w="1457" w:type="dxa"/>
          </w:tcPr>
          <w:p w:rsidR="006165E4" w:rsidRPr="00782044" w:rsidRDefault="006165E4" w:rsidP="008962E4">
            <w:pPr>
              <w:spacing w:before="120" w:after="120"/>
              <w:jc w:val="center"/>
              <w:rPr>
                <w:sz w:val="20"/>
                <w:lang w:val="en-US"/>
              </w:rPr>
            </w:pPr>
            <w:r w:rsidRPr="00782044">
              <w:rPr>
                <w:sz w:val="20"/>
                <w:lang w:val="en-US"/>
              </w:rPr>
              <w:t>140,00</w:t>
            </w:r>
          </w:p>
        </w:tc>
        <w:tc>
          <w:tcPr>
            <w:tcW w:w="1378" w:type="dxa"/>
          </w:tcPr>
          <w:p w:rsidR="006165E4" w:rsidRPr="00782044" w:rsidRDefault="006165E4" w:rsidP="008962E4">
            <w:pPr>
              <w:spacing w:before="120" w:after="120"/>
              <w:jc w:val="center"/>
              <w:rPr>
                <w:sz w:val="20"/>
                <w:lang w:val="en-US"/>
              </w:rPr>
            </w:pPr>
            <w:r w:rsidRPr="00782044">
              <w:rPr>
                <w:sz w:val="20"/>
                <w:lang w:val="en-US"/>
              </w:rPr>
              <w:t>10.080,00</w:t>
            </w:r>
          </w:p>
        </w:tc>
      </w:tr>
      <w:tr w:rsidR="00782044" w:rsidRPr="00782044" w:rsidTr="008962E4">
        <w:trPr>
          <w:trHeight w:val="1422"/>
          <w:jc w:val="center"/>
        </w:trPr>
        <w:tc>
          <w:tcPr>
            <w:tcW w:w="810"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03</w:t>
            </w:r>
          </w:p>
        </w:tc>
        <w:tc>
          <w:tcPr>
            <w:tcW w:w="3471"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8962E4">
            <w:pPr>
              <w:spacing w:before="120" w:after="120"/>
              <w:jc w:val="both"/>
              <w:rPr>
                <w:sz w:val="20"/>
              </w:rPr>
            </w:pPr>
            <w:r w:rsidRPr="00782044">
              <w:rPr>
                <w:b/>
                <w:sz w:val="20"/>
                <w:u w:val="single"/>
              </w:rPr>
              <w:t>CALÇA DE BRIM</w:t>
            </w:r>
            <w:r w:rsidRPr="00782044">
              <w:rPr>
                <w:sz w:val="20"/>
              </w:rPr>
              <w:t xml:space="preserve">, cós frontal reto, com passante, parte de trás com elástico no cós, com bolsos frontais tipo faca, com bolso traseiro chapado, com barra reta acabamento em costura. </w:t>
            </w:r>
            <w:r w:rsidRPr="00782044">
              <w:rPr>
                <w:b/>
                <w:sz w:val="20"/>
                <w:u w:val="single"/>
              </w:rPr>
              <w:t>CINZA CHUMBO</w:t>
            </w:r>
            <w:r w:rsidRPr="00782044">
              <w:rPr>
                <w:sz w:val="20"/>
              </w:rPr>
              <w:t>.</w:t>
            </w:r>
          </w:p>
          <w:p w:rsidR="006165E4" w:rsidRPr="00782044" w:rsidRDefault="006165E4" w:rsidP="008962E4">
            <w:pPr>
              <w:spacing w:before="120" w:after="120"/>
              <w:rPr>
                <w:b/>
                <w:sz w:val="20"/>
              </w:rPr>
            </w:pPr>
            <w:r w:rsidRPr="00782044">
              <w:rPr>
                <w:b/>
                <w:sz w:val="20"/>
              </w:rPr>
              <w:t>Conforme modelo Anexo C.</w:t>
            </w:r>
          </w:p>
        </w:tc>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8962E4">
            <w:pPr>
              <w:spacing w:before="120" w:after="120"/>
              <w:jc w:val="center"/>
              <w:rPr>
                <w:sz w:val="20"/>
              </w:rPr>
            </w:pPr>
            <w:r w:rsidRPr="00782044">
              <w:rPr>
                <w:sz w:val="20"/>
              </w:rPr>
              <w:t>UND</w:t>
            </w:r>
          </w:p>
        </w:tc>
        <w:tc>
          <w:tcPr>
            <w:tcW w:w="1843" w:type="dxa"/>
            <w:tcBorders>
              <w:top w:val="single" w:sz="4" w:space="0" w:color="auto"/>
              <w:left w:val="single" w:sz="4" w:space="0" w:color="auto"/>
              <w:bottom w:val="single" w:sz="4" w:space="0" w:color="auto"/>
              <w:right w:val="single" w:sz="4" w:space="0" w:color="auto"/>
            </w:tcBorders>
            <w:vAlign w:val="center"/>
          </w:tcPr>
          <w:p w:rsidR="006165E4" w:rsidRPr="00782044" w:rsidRDefault="006165E4" w:rsidP="008962E4">
            <w:pPr>
              <w:spacing w:before="120" w:after="120"/>
              <w:jc w:val="center"/>
              <w:rPr>
                <w:sz w:val="20"/>
              </w:rPr>
            </w:pPr>
            <w:r w:rsidRPr="00782044">
              <w:rPr>
                <w:sz w:val="20"/>
              </w:rPr>
              <w:t>M=90</w:t>
            </w:r>
          </w:p>
          <w:p w:rsidR="006165E4" w:rsidRPr="00782044" w:rsidRDefault="006165E4" w:rsidP="008962E4">
            <w:pPr>
              <w:spacing w:before="120" w:after="120"/>
              <w:jc w:val="center"/>
              <w:rPr>
                <w:sz w:val="20"/>
              </w:rPr>
            </w:pPr>
            <w:r w:rsidRPr="00782044">
              <w:rPr>
                <w:sz w:val="20"/>
              </w:rPr>
              <w:t>G=40</w:t>
            </w:r>
          </w:p>
          <w:p w:rsidR="006165E4" w:rsidRPr="00782044" w:rsidRDefault="006165E4" w:rsidP="008962E4">
            <w:pPr>
              <w:spacing w:before="120" w:after="120"/>
              <w:jc w:val="center"/>
              <w:rPr>
                <w:sz w:val="20"/>
              </w:rPr>
            </w:pPr>
            <w:r w:rsidRPr="00782044">
              <w:rPr>
                <w:sz w:val="20"/>
              </w:rPr>
              <w:t>GG=50</w:t>
            </w:r>
            <w:r w:rsidRPr="00782044">
              <w:rPr>
                <w:sz w:val="20"/>
              </w:rPr>
              <w:br/>
              <w:t>XG=20</w:t>
            </w:r>
          </w:p>
        </w:tc>
        <w:tc>
          <w:tcPr>
            <w:tcW w:w="1457"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t>145,00</w:t>
            </w:r>
          </w:p>
        </w:tc>
        <w:tc>
          <w:tcPr>
            <w:tcW w:w="1378"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t>29.000,00</w:t>
            </w:r>
          </w:p>
        </w:tc>
      </w:tr>
      <w:tr w:rsidR="00782044" w:rsidRPr="00782044" w:rsidTr="008962E4">
        <w:trPr>
          <w:trHeight w:val="430"/>
          <w:jc w:val="center"/>
        </w:trPr>
        <w:tc>
          <w:tcPr>
            <w:tcW w:w="810"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04</w:t>
            </w:r>
          </w:p>
        </w:tc>
        <w:tc>
          <w:tcPr>
            <w:tcW w:w="3471"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8962E4">
            <w:pPr>
              <w:spacing w:before="120" w:after="120"/>
              <w:jc w:val="both"/>
              <w:rPr>
                <w:sz w:val="20"/>
              </w:rPr>
            </w:pPr>
            <w:r w:rsidRPr="00782044">
              <w:rPr>
                <w:b/>
                <w:sz w:val="20"/>
                <w:u w:val="single"/>
              </w:rPr>
              <w:t>CAMISA T-SHIRT</w:t>
            </w:r>
            <w:r w:rsidRPr="00782044">
              <w:rPr>
                <w:sz w:val="20"/>
              </w:rPr>
              <w:t xml:space="preserve"> em 100% Algodão, na cor </w:t>
            </w:r>
            <w:r w:rsidRPr="00782044">
              <w:rPr>
                <w:b/>
                <w:sz w:val="20"/>
                <w:u w:val="single"/>
              </w:rPr>
              <w:t>AZUL MARINHO</w:t>
            </w:r>
            <w:r w:rsidRPr="00782044">
              <w:rPr>
                <w:sz w:val="20"/>
              </w:rPr>
              <w:t xml:space="preserve">, com o Brasão da Prefeitura Municipal </w:t>
            </w:r>
            <w:proofErr w:type="spellStart"/>
            <w:r w:rsidRPr="00782044">
              <w:rPr>
                <w:sz w:val="20"/>
              </w:rPr>
              <w:t>Silkado</w:t>
            </w:r>
            <w:proofErr w:type="spellEnd"/>
            <w:r w:rsidRPr="00782044">
              <w:rPr>
                <w:sz w:val="20"/>
              </w:rPr>
              <w:t xml:space="preserve"> na altura do peito esquerdo medindo 7,5 cm. SECRETARIA MUNICIPAL DE OBRAS E INFRAESTRUTURA, ADMINISTRAÇÃO 2021/2024, </w:t>
            </w:r>
            <w:proofErr w:type="spellStart"/>
            <w:r w:rsidRPr="00782044">
              <w:rPr>
                <w:sz w:val="20"/>
              </w:rPr>
              <w:t>silkado</w:t>
            </w:r>
            <w:proofErr w:type="spellEnd"/>
            <w:r w:rsidRPr="00782044">
              <w:rPr>
                <w:sz w:val="20"/>
              </w:rPr>
              <w:t xml:space="preserve"> nas costas a lotação de cada servidor. (Fonte Arial, caixa </w:t>
            </w:r>
            <w:proofErr w:type="gramStart"/>
            <w:r w:rsidRPr="00782044">
              <w:rPr>
                <w:sz w:val="20"/>
              </w:rPr>
              <w:t>alta, aproximadamente tamanho 80</w:t>
            </w:r>
            <w:proofErr w:type="gramEnd"/>
            <w:r w:rsidRPr="00782044">
              <w:rPr>
                <w:sz w:val="20"/>
              </w:rPr>
              <w:t>, cor branca).</w:t>
            </w:r>
            <w:r w:rsidRPr="00782044">
              <w:rPr>
                <w:sz w:val="20"/>
              </w:rPr>
              <w:br/>
              <w:t>Conforme modelo Anexo D.</w:t>
            </w:r>
          </w:p>
        </w:tc>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UND</w:t>
            </w:r>
          </w:p>
          <w:p w:rsidR="006165E4" w:rsidRPr="00782044" w:rsidRDefault="006165E4" w:rsidP="008962E4">
            <w:pPr>
              <w:spacing w:before="120" w:after="120"/>
              <w:jc w:val="center"/>
              <w:rPr>
                <w:sz w:val="20"/>
              </w:rPr>
            </w:pPr>
            <w:r w:rsidRPr="00782044">
              <w:rPr>
                <w:sz w:val="20"/>
              </w:rPr>
              <w:br/>
            </w:r>
          </w:p>
          <w:p w:rsidR="006165E4" w:rsidRPr="00782044" w:rsidRDefault="006165E4" w:rsidP="008962E4">
            <w:pPr>
              <w:spacing w:before="120" w:after="120"/>
              <w:jc w:val="center"/>
              <w:rPr>
                <w:sz w:val="20"/>
              </w:rPr>
            </w:pPr>
          </w:p>
        </w:tc>
        <w:tc>
          <w:tcPr>
            <w:tcW w:w="1843" w:type="dxa"/>
            <w:tcBorders>
              <w:top w:val="single" w:sz="4" w:space="0" w:color="auto"/>
              <w:left w:val="single" w:sz="4" w:space="0" w:color="auto"/>
              <w:bottom w:val="single" w:sz="4" w:space="0" w:color="auto"/>
              <w:right w:val="single" w:sz="4" w:space="0" w:color="auto"/>
            </w:tcBorders>
            <w:vAlign w:val="center"/>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M=90</w:t>
            </w:r>
          </w:p>
          <w:p w:rsidR="006165E4" w:rsidRPr="00782044" w:rsidRDefault="006165E4" w:rsidP="008962E4">
            <w:pPr>
              <w:spacing w:before="120" w:after="120"/>
              <w:jc w:val="center"/>
              <w:rPr>
                <w:sz w:val="20"/>
              </w:rPr>
            </w:pPr>
            <w:r w:rsidRPr="00782044">
              <w:rPr>
                <w:sz w:val="20"/>
              </w:rPr>
              <w:t>G=80</w:t>
            </w:r>
          </w:p>
          <w:p w:rsidR="006165E4" w:rsidRPr="00782044" w:rsidRDefault="006165E4" w:rsidP="008962E4">
            <w:pPr>
              <w:spacing w:before="120" w:after="120"/>
              <w:jc w:val="center"/>
              <w:rPr>
                <w:sz w:val="20"/>
              </w:rPr>
            </w:pPr>
            <w:r w:rsidRPr="00782044">
              <w:rPr>
                <w:sz w:val="20"/>
              </w:rPr>
              <w:t>GG=50</w:t>
            </w:r>
          </w:p>
          <w:p w:rsidR="006165E4" w:rsidRPr="00782044" w:rsidRDefault="006165E4" w:rsidP="008962E4">
            <w:pPr>
              <w:spacing w:before="120" w:after="120"/>
              <w:jc w:val="center"/>
              <w:rPr>
                <w:sz w:val="20"/>
              </w:rPr>
            </w:pPr>
            <w:r w:rsidRPr="00782044">
              <w:rPr>
                <w:sz w:val="20"/>
              </w:rPr>
              <w:t>XG=20</w:t>
            </w:r>
          </w:p>
        </w:tc>
        <w:tc>
          <w:tcPr>
            <w:tcW w:w="1457"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t>49,50</w:t>
            </w:r>
          </w:p>
        </w:tc>
        <w:tc>
          <w:tcPr>
            <w:tcW w:w="1378"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t>11.880,00</w:t>
            </w:r>
          </w:p>
        </w:tc>
      </w:tr>
      <w:tr w:rsidR="00782044" w:rsidRPr="00782044" w:rsidTr="008962E4">
        <w:trPr>
          <w:trHeight w:val="233"/>
          <w:jc w:val="center"/>
        </w:trPr>
        <w:tc>
          <w:tcPr>
            <w:tcW w:w="810"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lastRenderedPageBreak/>
              <w:t>05</w:t>
            </w:r>
          </w:p>
        </w:tc>
        <w:tc>
          <w:tcPr>
            <w:tcW w:w="3471"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8962E4">
            <w:pPr>
              <w:spacing w:before="120" w:after="120"/>
              <w:jc w:val="both"/>
              <w:rPr>
                <w:sz w:val="20"/>
              </w:rPr>
            </w:pPr>
            <w:r w:rsidRPr="00782044">
              <w:rPr>
                <w:b/>
                <w:sz w:val="20"/>
                <w:u w:val="single"/>
              </w:rPr>
              <w:lastRenderedPageBreak/>
              <w:t>CAMISA T-SHIRT</w:t>
            </w:r>
            <w:proofErr w:type="gramStart"/>
            <w:r w:rsidRPr="00782044">
              <w:rPr>
                <w:sz w:val="20"/>
              </w:rPr>
              <w:t xml:space="preserve">  </w:t>
            </w:r>
            <w:proofErr w:type="gramEnd"/>
            <w:r w:rsidRPr="00782044">
              <w:rPr>
                <w:sz w:val="20"/>
              </w:rPr>
              <w:t xml:space="preserve">em 100% Algodão, na cor </w:t>
            </w:r>
            <w:r w:rsidRPr="00782044">
              <w:rPr>
                <w:b/>
                <w:sz w:val="20"/>
                <w:u w:val="single"/>
              </w:rPr>
              <w:t>VERDE MILITAR</w:t>
            </w:r>
            <w:r w:rsidRPr="00782044">
              <w:rPr>
                <w:sz w:val="20"/>
              </w:rPr>
              <w:t xml:space="preserve">, com o Brasão da Prefeitura Municipal </w:t>
            </w:r>
            <w:proofErr w:type="spellStart"/>
            <w:r w:rsidRPr="00782044">
              <w:rPr>
                <w:sz w:val="20"/>
              </w:rPr>
              <w:t>Silkado</w:t>
            </w:r>
            <w:proofErr w:type="spellEnd"/>
            <w:r w:rsidRPr="00782044">
              <w:rPr>
                <w:sz w:val="20"/>
              </w:rPr>
              <w:t xml:space="preserve"> na altura do peito esquerdo </w:t>
            </w:r>
            <w:r w:rsidRPr="00782044">
              <w:rPr>
                <w:sz w:val="20"/>
              </w:rPr>
              <w:lastRenderedPageBreak/>
              <w:t xml:space="preserve">medindo 7,5 cm. SECRETARIA MUNICIPAL DE AGRICULTURA, ADMINISTRAÇÃO 2021/2024, </w:t>
            </w:r>
            <w:proofErr w:type="spellStart"/>
            <w:r w:rsidRPr="00782044">
              <w:rPr>
                <w:sz w:val="20"/>
              </w:rPr>
              <w:t>silkado</w:t>
            </w:r>
            <w:proofErr w:type="spellEnd"/>
            <w:r w:rsidRPr="00782044">
              <w:rPr>
                <w:sz w:val="20"/>
              </w:rPr>
              <w:t xml:space="preserve"> nas costas. </w:t>
            </w:r>
            <w:proofErr w:type="gramStart"/>
            <w:r w:rsidRPr="00782044">
              <w:rPr>
                <w:sz w:val="20"/>
              </w:rPr>
              <w:t>Fonte Arial, caixa alta, aproximadamente tamanho 80, cor branca)</w:t>
            </w:r>
            <w:proofErr w:type="gramEnd"/>
            <w:r w:rsidRPr="00782044">
              <w:rPr>
                <w:sz w:val="20"/>
              </w:rPr>
              <w:t>.</w:t>
            </w:r>
            <w:r w:rsidRPr="00782044">
              <w:rPr>
                <w:sz w:val="20"/>
              </w:rPr>
              <w:br/>
            </w:r>
            <w:r w:rsidRPr="00782044">
              <w:rPr>
                <w:b/>
                <w:sz w:val="20"/>
              </w:rPr>
              <w:t>Conforme modelo Anexo D.</w:t>
            </w:r>
          </w:p>
        </w:tc>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UND</w:t>
            </w:r>
          </w:p>
          <w:p w:rsidR="006165E4" w:rsidRPr="00782044" w:rsidRDefault="006165E4" w:rsidP="008962E4">
            <w:pPr>
              <w:spacing w:before="120" w:after="120"/>
              <w:jc w:val="center"/>
              <w:rPr>
                <w:sz w:val="20"/>
              </w:rPr>
            </w:pPr>
          </w:p>
        </w:tc>
        <w:tc>
          <w:tcPr>
            <w:tcW w:w="1843" w:type="dxa"/>
            <w:tcBorders>
              <w:top w:val="single" w:sz="4" w:space="0" w:color="auto"/>
              <w:left w:val="single" w:sz="4" w:space="0" w:color="auto"/>
              <w:bottom w:val="single" w:sz="4" w:space="0" w:color="auto"/>
              <w:right w:val="single" w:sz="4" w:space="0" w:color="auto"/>
            </w:tcBorders>
            <w:vAlign w:val="center"/>
          </w:tcPr>
          <w:p w:rsidR="006165E4" w:rsidRPr="00782044" w:rsidRDefault="006165E4" w:rsidP="008962E4">
            <w:pPr>
              <w:spacing w:before="120" w:after="120"/>
              <w:jc w:val="center"/>
              <w:rPr>
                <w:sz w:val="20"/>
              </w:rPr>
            </w:pPr>
            <w:r w:rsidRPr="00782044">
              <w:rPr>
                <w:sz w:val="20"/>
              </w:rPr>
              <w:t>M=15</w:t>
            </w:r>
          </w:p>
          <w:p w:rsidR="006165E4" w:rsidRPr="00782044" w:rsidRDefault="006165E4" w:rsidP="008962E4">
            <w:pPr>
              <w:spacing w:before="120" w:after="120"/>
              <w:jc w:val="center"/>
              <w:rPr>
                <w:sz w:val="20"/>
              </w:rPr>
            </w:pPr>
            <w:r w:rsidRPr="00782044">
              <w:rPr>
                <w:sz w:val="20"/>
              </w:rPr>
              <w:t>G=15</w:t>
            </w:r>
          </w:p>
          <w:p w:rsidR="006165E4" w:rsidRPr="00782044" w:rsidRDefault="006165E4" w:rsidP="008962E4">
            <w:pPr>
              <w:spacing w:before="120" w:after="120"/>
              <w:jc w:val="center"/>
              <w:rPr>
                <w:sz w:val="20"/>
              </w:rPr>
            </w:pPr>
            <w:r w:rsidRPr="00782044">
              <w:rPr>
                <w:sz w:val="20"/>
              </w:rPr>
              <w:t>GG=10</w:t>
            </w:r>
          </w:p>
          <w:p w:rsidR="006165E4" w:rsidRPr="00782044" w:rsidRDefault="006165E4" w:rsidP="008962E4">
            <w:pPr>
              <w:spacing w:before="120" w:after="120"/>
              <w:jc w:val="center"/>
              <w:rPr>
                <w:sz w:val="20"/>
              </w:rPr>
            </w:pPr>
            <w:r w:rsidRPr="00782044">
              <w:rPr>
                <w:sz w:val="20"/>
              </w:rPr>
              <w:lastRenderedPageBreak/>
              <w:t>XG=10</w:t>
            </w:r>
          </w:p>
        </w:tc>
        <w:tc>
          <w:tcPr>
            <w:tcW w:w="1457"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lastRenderedPageBreak/>
              <w:t>49,50</w:t>
            </w:r>
          </w:p>
        </w:tc>
        <w:tc>
          <w:tcPr>
            <w:tcW w:w="1378"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t>2.475,00</w:t>
            </w:r>
          </w:p>
        </w:tc>
      </w:tr>
      <w:tr w:rsidR="00782044" w:rsidRPr="00782044" w:rsidTr="008962E4">
        <w:trPr>
          <w:trHeight w:val="1373"/>
          <w:jc w:val="center"/>
        </w:trPr>
        <w:tc>
          <w:tcPr>
            <w:tcW w:w="810"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06</w:t>
            </w:r>
          </w:p>
        </w:tc>
        <w:tc>
          <w:tcPr>
            <w:tcW w:w="3471"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8962E4">
            <w:pPr>
              <w:spacing w:before="120" w:after="120"/>
              <w:jc w:val="both"/>
              <w:rPr>
                <w:sz w:val="20"/>
              </w:rPr>
            </w:pPr>
            <w:r w:rsidRPr="00782044">
              <w:rPr>
                <w:b/>
                <w:sz w:val="20"/>
                <w:u w:val="single"/>
              </w:rPr>
              <w:t>MACACÃO DE BRIM</w:t>
            </w:r>
            <w:r w:rsidRPr="00782044">
              <w:rPr>
                <w:sz w:val="20"/>
              </w:rPr>
              <w:t xml:space="preserve">, cor: azul marinho, tamanho: médio, características adicionais: proteção membros joelho e cotovelo e elástico </w:t>
            </w:r>
            <w:proofErr w:type="spellStart"/>
            <w:r w:rsidRPr="00782044">
              <w:rPr>
                <w:sz w:val="20"/>
              </w:rPr>
              <w:t>cint</w:t>
            </w:r>
            <w:proofErr w:type="spellEnd"/>
            <w:r w:rsidRPr="00782044">
              <w:rPr>
                <w:sz w:val="20"/>
              </w:rPr>
              <w:t xml:space="preserve">, tipo manga: comprida, quantidade bolsos: </w:t>
            </w:r>
            <w:proofErr w:type="gramStart"/>
            <w:r w:rsidRPr="00782044">
              <w:rPr>
                <w:sz w:val="20"/>
              </w:rPr>
              <w:t>5</w:t>
            </w:r>
            <w:proofErr w:type="gramEnd"/>
            <w:r w:rsidRPr="00782044">
              <w:rPr>
                <w:sz w:val="20"/>
              </w:rPr>
              <w:t xml:space="preserve"> </w:t>
            </w:r>
            <w:proofErr w:type="spellStart"/>
            <w:r w:rsidRPr="00782044">
              <w:rPr>
                <w:sz w:val="20"/>
              </w:rPr>
              <w:t>un</w:t>
            </w:r>
            <w:proofErr w:type="spellEnd"/>
            <w:r w:rsidRPr="00782044">
              <w:rPr>
                <w:sz w:val="20"/>
              </w:rPr>
              <w:t>, posição bolsos: 3 frontais e 2 traseiros.</w:t>
            </w:r>
            <w:r w:rsidRPr="00782044">
              <w:rPr>
                <w:sz w:val="20"/>
              </w:rPr>
              <w:br/>
            </w:r>
            <w:r w:rsidRPr="00782044">
              <w:rPr>
                <w:b/>
                <w:sz w:val="20"/>
              </w:rPr>
              <w:t>Conforme modelo Anexo E</w:t>
            </w:r>
          </w:p>
        </w:tc>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UND</w:t>
            </w: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tc>
        <w:tc>
          <w:tcPr>
            <w:tcW w:w="1843" w:type="dxa"/>
            <w:tcBorders>
              <w:top w:val="single" w:sz="4" w:space="0" w:color="auto"/>
              <w:left w:val="single" w:sz="4" w:space="0" w:color="auto"/>
              <w:bottom w:val="single" w:sz="4" w:space="0" w:color="auto"/>
              <w:right w:val="single" w:sz="4" w:space="0" w:color="auto"/>
            </w:tcBorders>
            <w:vAlign w:val="center"/>
          </w:tcPr>
          <w:p w:rsidR="006165E4" w:rsidRPr="00782044" w:rsidRDefault="006165E4" w:rsidP="008962E4">
            <w:pPr>
              <w:spacing w:before="120" w:after="120"/>
              <w:jc w:val="center"/>
              <w:rPr>
                <w:sz w:val="20"/>
              </w:rPr>
            </w:pPr>
            <w:r w:rsidRPr="00782044">
              <w:rPr>
                <w:sz w:val="20"/>
              </w:rPr>
              <w:t>M=02</w:t>
            </w:r>
            <w:r w:rsidRPr="00782044">
              <w:rPr>
                <w:sz w:val="20"/>
              </w:rPr>
              <w:br/>
              <w:t>G=02</w:t>
            </w:r>
          </w:p>
        </w:tc>
        <w:tc>
          <w:tcPr>
            <w:tcW w:w="1457"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t>265,00</w:t>
            </w:r>
          </w:p>
        </w:tc>
        <w:tc>
          <w:tcPr>
            <w:tcW w:w="1378"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t>1.060,00</w:t>
            </w:r>
          </w:p>
        </w:tc>
      </w:tr>
      <w:tr w:rsidR="00782044" w:rsidRPr="00782044" w:rsidTr="008962E4">
        <w:trPr>
          <w:trHeight w:val="331"/>
          <w:jc w:val="center"/>
        </w:trPr>
        <w:tc>
          <w:tcPr>
            <w:tcW w:w="810"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p>
          <w:p w:rsidR="006165E4" w:rsidRPr="00782044" w:rsidRDefault="006165E4" w:rsidP="008962E4">
            <w:pPr>
              <w:spacing w:before="120" w:after="120"/>
              <w:jc w:val="center"/>
              <w:rPr>
                <w:sz w:val="20"/>
              </w:rPr>
            </w:pPr>
            <w:r w:rsidRPr="00782044">
              <w:rPr>
                <w:sz w:val="20"/>
              </w:rPr>
              <w:t>07</w:t>
            </w:r>
          </w:p>
        </w:tc>
        <w:tc>
          <w:tcPr>
            <w:tcW w:w="3471"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8962E4">
            <w:pPr>
              <w:spacing w:before="120" w:after="120"/>
              <w:jc w:val="both"/>
              <w:rPr>
                <w:sz w:val="20"/>
              </w:rPr>
            </w:pPr>
            <w:r w:rsidRPr="00782044">
              <w:rPr>
                <w:b/>
                <w:sz w:val="20"/>
                <w:u w:val="single"/>
              </w:rPr>
              <w:t>BOLSA BORNAL</w:t>
            </w:r>
            <w:r w:rsidRPr="00782044">
              <w:rPr>
                <w:b/>
                <w:sz w:val="20"/>
              </w:rPr>
              <w:t xml:space="preserve"> </w:t>
            </w:r>
            <w:r w:rsidRPr="00782044">
              <w:rPr>
                <w:sz w:val="20"/>
              </w:rPr>
              <w:t xml:space="preserve">PARA AGENTES COMUNITÁRIOS DE ENDEMIAS: Confeccionado em lona fio 10, impermeável, 100% algodão, desejável na cor amarelo e/o mostarda, nas seguintes medidas (Altura: 32 CM X </w:t>
            </w:r>
            <w:proofErr w:type="gramStart"/>
            <w:r w:rsidRPr="00782044">
              <w:rPr>
                <w:sz w:val="20"/>
              </w:rPr>
              <w:t>38cm</w:t>
            </w:r>
            <w:proofErr w:type="gramEnd"/>
            <w:r w:rsidRPr="00782044">
              <w:rPr>
                <w:sz w:val="20"/>
              </w:rPr>
              <w:t xml:space="preserve"> Largura X 20 </w:t>
            </w:r>
            <w:proofErr w:type="spellStart"/>
            <w:r w:rsidRPr="00782044">
              <w:rPr>
                <w:sz w:val="20"/>
              </w:rPr>
              <w:t>cn</w:t>
            </w:r>
            <w:proofErr w:type="spellEnd"/>
            <w:r w:rsidRPr="00782044">
              <w:rPr>
                <w:sz w:val="20"/>
              </w:rPr>
              <w:t xml:space="preserve"> profundidade ou fundo); composto por 03 repartições internas, 02 bolsos laterais com abas de fechamento e fivelas plásticas, 01 bolso frontal que será coberto pela aba principal de fechamento da bolsa; as costuras terão reforço e acabamento em viés de polipropileno e debruadas com cadarço de polipropileno, com cantos arredondados, inclusive na aba principal de fechamento da bolsa. Alça da bolsa com cadarço largo de polipropileno, regulagem de altura através de passadores de metal (resistente, para evitar corte da alça); ombreiras confeccionadas em nylon, fixadas à bolsa com uma costura em X. A aba principal de fechamento da bolsa é formada pelo prolongamento da altura, medindo então 64 cm no total X 38 cm de largura, com 02 fivelas plásticas e acabamento das bordas, arredondadas, em cadarço de polipropileno com largura de 35 mm proporcionando perfeita adequação no transporte dos objetos. Na aba frontal de fechamento deverá haver bordado o Brasão do Município de Bom Jardim e a logo municipal da Vigilância em Saúde.</w:t>
            </w:r>
          </w:p>
          <w:p w:rsidR="006165E4" w:rsidRPr="00782044" w:rsidRDefault="006165E4" w:rsidP="008962E4">
            <w:pPr>
              <w:spacing w:before="120" w:after="120"/>
              <w:jc w:val="both"/>
              <w:rPr>
                <w:b/>
                <w:sz w:val="20"/>
                <w:u w:val="single"/>
              </w:rPr>
            </w:pPr>
            <w:r w:rsidRPr="00782044">
              <w:rPr>
                <w:b/>
                <w:sz w:val="20"/>
              </w:rPr>
              <w:t>Bolsa Modelo: Anexo F</w:t>
            </w:r>
          </w:p>
        </w:tc>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8962E4">
            <w:pPr>
              <w:spacing w:before="120" w:after="120"/>
              <w:jc w:val="center"/>
              <w:rPr>
                <w:sz w:val="20"/>
              </w:rPr>
            </w:pPr>
            <w:r w:rsidRPr="00782044">
              <w:rPr>
                <w:sz w:val="20"/>
              </w:rPr>
              <w:t>Unidades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8962E4">
            <w:pPr>
              <w:spacing w:before="120" w:after="120"/>
              <w:jc w:val="center"/>
              <w:rPr>
                <w:sz w:val="20"/>
              </w:rPr>
            </w:pPr>
            <w:r w:rsidRPr="00782044">
              <w:rPr>
                <w:sz w:val="20"/>
              </w:rPr>
              <w:t>20</w:t>
            </w:r>
          </w:p>
        </w:tc>
        <w:tc>
          <w:tcPr>
            <w:tcW w:w="1457"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t>125,00</w:t>
            </w:r>
          </w:p>
        </w:tc>
        <w:tc>
          <w:tcPr>
            <w:tcW w:w="1378"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t>2.500,00</w:t>
            </w:r>
          </w:p>
        </w:tc>
      </w:tr>
      <w:tr w:rsidR="00782044" w:rsidRPr="00782044" w:rsidTr="008962E4">
        <w:trPr>
          <w:trHeight w:val="1221"/>
          <w:jc w:val="center"/>
        </w:trPr>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8962E4">
            <w:pPr>
              <w:spacing w:before="120" w:after="120"/>
              <w:jc w:val="center"/>
              <w:rPr>
                <w:sz w:val="20"/>
              </w:rPr>
            </w:pPr>
            <w:r w:rsidRPr="00782044">
              <w:rPr>
                <w:sz w:val="20"/>
              </w:rPr>
              <w:t>08</w:t>
            </w:r>
          </w:p>
        </w:tc>
        <w:tc>
          <w:tcPr>
            <w:tcW w:w="3471"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8962E4">
            <w:pPr>
              <w:spacing w:before="120" w:after="120"/>
              <w:jc w:val="both"/>
              <w:rPr>
                <w:sz w:val="20"/>
              </w:rPr>
            </w:pPr>
            <w:r w:rsidRPr="00782044">
              <w:rPr>
                <w:b/>
                <w:sz w:val="20"/>
                <w:u w:val="single"/>
              </w:rPr>
              <w:t>BOLSA PASTA TRANSVERSAL</w:t>
            </w:r>
            <w:r w:rsidRPr="00782044">
              <w:rPr>
                <w:sz w:val="20"/>
              </w:rPr>
              <w:t xml:space="preserve">, </w:t>
            </w:r>
            <w:proofErr w:type="gramStart"/>
            <w:r w:rsidRPr="00782044">
              <w:rPr>
                <w:sz w:val="20"/>
              </w:rPr>
              <w:t>unissex</w:t>
            </w:r>
            <w:proofErr w:type="gramEnd"/>
            <w:r w:rsidRPr="00782044">
              <w:rPr>
                <w:sz w:val="20"/>
              </w:rPr>
              <w:t xml:space="preserve"> </w:t>
            </w:r>
          </w:p>
          <w:p w:rsidR="006165E4" w:rsidRPr="00782044" w:rsidRDefault="006165E4" w:rsidP="008962E4">
            <w:pPr>
              <w:spacing w:before="120" w:after="120"/>
              <w:jc w:val="both"/>
              <w:rPr>
                <w:sz w:val="20"/>
              </w:rPr>
            </w:pPr>
            <w:r w:rsidRPr="00782044">
              <w:rPr>
                <w:sz w:val="20"/>
              </w:rPr>
              <w:t>Especificações:</w:t>
            </w:r>
          </w:p>
          <w:p w:rsidR="006165E4" w:rsidRPr="00782044" w:rsidRDefault="006165E4" w:rsidP="008962E4">
            <w:pPr>
              <w:spacing w:before="120" w:after="120"/>
              <w:jc w:val="both"/>
              <w:rPr>
                <w:sz w:val="20"/>
              </w:rPr>
            </w:pPr>
            <w:r w:rsidRPr="00782044">
              <w:rPr>
                <w:sz w:val="20"/>
              </w:rPr>
              <w:t>Material externo: Lona, impermeável.</w:t>
            </w:r>
          </w:p>
          <w:p w:rsidR="006165E4" w:rsidRPr="00782044" w:rsidRDefault="006165E4" w:rsidP="008962E4">
            <w:pPr>
              <w:spacing w:before="120" w:after="120"/>
              <w:jc w:val="both"/>
              <w:rPr>
                <w:sz w:val="20"/>
              </w:rPr>
            </w:pPr>
            <w:r w:rsidRPr="00782044">
              <w:rPr>
                <w:sz w:val="20"/>
              </w:rPr>
              <w:t>Material Interno: Poliéster</w:t>
            </w:r>
          </w:p>
          <w:p w:rsidR="006165E4" w:rsidRPr="00782044" w:rsidRDefault="006165E4" w:rsidP="008962E4">
            <w:pPr>
              <w:spacing w:before="120" w:after="120"/>
              <w:jc w:val="both"/>
              <w:rPr>
                <w:sz w:val="20"/>
              </w:rPr>
            </w:pPr>
            <w:r w:rsidRPr="00782044">
              <w:rPr>
                <w:sz w:val="20"/>
              </w:rPr>
              <w:t xml:space="preserve">Cor: </w:t>
            </w:r>
            <w:r w:rsidRPr="00782044">
              <w:rPr>
                <w:b/>
                <w:sz w:val="20"/>
              </w:rPr>
              <w:t>Azul marinho</w:t>
            </w:r>
          </w:p>
          <w:p w:rsidR="006165E4" w:rsidRPr="00782044" w:rsidRDefault="006165E4" w:rsidP="008962E4">
            <w:pPr>
              <w:spacing w:before="120" w:after="120"/>
              <w:jc w:val="both"/>
              <w:rPr>
                <w:sz w:val="20"/>
              </w:rPr>
            </w:pPr>
            <w:r w:rsidRPr="00782044">
              <w:rPr>
                <w:sz w:val="20"/>
              </w:rPr>
              <w:t xml:space="preserve">Costuras </w:t>
            </w:r>
            <w:proofErr w:type="spellStart"/>
            <w:r w:rsidRPr="00782044">
              <w:rPr>
                <w:sz w:val="20"/>
              </w:rPr>
              <w:t>tcom</w:t>
            </w:r>
            <w:proofErr w:type="spellEnd"/>
            <w:r w:rsidRPr="00782044">
              <w:rPr>
                <w:sz w:val="20"/>
              </w:rPr>
              <w:t xml:space="preserve"> reforço e acabamento em </w:t>
            </w:r>
            <w:r w:rsidRPr="00782044">
              <w:rPr>
                <w:sz w:val="20"/>
              </w:rPr>
              <w:lastRenderedPageBreak/>
              <w:t>viés, em azul marinho.</w:t>
            </w:r>
          </w:p>
          <w:p w:rsidR="006165E4" w:rsidRPr="00782044" w:rsidRDefault="006165E4" w:rsidP="008962E4">
            <w:pPr>
              <w:spacing w:before="120" w:after="120"/>
              <w:jc w:val="both"/>
              <w:rPr>
                <w:sz w:val="20"/>
              </w:rPr>
            </w:pPr>
            <w:r w:rsidRPr="00782044">
              <w:rPr>
                <w:sz w:val="20"/>
              </w:rPr>
              <w:t>•Largura 40 cm</w:t>
            </w:r>
          </w:p>
          <w:p w:rsidR="006165E4" w:rsidRPr="00782044" w:rsidRDefault="006165E4" w:rsidP="008962E4">
            <w:pPr>
              <w:spacing w:before="120" w:after="120"/>
              <w:jc w:val="both"/>
              <w:rPr>
                <w:sz w:val="20"/>
              </w:rPr>
            </w:pPr>
            <w:r w:rsidRPr="00782044">
              <w:rPr>
                <w:sz w:val="20"/>
              </w:rPr>
              <w:t>•Comprimento 30 cm</w:t>
            </w:r>
          </w:p>
          <w:p w:rsidR="006165E4" w:rsidRPr="00782044" w:rsidRDefault="006165E4" w:rsidP="008962E4">
            <w:pPr>
              <w:spacing w:before="120" w:after="120"/>
              <w:jc w:val="both"/>
              <w:rPr>
                <w:sz w:val="20"/>
              </w:rPr>
            </w:pPr>
            <w:r w:rsidRPr="00782044">
              <w:rPr>
                <w:sz w:val="20"/>
              </w:rPr>
              <w:t>•Lateral 10 cm</w:t>
            </w:r>
          </w:p>
          <w:p w:rsidR="006165E4" w:rsidRPr="00782044" w:rsidRDefault="006165E4" w:rsidP="008962E4">
            <w:pPr>
              <w:spacing w:before="120" w:after="120"/>
              <w:jc w:val="both"/>
              <w:rPr>
                <w:sz w:val="20"/>
              </w:rPr>
            </w:pPr>
            <w:r w:rsidRPr="00782044">
              <w:rPr>
                <w:sz w:val="20"/>
              </w:rPr>
              <w:t>•Fundo 37 cm x 11,5cm</w:t>
            </w:r>
          </w:p>
          <w:p w:rsidR="006165E4" w:rsidRPr="00782044" w:rsidRDefault="006165E4" w:rsidP="008962E4">
            <w:pPr>
              <w:spacing w:before="120" w:after="120"/>
              <w:jc w:val="both"/>
              <w:rPr>
                <w:sz w:val="20"/>
              </w:rPr>
            </w:pPr>
            <w:r w:rsidRPr="00782044">
              <w:rPr>
                <w:sz w:val="20"/>
              </w:rPr>
              <w:t>•Bolso traseiro de 29 cm com zíper</w:t>
            </w:r>
          </w:p>
          <w:p w:rsidR="006165E4" w:rsidRPr="00782044" w:rsidRDefault="006165E4" w:rsidP="008962E4">
            <w:pPr>
              <w:spacing w:before="120" w:after="120"/>
              <w:jc w:val="both"/>
              <w:rPr>
                <w:sz w:val="20"/>
              </w:rPr>
            </w:pPr>
            <w:r w:rsidRPr="00782044">
              <w:rPr>
                <w:sz w:val="20"/>
              </w:rPr>
              <w:t>•Bolso interno de 15 cm com zíper</w:t>
            </w:r>
          </w:p>
          <w:p w:rsidR="006165E4" w:rsidRPr="00782044" w:rsidRDefault="006165E4" w:rsidP="008962E4">
            <w:pPr>
              <w:spacing w:before="120" w:after="120"/>
              <w:jc w:val="both"/>
              <w:rPr>
                <w:sz w:val="20"/>
              </w:rPr>
            </w:pPr>
            <w:r w:rsidRPr="00782044">
              <w:rPr>
                <w:sz w:val="20"/>
              </w:rPr>
              <w:t>•Bolso interno de 39 cm com zíper</w:t>
            </w:r>
          </w:p>
          <w:p w:rsidR="006165E4" w:rsidRPr="00782044" w:rsidRDefault="006165E4" w:rsidP="008962E4">
            <w:pPr>
              <w:spacing w:before="120" w:after="120"/>
              <w:jc w:val="both"/>
              <w:rPr>
                <w:sz w:val="20"/>
              </w:rPr>
            </w:pPr>
            <w:r w:rsidRPr="00782044">
              <w:rPr>
                <w:sz w:val="20"/>
              </w:rPr>
              <w:t>•Bolso dianteiro com botão de imã para fechamento</w:t>
            </w:r>
          </w:p>
          <w:p w:rsidR="006165E4" w:rsidRPr="00782044" w:rsidRDefault="006165E4" w:rsidP="008962E4">
            <w:pPr>
              <w:spacing w:before="120" w:after="120"/>
              <w:jc w:val="both"/>
              <w:rPr>
                <w:sz w:val="20"/>
              </w:rPr>
            </w:pPr>
            <w:r w:rsidRPr="00782044">
              <w:rPr>
                <w:sz w:val="20"/>
              </w:rPr>
              <w:t>•Fechamento da boca com zíper e fechamento da tampa com botões de imã</w:t>
            </w:r>
          </w:p>
          <w:p w:rsidR="006165E4" w:rsidRPr="00782044" w:rsidRDefault="006165E4" w:rsidP="008962E4">
            <w:pPr>
              <w:spacing w:before="120" w:after="120"/>
              <w:jc w:val="both"/>
              <w:rPr>
                <w:sz w:val="20"/>
              </w:rPr>
            </w:pPr>
            <w:r w:rsidRPr="00782044">
              <w:rPr>
                <w:sz w:val="20"/>
              </w:rPr>
              <w:t>•Forro estampado</w:t>
            </w:r>
          </w:p>
          <w:p w:rsidR="006165E4" w:rsidRPr="00782044" w:rsidRDefault="006165E4" w:rsidP="008962E4">
            <w:pPr>
              <w:spacing w:before="120" w:after="120"/>
              <w:jc w:val="both"/>
              <w:rPr>
                <w:sz w:val="20"/>
              </w:rPr>
            </w:pPr>
            <w:r w:rsidRPr="00782044">
              <w:rPr>
                <w:sz w:val="20"/>
              </w:rPr>
              <w:t>•Ferragens na cor prata</w:t>
            </w:r>
          </w:p>
          <w:p w:rsidR="006165E4" w:rsidRPr="00782044" w:rsidRDefault="006165E4" w:rsidP="008962E4">
            <w:pPr>
              <w:spacing w:before="120" w:after="120"/>
              <w:jc w:val="both"/>
              <w:rPr>
                <w:sz w:val="20"/>
              </w:rPr>
            </w:pPr>
            <w:r w:rsidRPr="00782044">
              <w:rPr>
                <w:sz w:val="20"/>
              </w:rPr>
              <w:t>•Alça regulável</w:t>
            </w:r>
          </w:p>
          <w:p w:rsidR="006165E4" w:rsidRPr="00782044" w:rsidRDefault="006165E4" w:rsidP="008962E4">
            <w:pPr>
              <w:spacing w:before="120" w:after="120"/>
              <w:jc w:val="both"/>
              <w:rPr>
                <w:sz w:val="20"/>
              </w:rPr>
            </w:pPr>
            <w:r w:rsidRPr="00782044">
              <w:rPr>
                <w:sz w:val="20"/>
              </w:rPr>
              <w:t>•Divisão interna</w:t>
            </w:r>
          </w:p>
          <w:p w:rsidR="006165E4" w:rsidRPr="00782044" w:rsidRDefault="006165E4" w:rsidP="008962E4">
            <w:pPr>
              <w:spacing w:before="120" w:after="120"/>
              <w:jc w:val="both"/>
              <w:rPr>
                <w:sz w:val="20"/>
              </w:rPr>
            </w:pPr>
            <w:r w:rsidRPr="00782044">
              <w:rPr>
                <w:sz w:val="20"/>
              </w:rPr>
              <w:t>Na aba frontal de fechamento deverá haver bordado o Brasão do Município de Bom Jardim e a logo municipal dos Agentes Comunitários de Saúde.</w:t>
            </w:r>
          </w:p>
          <w:p w:rsidR="006165E4" w:rsidRPr="00782044" w:rsidRDefault="006165E4" w:rsidP="008962E4">
            <w:pPr>
              <w:spacing w:before="120" w:after="120"/>
              <w:jc w:val="both"/>
              <w:rPr>
                <w:sz w:val="20"/>
              </w:rPr>
            </w:pPr>
            <w:r w:rsidRPr="00782044">
              <w:rPr>
                <w:sz w:val="20"/>
              </w:rPr>
              <w:t xml:space="preserve">Bolsa </w:t>
            </w:r>
            <w:r w:rsidRPr="00782044">
              <w:rPr>
                <w:b/>
                <w:sz w:val="20"/>
              </w:rPr>
              <w:t>Modelo: Anexo G</w:t>
            </w:r>
          </w:p>
        </w:tc>
        <w:tc>
          <w:tcPr>
            <w:tcW w:w="1106"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8962E4">
            <w:pPr>
              <w:spacing w:before="120" w:after="120"/>
              <w:jc w:val="center"/>
              <w:rPr>
                <w:sz w:val="20"/>
              </w:rPr>
            </w:pPr>
            <w:r w:rsidRPr="00782044">
              <w:rPr>
                <w:sz w:val="20"/>
              </w:rPr>
              <w:lastRenderedPageBreak/>
              <w:t>Unidades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8962E4">
            <w:pPr>
              <w:spacing w:before="120" w:after="120"/>
              <w:jc w:val="center"/>
              <w:rPr>
                <w:sz w:val="20"/>
              </w:rPr>
            </w:pPr>
            <w:r w:rsidRPr="00782044">
              <w:rPr>
                <w:sz w:val="20"/>
              </w:rPr>
              <w:t>60</w:t>
            </w:r>
          </w:p>
        </w:tc>
        <w:tc>
          <w:tcPr>
            <w:tcW w:w="1457"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t>172,00</w:t>
            </w:r>
          </w:p>
        </w:tc>
        <w:tc>
          <w:tcPr>
            <w:tcW w:w="1378" w:type="dxa"/>
            <w:tcBorders>
              <w:top w:val="single" w:sz="4" w:space="0" w:color="auto"/>
              <w:left w:val="single" w:sz="4" w:space="0" w:color="auto"/>
              <w:bottom w:val="single" w:sz="4" w:space="0" w:color="auto"/>
              <w:right w:val="single" w:sz="4" w:space="0" w:color="auto"/>
            </w:tcBorders>
          </w:tcPr>
          <w:p w:rsidR="006165E4" w:rsidRPr="00782044" w:rsidRDefault="006165E4" w:rsidP="008962E4">
            <w:pPr>
              <w:spacing w:before="120" w:after="120"/>
              <w:jc w:val="center"/>
              <w:rPr>
                <w:sz w:val="20"/>
              </w:rPr>
            </w:pPr>
            <w:r w:rsidRPr="00782044">
              <w:rPr>
                <w:sz w:val="20"/>
              </w:rPr>
              <w:t>10.320,00</w:t>
            </w:r>
          </w:p>
        </w:tc>
      </w:tr>
      <w:tr w:rsidR="006165E4" w:rsidRPr="00782044" w:rsidTr="008962E4">
        <w:trPr>
          <w:trHeight w:val="859"/>
          <w:jc w:val="center"/>
        </w:trPr>
        <w:tc>
          <w:tcPr>
            <w:tcW w:w="72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8962E4">
            <w:pPr>
              <w:spacing w:before="120" w:after="120"/>
              <w:jc w:val="center"/>
              <w:rPr>
                <w:b/>
                <w:sz w:val="24"/>
                <w:szCs w:val="24"/>
              </w:rPr>
            </w:pPr>
            <w:r w:rsidRPr="00782044">
              <w:rPr>
                <w:b/>
                <w:sz w:val="24"/>
                <w:szCs w:val="24"/>
              </w:rPr>
              <w:lastRenderedPageBreak/>
              <w:t xml:space="preserve">VALOR TOTAL </w:t>
            </w:r>
            <w:proofErr w:type="gramStart"/>
            <w:r w:rsidRPr="00782044">
              <w:rPr>
                <w:b/>
                <w:sz w:val="24"/>
                <w:szCs w:val="24"/>
              </w:rPr>
              <w:t>ESTIMADO(</w:t>
            </w:r>
            <w:proofErr w:type="gramEnd"/>
            <w:r w:rsidRPr="00782044">
              <w:rPr>
                <w:b/>
                <w:sz w:val="24"/>
                <w:szCs w:val="24"/>
              </w:rPr>
              <w:t>R$)</w:t>
            </w:r>
          </w:p>
        </w:tc>
        <w:tc>
          <w:tcPr>
            <w:tcW w:w="2835" w:type="dxa"/>
            <w:gridSpan w:val="2"/>
            <w:tcBorders>
              <w:top w:val="single" w:sz="4" w:space="0" w:color="auto"/>
              <w:left w:val="single" w:sz="4" w:space="0" w:color="auto"/>
              <w:bottom w:val="single" w:sz="4" w:space="0" w:color="auto"/>
              <w:right w:val="single" w:sz="4" w:space="0" w:color="auto"/>
            </w:tcBorders>
            <w:vAlign w:val="center"/>
          </w:tcPr>
          <w:p w:rsidR="006165E4" w:rsidRPr="00782044" w:rsidRDefault="006165E4" w:rsidP="008962E4">
            <w:pPr>
              <w:spacing w:before="120" w:after="120"/>
              <w:jc w:val="center"/>
              <w:rPr>
                <w:b/>
                <w:sz w:val="24"/>
                <w:szCs w:val="24"/>
              </w:rPr>
            </w:pPr>
            <w:r w:rsidRPr="00782044">
              <w:rPr>
                <w:b/>
                <w:sz w:val="24"/>
                <w:szCs w:val="24"/>
              </w:rPr>
              <w:t>79.555,00</w:t>
            </w:r>
          </w:p>
        </w:tc>
      </w:tr>
    </w:tbl>
    <w:p w:rsidR="00C85B79" w:rsidRPr="00782044" w:rsidRDefault="00C85B79" w:rsidP="009D71A6">
      <w:pPr>
        <w:pStyle w:val="Cabealho"/>
        <w:tabs>
          <w:tab w:val="clear" w:pos="4419"/>
          <w:tab w:val="clear" w:pos="8838"/>
        </w:tabs>
        <w:jc w:val="both"/>
        <w:rPr>
          <w:bCs/>
          <w:sz w:val="24"/>
          <w:szCs w:val="24"/>
        </w:rPr>
      </w:pPr>
    </w:p>
    <w:p w:rsidR="000E1F34" w:rsidRPr="00782044" w:rsidRDefault="008A6E70" w:rsidP="00C24FBC">
      <w:pPr>
        <w:spacing w:before="120" w:after="120"/>
        <w:jc w:val="both"/>
        <w:rPr>
          <w:b/>
          <w:sz w:val="24"/>
          <w:szCs w:val="24"/>
        </w:rPr>
      </w:pPr>
      <w:r w:rsidRPr="00782044">
        <w:rPr>
          <w:b/>
          <w:sz w:val="24"/>
          <w:szCs w:val="24"/>
        </w:rPr>
        <w:t>4</w:t>
      </w:r>
      <w:r w:rsidR="00845C68" w:rsidRPr="00782044">
        <w:rPr>
          <w:b/>
          <w:sz w:val="24"/>
          <w:szCs w:val="24"/>
        </w:rPr>
        <w:t xml:space="preserve"> </w:t>
      </w:r>
      <w:r w:rsidR="00742F9E" w:rsidRPr="00782044">
        <w:rPr>
          <w:b/>
          <w:sz w:val="24"/>
          <w:szCs w:val="24"/>
        </w:rPr>
        <w:t>–</w:t>
      </w:r>
      <w:r w:rsidRPr="00782044">
        <w:rPr>
          <w:b/>
          <w:sz w:val="24"/>
          <w:szCs w:val="24"/>
        </w:rPr>
        <w:t xml:space="preserve"> </w:t>
      </w:r>
      <w:r w:rsidR="00F90350" w:rsidRPr="00782044">
        <w:rPr>
          <w:b/>
          <w:sz w:val="24"/>
          <w:szCs w:val="24"/>
        </w:rPr>
        <w:t>REAJUSTES DOS PREÇOS</w:t>
      </w:r>
    </w:p>
    <w:p w:rsidR="00767893" w:rsidRPr="00782044" w:rsidRDefault="00767893" w:rsidP="00C24FBC">
      <w:pPr>
        <w:spacing w:before="120" w:after="120"/>
        <w:jc w:val="both"/>
        <w:rPr>
          <w:b/>
          <w:sz w:val="24"/>
          <w:szCs w:val="24"/>
          <w:u w:val="single"/>
        </w:rPr>
      </w:pPr>
      <w:r w:rsidRPr="00782044">
        <w:rPr>
          <w:b/>
          <w:sz w:val="24"/>
          <w:szCs w:val="24"/>
          <w:u w:val="single"/>
        </w:rPr>
        <w:t>Vide termo de referência</w:t>
      </w:r>
    </w:p>
    <w:p w:rsidR="008A6E70" w:rsidRPr="00782044" w:rsidRDefault="008A6E70" w:rsidP="00C24FBC">
      <w:pPr>
        <w:spacing w:before="120" w:after="120"/>
        <w:jc w:val="both"/>
        <w:rPr>
          <w:b/>
          <w:bCs/>
          <w:sz w:val="24"/>
          <w:szCs w:val="24"/>
        </w:rPr>
      </w:pPr>
      <w:r w:rsidRPr="00782044">
        <w:rPr>
          <w:b/>
          <w:bCs/>
          <w:sz w:val="24"/>
          <w:szCs w:val="24"/>
        </w:rPr>
        <w:t>5</w:t>
      </w:r>
      <w:r w:rsidR="00850E5A" w:rsidRPr="00782044">
        <w:rPr>
          <w:b/>
          <w:bCs/>
          <w:sz w:val="24"/>
          <w:szCs w:val="24"/>
        </w:rPr>
        <w:t xml:space="preserve"> </w:t>
      </w:r>
      <w:r w:rsidR="002F02AC" w:rsidRPr="00782044">
        <w:rPr>
          <w:b/>
          <w:bCs/>
          <w:sz w:val="24"/>
          <w:szCs w:val="24"/>
        </w:rPr>
        <w:t>–</w:t>
      </w:r>
      <w:r w:rsidRPr="00782044">
        <w:rPr>
          <w:b/>
          <w:bCs/>
          <w:sz w:val="24"/>
          <w:szCs w:val="24"/>
        </w:rPr>
        <w:t xml:space="preserve"> DA IMPUGNAÇÃO DO ATO CONVOCATÓRIO</w:t>
      </w:r>
      <w:r w:rsidR="00C06FC4" w:rsidRPr="00782044">
        <w:rPr>
          <w:b/>
          <w:bCs/>
          <w:sz w:val="24"/>
          <w:szCs w:val="24"/>
        </w:rPr>
        <w:t xml:space="preserve"> </w:t>
      </w:r>
    </w:p>
    <w:p w:rsidR="00800B67" w:rsidRPr="00782044" w:rsidRDefault="00800B67" w:rsidP="00C24FBC">
      <w:pPr>
        <w:tabs>
          <w:tab w:val="center" w:pos="4419"/>
          <w:tab w:val="right" w:pos="8838"/>
        </w:tabs>
        <w:spacing w:before="120" w:after="120"/>
        <w:jc w:val="both"/>
        <w:rPr>
          <w:bCs/>
          <w:sz w:val="24"/>
          <w:szCs w:val="24"/>
          <w:lang w:eastAsia="x-none"/>
        </w:rPr>
      </w:pPr>
      <w:r w:rsidRPr="00782044">
        <w:rPr>
          <w:bCs/>
          <w:sz w:val="24"/>
          <w:szCs w:val="24"/>
          <w:lang w:eastAsia="x-none"/>
        </w:rPr>
        <w:t>5</w:t>
      </w:r>
      <w:r w:rsidRPr="00782044">
        <w:rPr>
          <w:bCs/>
          <w:sz w:val="24"/>
          <w:szCs w:val="24"/>
          <w:lang w:val="x-none" w:eastAsia="x-none"/>
        </w:rPr>
        <w:t>.1 – Qualquer empresa poderá solicitar esclarecimentos, providências ou impugnar o ato convocatório do presente pregão</w:t>
      </w:r>
      <w:r w:rsidRPr="00782044">
        <w:rPr>
          <w:bCs/>
          <w:sz w:val="24"/>
          <w:szCs w:val="24"/>
          <w:lang w:eastAsia="x-none"/>
        </w:rPr>
        <w:t>.</w:t>
      </w:r>
    </w:p>
    <w:p w:rsidR="00800B67" w:rsidRPr="00782044" w:rsidRDefault="00800B67" w:rsidP="00C24FBC">
      <w:pPr>
        <w:tabs>
          <w:tab w:val="center" w:pos="4419"/>
          <w:tab w:val="right" w:pos="8838"/>
        </w:tabs>
        <w:spacing w:before="120" w:after="120"/>
        <w:jc w:val="both"/>
        <w:rPr>
          <w:bCs/>
          <w:sz w:val="24"/>
          <w:szCs w:val="24"/>
          <w:lang w:eastAsia="x-none"/>
        </w:rPr>
      </w:pPr>
      <w:r w:rsidRPr="00782044">
        <w:rPr>
          <w:bCs/>
          <w:sz w:val="24"/>
          <w:szCs w:val="24"/>
          <w:lang w:eastAsia="x-none"/>
        </w:rPr>
        <w:t>5.1.1 – Os esclarecimentos poderão ser encaminhados diretamente para o e-mail da CGLC (</w:t>
      </w:r>
      <w:hyperlink r:id="rId9" w:history="1">
        <w:r w:rsidRPr="00782044">
          <w:rPr>
            <w:bCs/>
            <w:sz w:val="24"/>
            <w:szCs w:val="24"/>
            <w:u w:val="single"/>
            <w:lang w:eastAsia="x-none"/>
          </w:rPr>
          <w:t>licitacao.bomjardim@gmail.com</w:t>
        </w:r>
      </w:hyperlink>
      <w:r w:rsidRPr="00782044">
        <w:rPr>
          <w:bCs/>
          <w:sz w:val="24"/>
          <w:szCs w:val="24"/>
          <w:lang w:eastAsia="x-none"/>
        </w:rPr>
        <w:t>) ou feitos diretamente à Pregoeira, conforme disposto no item 2</w:t>
      </w:r>
      <w:r w:rsidR="008244C8" w:rsidRPr="00782044">
        <w:rPr>
          <w:bCs/>
          <w:sz w:val="24"/>
          <w:szCs w:val="24"/>
          <w:lang w:eastAsia="x-none"/>
        </w:rPr>
        <w:t>6</w:t>
      </w:r>
      <w:r w:rsidRPr="00782044">
        <w:rPr>
          <w:bCs/>
          <w:sz w:val="24"/>
          <w:szCs w:val="24"/>
          <w:lang w:eastAsia="x-none"/>
        </w:rPr>
        <w:t>.15</w:t>
      </w:r>
      <w:r w:rsidR="008244C8" w:rsidRPr="00782044">
        <w:rPr>
          <w:bCs/>
          <w:sz w:val="24"/>
          <w:szCs w:val="24"/>
          <w:lang w:eastAsia="x-none"/>
        </w:rPr>
        <w:t>.</w:t>
      </w:r>
    </w:p>
    <w:p w:rsidR="00800B67" w:rsidRPr="00782044" w:rsidRDefault="00C06FC4" w:rsidP="00473238">
      <w:pPr>
        <w:jc w:val="both"/>
        <w:rPr>
          <w:sz w:val="24"/>
          <w:szCs w:val="24"/>
        </w:rPr>
      </w:pPr>
      <w:r w:rsidRPr="00782044">
        <w:rPr>
          <w:bCs/>
          <w:sz w:val="24"/>
          <w:szCs w:val="24"/>
          <w:lang w:eastAsia="x-none"/>
        </w:rPr>
        <w:t xml:space="preserve">5.1.2 – </w:t>
      </w:r>
      <w:r w:rsidR="00800B67" w:rsidRPr="00782044">
        <w:rPr>
          <w:bCs/>
          <w:sz w:val="24"/>
          <w:szCs w:val="24"/>
          <w:lang w:eastAsia="x-none"/>
        </w:rPr>
        <w:t>No caso de impugnação, a interessada</w:t>
      </w:r>
      <w:r w:rsidRPr="00782044">
        <w:rPr>
          <w:bCs/>
          <w:sz w:val="24"/>
          <w:szCs w:val="24"/>
          <w:lang w:eastAsia="x-none"/>
        </w:rPr>
        <w:t xml:space="preserve"> poderá encaminhar para o e-mail da CGLC (</w:t>
      </w:r>
      <w:hyperlink r:id="rId10" w:history="1">
        <w:r w:rsidRPr="00782044">
          <w:rPr>
            <w:bCs/>
            <w:sz w:val="24"/>
            <w:szCs w:val="24"/>
            <w:u w:val="single"/>
            <w:lang w:eastAsia="x-none"/>
          </w:rPr>
          <w:t>licitacao.bomjardim@gmail.com</w:t>
        </w:r>
      </w:hyperlink>
      <w:r w:rsidRPr="00782044">
        <w:rPr>
          <w:bCs/>
          <w:sz w:val="24"/>
          <w:szCs w:val="24"/>
          <w:lang w:eastAsia="x-none"/>
        </w:rPr>
        <w:t>) ou</w:t>
      </w:r>
      <w:r w:rsidR="00800B67" w:rsidRPr="00782044">
        <w:rPr>
          <w:bCs/>
          <w:sz w:val="24"/>
          <w:szCs w:val="24"/>
          <w:lang w:val="x-none" w:eastAsia="x-none"/>
        </w:rPr>
        <w:t xml:space="preserve"> protocoliza</w:t>
      </w:r>
      <w:r w:rsidR="00800B67" w:rsidRPr="00782044">
        <w:rPr>
          <w:bCs/>
          <w:sz w:val="24"/>
          <w:szCs w:val="24"/>
          <w:lang w:eastAsia="x-none"/>
        </w:rPr>
        <w:t>r</w:t>
      </w:r>
      <w:r w:rsidR="00800B67" w:rsidRPr="00782044">
        <w:rPr>
          <w:bCs/>
          <w:sz w:val="24"/>
          <w:szCs w:val="24"/>
          <w:lang w:val="x-none" w:eastAsia="x-none"/>
        </w:rPr>
        <w:t xml:space="preserve"> pedido</w:t>
      </w:r>
      <w:r w:rsidRPr="00782044">
        <w:rPr>
          <w:bCs/>
          <w:sz w:val="24"/>
          <w:szCs w:val="24"/>
          <w:lang w:eastAsia="x-none"/>
        </w:rPr>
        <w:t>, ambos</w:t>
      </w:r>
      <w:r w:rsidR="00800B67" w:rsidRPr="00782044">
        <w:rPr>
          <w:bCs/>
          <w:sz w:val="24"/>
          <w:szCs w:val="24"/>
          <w:lang w:val="x-none" w:eastAsia="x-none"/>
        </w:rPr>
        <w:t xml:space="preserve"> em até 02 (dois) dias úteis antes da data fixada para o recebimento das propostas, no endereço: Praça Governador Roberto Silveira, 44, Centro, Bom Jardim – RJ</w:t>
      </w:r>
      <w:r w:rsidR="00800B67" w:rsidRPr="00782044">
        <w:rPr>
          <w:bCs/>
          <w:sz w:val="24"/>
          <w:szCs w:val="24"/>
          <w:lang w:eastAsia="x-none"/>
        </w:rPr>
        <w:t xml:space="preserve"> (Protocolo da PMBJ – 1° andar)</w:t>
      </w:r>
      <w:r w:rsidR="00800B67" w:rsidRPr="00782044">
        <w:rPr>
          <w:bCs/>
          <w:sz w:val="24"/>
          <w:szCs w:val="24"/>
          <w:lang w:val="x-none" w:eastAsia="x-none"/>
        </w:rPr>
        <w:t xml:space="preserve">, cabendo </w:t>
      </w:r>
      <w:r w:rsidRPr="00782044">
        <w:rPr>
          <w:bCs/>
          <w:sz w:val="24"/>
          <w:szCs w:val="24"/>
          <w:lang w:eastAsia="x-none"/>
        </w:rPr>
        <w:t>ao</w:t>
      </w:r>
      <w:r w:rsidR="00473238" w:rsidRPr="00782044">
        <w:rPr>
          <w:sz w:val="24"/>
          <w:szCs w:val="24"/>
        </w:rPr>
        <w:t xml:space="preserve"> Secretário de Trânsito e Defesa Civil, Secretário Municipal de Saúde e Secretário de </w:t>
      </w:r>
      <w:proofErr w:type="gramStart"/>
      <w:r w:rsidR="00473238" w:rsidRPr="00782044">
        <w:rPr>
          <w:sz w:val="24"/>
          <w:szCs w:val="24"/>
        </w:rPr>
        <w:t xml:space="preserve">Administração </w:t>
      </w:r>
      <w:r w:rsidR="00800B67" w:rsidRPr="00782044">
        <w:rPr>
          <w:bCs/>
          <w:sz w:val="24"/>
          <w:szCs w:val="24"/>
          <w:lang w:eastAsia="x-none"/>
        </w:rPr>
        <w:t>;</w:t>
      </w:r>
      <w:proofErr w:type="gramEnd"/>
      <w:r w:rsidR="00800B67" w:rsidRPr="00782044">
        <w:rPr>
          <w:bCs/>
          <w:sz w:val="24"/>
          <w:szCs w:val="24"/>
          <w:lang w:eastAsia="x-none"/>
        </w:rPr>
        <w:t xml:space="preserve"> </w:t>
      </w:r>
      <w:r w:rsidR="00800B67" w:rsidRPr="00782044">
        <w:rPr>
          <w:bCs/>
          <w:sz w:val="24"/>
          <w:szCs w:val="24"/>
          <w:lang w:val="x-none" w:eastAsia="x-none"/>
        </w:rPr>
        <w:t>decidir sobre a petição até o prazo de 03 (três) dias úteis, conforme Portaria Municipal nº 425/17, de 16 de novembro de 2017.</w:t>
      </w:r>
    </w:p>
    <w:p w:rsidR="00800B67" w:rsidRPr="00782044" w:rsidRDefault="002D3586" w:rsidP="00C24FBC">
      <w:pPr>
        <w:spacing w:before="120" w:after="120"/>
        <w:jc w:val="both"/>
        <w:rPr>
          <w:bCs/>
          <w:sz w:val="24"/>
          <w:szCs w:val="24"/>
          <w:lang w:val="x-none" w:eastAsia="x-none"/>
        </w:rPr>
      </w:pPr>
      <w:r w:rsidRPr="00782044">
        <w:rPr>
          <w:bCs/>
          <w:sz w:val="24"/>
          <w:szCs w:val="24"/>
          <w:lang w:eastAsia="x-none"/>
        </w:rPr>
        <w:t>5</w:t>
      </w:r>
      <w:r w:rsidR="00800B67" w:rsidRPr="00782044">
        <w:rPr>
          <w:bCs/>
          <w:sz w:val="24"/>
          <w:szCs w:val="24"/>
          <w:lang w:val="x-none" w:eastAsia="x-none"/>
        </w:rPr>
        <w:t>.2 – Caso seja acolhida a petição contra o ato convocatório, será designada nova data para realização do certame, exceto quando, inquestionavelmente, a alteração não afetar a formulação das propostas.</w:t>
      </w:r>
    </w:p>
    <w:p w:rsidR="00CC55B2" w:rsidRPr="00782044" w:rsidRDefault="00CC55B2" w:rsidP="00C24FBC">
      <w:pPr>
        <w:pStyle w:val="Cabealho"/>
        <w:tabs>
          <w:tab w:val="clear" w:pos="4419"/>
          <w:tab w:val="clear" w:pos="8838"/>
        </w:tabs>
        <w:spacing w:before="120" w:after="120"/>
        <w:ind w:left="426" w:hanging="426"/>
        <w:jc w:val="both"/>
        <w:rPr>
          <w:b/>
          <w:sz w:val="24"/>
          <w:szCs w:val="24"/>
        </w:rPr>
      </w:pPr>
      <w:r w:rsidRPr="00782044">
        <w:rPr>
          <w:b/>
          <w:sz w:val="24"/>
          <w:szCs w:val="24"/>
        </w:rPr>
        <w:t>6 – DO CREDENCIAMENTO</w:t>
      </w:r>
    </w:p>
    <w:p w:rsidR="00CC55B2" w:rsidRPr="00782044" w:rsidRDefault="00CC55B2" w:rsidP="00DF2717">
      <w:pPr>
        <w:pStyle w:val="Cabealho"/>
        <w:tabs>
          <w:tab w:val="clear" w:pos="4419"/>
          <w:tab w:val="clear" w:pos="8838"/>
        </w:tabs>
        <w:spacing w:before="120" w:after="120"/>
        <w:ind w:right="-284"/>
        <w:jc w:val="both"/>
        <w:rPr>
          <w:sz w:val="24"/>
          <w:szCs w:val="24"/>
        </w:rPr>
      </w:pPr>
      <w:r w:rsidRPr="00782044">
        <w:rPr>
          <w:sz w:val="24"/>
          <w:szCs w:val="24"/>
        </w:rPr>
        <w:lastRenderedPageBreak/>
        <w:t xml:space="preserve">6.1 – </w:t>
      </w:r>
      <w:r w:rsidR="005E4279" w:rsidRPr="00782044">
        <w:rPr>
          <w:sz w:val="24"/>
          <w:szCs w:val="24"/>
        </w:rPr>
        <w:t xml:space="preserve">A licitante far-se-á apresentar para credenciamento </w:t>
      </w:r>
      <w:proofErr w:type="gramStart"/>
      <w:r w:rsidR="005E4279" w:rsidRPr="00782044">
        <w:rPr>
          <w:sz w:val="24"/>
          <w:szCs w:val="24"/>
        </w:rPr>
        <w:t>perante a</w:t>
      </w:r>
      <w:proofErr w:type="gramEnd"/>
      <w:r w:rsidR="005E4279" w:rsidRPr="00782044">
        <w:rPr>
          <w:sz w:val="24"/>
          <w:szCs w:val="24"/>
        </w:rPr>
        <w:t xml:space="preserve"> Pregoeira por um representante, devidamente munido de documento original de Carteira de Identidade ou equivalente, que o credencie a participar deste procedimento licitatório, venha a responder por sua representada, devendo, ainda, no ato de entrega dos envelopes exibir o Contrato Social da Empresa, </w:t>
      </w:r>
      <w:r w:rsidR="005E4279" w:rsidRPr="00782044">
        <w:rPr>
          <w:b/>
          <w:sz w:val="24"/>
          <w:szCs w:val="24"/>
        </w:rPr>
        <w:t>destacando o seu ramo de atividade compatível com o objeto contratual e licitado</w:t>
      </w:r>
      <w:r w:rsidR="008B70E9" w:rsidRPr="00782044">
        <w:rPr>
          <w:b/>
          <w:sz w:val="24"/>
          <w:szCs w:val="24"/>
        </w:rPr>
        <w:t>.</w:t>
      </w:r>
      <w:r w:rsidR="005E4279" w:rsidRPr="00782044">
        <w:rPr>
          <w:sz w:val="24"/>
          <w:szCs w:val="24"/>
        </w:rPr>
        <w:t xml:space="preserve">  </w:t>
      </w:r>
    </w:p>
    <w:p w:rsidR="00CC55B2" w:rsidRPr="00782044" w:rsidRDefault="00CC55B2" w:rsidP="00BE5786">
      <w:pPr>
        <w:spacing w:before="120" w:after="120"/>
        <w:jc w:val="both"/>
        <w:rPr>
          <w:sz w:val="24"/>
          <w:szCs w:val="24"/>
        </w:rPr>
      </w:pPr>
      <w:r w:rsidRPr="00782044">
        <w:rPr>
          <w:sz w:val="24"/>
          <w:szCs w:val="24"/>
        </w:rPr>
        <w:t xml:space="preserve">6.2 </w:t>
      </w:r>
      <w:r w:rsidR="00233665" w:rsidRPr="00782044">
        <w:rPr>
          <w:sz w:val="24"/>
          <w:szCs w:val="24"/>
        </w:rPr>
        <w:t>–</w:t>
      </w:r>
      <w:r w:rsidRPr="00782044">
        <w:rPr>
          <w:sz w:val="24"/>
          <w:szCs w:val="24"/>
        </w:rPr>
        <w:t xml:space="preserve"> O credenciamento far-se-á por meio de instrumento público de procuração ou instrumento particular com poderes para formular lances de preços e praticar todos os demais atos pertinentes ao certame em nome da representada (Carta de Credenciamento – Anexo IV).  Sendo sócio, proprietário, dirigente ou assemelhado da empresa, deverá apresentar somente cópia do respectivo Estatuto ou Contrato Social, no qual estejam expressos seus poderes para exercer direitos e assumir obrigações em decorrência de tal investidura, ficando neste caso, dispensado da Carta de Credenciamento.</w:t>
      </w:r>
    </w:p>
    <w:p w:rsidR="00CC55B2" w:rsidRPr="00782044" w:rsidRDefault="00CC55B2" w:rsidP="00C24FBC">
      <w:pPr>
        <w:spacing w:before="120" w:after="120"/>
        <w:jc w:val="both"/>
        <w:rPr>
          <w:b/>
          <w:sz w:val="24"/>
          <w:szCs w:val="24"/>
        </w:rPr>
      </w:pPr>
      <w:r w:rsidRPr="00782044">
        <w:rPr>
          <w:sz w:val="24"/>
          <w:szCs w:val="24"/>
        </w:rPr>
        <w:t xml:space="preserve">6.3 </w:t>
      </w:r>
      <w:r w:rsidR="00233665" w:rsidRPr="00782044">
        <w:rPr>
          <w:sz w:val="24"/>
          <w:szCs w:val="24"/>
        </w:rPr>
        <w:t>–</w:t>
      </w:r>
      <w:r w:rsidRPr="00782044">
        <w:rPr>
          <w:sz w:val="24"/>
          <w:szCs w:val="24"/>
        </w:rPr>
        <w:t xml:space="preserve"> </w:t>
      </w:r>
      <w:r w:rsidR="00841EBC" w:rsidRPr="00782044">
        <w:rPr>
          <w:sz w:val="24"/>
          <w:szCs w:val="24"/>
        </w:rPr>
        <w:t>A empresa deverá apresentar juntamente com os documentos acima citados a declaração conjunta de que Cumpre Rigorosamente o A</w:t>
      </w:r>
      <w:r w:rsidR="00D83894" w:rsidRPr="00782044">
        <w:rPr>
          <w:sz w:val="24"/>
          <w:szCs w:val="24"/>
        </w:rPr>
        <w:t>rt.</w:t>
      </w:r>
      <w:r w:rsidR="00841EBC" w:rsidRPr="00782044">
        <w:rPr>
          <w:sz w:val="24"/>
          <w:szCs w:val="24"/>
        </w:rPr>
        <w:t xml:space="preserve"> 7º da Constituição Federal, de Enquadramento em Pequenos Negócios ou não, de Atendimento aos Requisitos de Habilitação e de Fatos Impeditivos, Idoneidade e Não Parentesco, conforme ANEXO </w:t>
      </w:r>
      <w:r w:rsidR="00B92C79" w:rsidRPr="00782044">
        <w:rPr>
          <w:sz w:val="24"/>
          <w:szCs w:val="24"/>
        </w:rPr>
        <w:t>III,</w:t>
      </w:r>
      <w:r w:rsidR="00841EBC" w:rsidRPr="00782044">
        <w:rPr>
          <w:sz w:val="24"/>
          <w:szCs w:val="24"/>
        </w:rPr>
        <w:t xml:space="preserve"> </w:t>
      </w:r>
      <w:r w:rsidR="00841EBC" w:rsidRPr="00782044">
        <w:rPr>
          <w:b/>
          <w:sz w:val="24"/>
          <w:szCs w:val="24"/>
        </w:rPr>
        <w:t xml:space="preserve">fora do envelope.  </w:t>
      </w:r>
    </w:p>
    <w:p w:rsidR="00CC55B2" w:rsidRPr="00782044" w:rsidRDefault="00CC55B2" w:rsidP="00C24FBC">
      <w:pPr>
        <w:spacing w:before="120" w:after="120"/>
        <w:jc w:val="both"/>
        <w:rPr>
          <w:sz w:val="24"/>
          <w:szCs w:val="24"/>
        </w:rPr>
      </w:pPr>
      <w:r w:rsidRPr="00782044">
        <w:rPr>
          <w:sz w:val="24"/>
          <w:szCs w:val="24"/>
        </w:rPr>
        <w:t xml:space="preserve">6.4 </w:t>
      </w:r>
      <w:r w:rsidR="00233665" w:rsidRPr="00782044">
        <w:rPr>
          <w:sz w:val="24"/>
          <w:szCs w:val="24"/>
        </w:rPr>
        <w:t>–</w:t>
      </w:r>
      <w:r w:rsidRPr="00782044">
        <w:rPr>
          <w:sz w:val="24"/>
          <w:szCs w:val="24"/>
        </w:rPr>
        <w:t xml:space="preserve"> As Sociedades Anônimas deverão apresentar cópia da ata da assembleia geral ou da reunião do Conselho de Administração atinente à eleição e ao mandato dos atuais administradores, que deverá evidenciar o devido registro na Junta Comercial pertinente ou a publicação prevista na Lei 6.404/76 e suas alterações.</w:t>
      </w:r>
    </w:p>
    <w:p w:rsidR="00CC55B2" w:rsidRPr="00782044" w:rsidRDefault="00CC55B2" w:rsidP="00C24FBC">
      <w:pPr>
        <w:spacing w:before="120" w:after="120"/>
        <w:jc w:val="both"/>
        <w:rPr>
          <w:sz w:val="24"/>
          <w:szCs w:val="24"/>
        </w:rPr>
      </w:pPr>
      <w:r w:rsidRPr="00782044">
        <w:rPr>
          <w:sz w:val="24"/>
          <w:szCs w:val="24"/>
        </w:rPr>
        <w:t xml:space="preserve">6.5 </w:t>
      </w:r>
      <w:r w:rsidR="00233665" w:rsidRPr="00782044">
        <w:rPr>
          <w:sz w:val="24"/>
          <w:szCs w:val="24"/>
        </w:rPr>
        <w:t>–</w:t>
      </w:r>
      <w:r w:rsidRPr="00782044">
        <w:rPr>
          <w:sz w:val="24"/>
          <w:szCs w:val="24"/>
        </w:rPr>
        <w:t xml:space="preserve"> As empresas que participarem da presente licitação</w:t>
      </w:r>
      <w:proofErr w:type="gramStart"/>
      <w:r w:rsidRPr="00782044">
        <w:rPr>
          <w:sz w:val="24"/>
          <w:szCs w:val="24"/>
        </w:rPr>
        <w:t>, será</w:t>
      </w:r>
      <w:proofErr w:type="gramEnd"/>
      <w:r w:rsidRPr="00782044">
        <w:rPr>
          <w:sz w:val="24"/>
          <w:szCs w:val="24"/>
        </w:rPr>
        <w:t xml:space="preserve"> permitido apenas (01) um representante legal que será o único admitido a intervir em nome da mesma.</w:t>
      </w:r>
    </w:p>
    <w:p w:rsidR="00CC55B2" w:rsidRPr="00782044" w:rsidRDefault="00CC55B2" w:rsidP="00C24FBC">
      <w:pPr>
        <w:spacing w:before="120" w:after="120"/>
        <w:jc w:val="both"/>
        <w:rPr>
          <w:sz w:val="24"/>
          <w:szCs w:val="24"/>
        </w:rPr>
      </w:pPr>
      <w:r w:rsidRPr="00782044">
        <w:rPr>
          <w:sz w:val="24"/>
          <w:szCs w:val="24"/>
        </w:rPr>
        <w:t xml:space="preserve">6.6 </w:t>
      </w:r>
      <w:r w:rsidR="00233665" w:rsidRPr="00782044">
        <w:rPr>
          <w:sz w:val="24"/>
          <w:szCs w:val="24"/>
        </w:rPr>
        <w:t>–</w:t>
      </w:r>
      <w:r w:rsidRPr="00782044">
        <w:rPr>
          <w:sz w:val="24"/>
          <w:szCs w:val="24"/>
        </w:rPr>
        <w:t xml:space="preserve"> É vedado a um mesmo procurador, representante legal ou credenciado representar mais de um licitante, </w:t>
      </w:r>
      <w:proofErr w:type="gramStart"/>
      <w:r w:rsidRPr="00782044">
        <w:rPr>
          <w:sz w:val="24"/>
          <w:szCs w:val="24"/>
        </w:rPr>
        <w:t>sob pena</w:t>
      </w:r>
      <w:proofErr w:type="gramEnd"/>
      <w:r w:rsidRPr="00782044">
        <w:rPr>
          <w:sz w:val="24"/>
          <w:szCs w:val="24"/>
        </w:rPr>
        <w:t xml:space="preserve"> de afastamento das licitantes envolvidas no procedimento licitatório.</w:t>
      </w:r>
    </w:p>
    <w:p w:rsidR="008A6E70" w:rsidRPr="00782044" w:rsidRDefault="00CC55B2" w:rsidP="00C24FBC">
      <w:pPr>
        <w:spacing w:before="120" w:after="120"/>
        <w:jc w:val="both"/>
        <w:rPr>
          <w:sz w:val="24"/>
          <w:szCs w:val="24"/>
        </w:rPr>
      </w:pPr>
      <w:r w:rsidRPr="00782044">
        <w:rPr>
          <w:sz w:val="24"/>
          <w:szCs w:val="24"/>
        </w:rPr>
        <w:t xml:space="preserve">6.7 </w:t>
      </w:r>
      <w:r w:rsidR="00233665" w:rsidRPr="00782044">
        <w:rPr>
          <w:sz w:val="24"/>
          <w:szCs w:val="24"/>
        </w:rPr>
        <w:t>–</w:t>
      </w:r>
      <w:r w:rsidRPr="00782044">
        <w:rPr>
          <w:sz w:val="24"/>
          <w:szCs w:val="24"/>
        </w:rPr>
        <w:t xml:space="preserve"> A ausência do credenciamento implicará na impossibilidade de formulação de lances após a classificação preliminar, bem como a perda do direito de manifestar intenção de recorrer das decisões d</w:t>
      </w:r>
      <w:r w:rsidR="008208EE" w:rsidRPr="00782044">
        <w:rPr>
          <w:sz w:val="24"/>
          <w:szCs w:val="24"/>
        </w:rPr>
        <w:t>a pregoeira</w:t>
      </w:r>
      <w:r w:rsidRPr="00782044">
        <w:rPr>
          <w:sz w:val="24"/>
          <w:szCs w:val="24"/>
        </w:rPr>
        <w:t>, ficando o representante da licitante impedido de se manifestar durante os trabalhos.</w:t>
      </w:r>
    </w:p>
    <w:p w:rsidR="008A6E70" w:rsidRPr="00782044" w:rsidRDefault="008A6E70" w:rsidP="00C24FBC">
      <w:pPr>
        <w:pStyle w:val="Cabealho"/>
        <w:tabs>
          <w:tab w:val="clear" w:pos="4419"/>
          <w:tab w:val="clear" w:pos="8838"/>
        </w:tabs>
        <w:spacing w:before="120" w:after="120"/>
        <w:jc w:val="both"/>
        <w:rPr>
          <w:b/>
          <w:sz w:val="24"/>
          <w:szCs w:val="24"/>
        </w:rPr>
      </w:pPr>
      <w:r w:rsidRPr="00782044">
        <w:rPr>
          <w:b/>
          <w:sz w:val="24"/>
          <w:szCs w:val="24"/>
        </w:rPr>
        <w:t>7</w:t>
      </w:r>
      <w:r w:rsidR="00174976" w:rsidRPr="00782044">
        <w:rPr>
          <w:b/>
          <w:sz w:val="24"/>
          <w:szCs w:val="24"/>
        </w:rPr>
        <w:t xml:space="preserve"> </w:t>
      </w:r>
      <w:r w:rsidR="00233665" w:rsidRPr="00782044">
        <w:rPr>
          <w:b/>
          <w:sz w:val="24"/>
          <w:szCs w:val="24"/>
        </w:rPr>
        <w:t>–</w:t>
      </w:r>
      <w:r w:rsidR="00174976" w:rsidRPr="00782044">
        <w:rPr>
          <w:b/>
          <w:sz w:val="24"/>
          <w:szCs w:val="24"/>
        </w:rPr>
        <w:t xml:space="preserve"> </w:t>
      </w:r>
      <w:r w:rsidRPr="00782044">
        <w:rPr>
          <w:b/>
          <w:sz w:val="24"/>
          <w:szCs w:val="24"/>
        </w:rPr>
        <w:t>DA PROPOSTA DE PREÇOS</w:t>
      </w:r>
    </w:p>
    <w:p w:rsidR="00F0101D" w:rsidRPr="00782044" w:rsidRDefault="008A6E70" w:rsidP="00C24FBC">
      <w:pPr>
        <w:pStyle w:val="Cabealho"/>
        <w:tabs>
          <w:tab w:val="clear" w:pos="4419"/>
          <w:tab w:val="clear" w:pos="8838"/>
        </w:tabs>
        <w:spacing w:before="120" w:after="120"/>
        <w:jc w:val="both"/>
        <w:rPr>
          <w:b/>
          <w:sz w:val="24"/>
          <w:szCs w:val="24"/>
        </w:rPr>
      </w:pPr>
      <w:r w:rsidRPr="00782044">
        <w:rPr>
          <w:bCs/>
          <w:sz w:val="24"/>
          <w:szCs w:val="24"/>
        </w:rPr>
        <w:t>7.1</w:t>
      </w:r>
      <w:r w:rsidR="00233665" w:rsidRPr="00782044">
        <w:rPr>
          <w:bCs/>
          <w:sz w:val="24"/>
          <w:szCs w:val="24"/>
        </w:rPr>
        <w:t xml:space="preserve"> </w:t>
      </w:r>
      <w:r w:rsidR="00233665" w:rsidRPr="00782044">
        <w:rPr>
          <w:b/>
          <w:sz w:val="24"/>
          <w:szCs w:val="24"/>
        </w:rPr>
        <w:t>–</w:t>
      </w:r>
      <w:r w:rsidR="00F0101D" w:rsidRPr="00782044">
        <w:rPr>
          <w:b/>
          <w:sz w:val="24"/>
          <w:szCs w:val="24"/>
        </w:rPr>
        <w:t xml:space="preserve"> As Proposta</w:t>
      </w:r>
      <w:r w:rsidR="003D2D60" w:rsidRPr="00782044">
        <w:rPr>
          <w:b/>
          <w:sz w:val="24"/>
          <w:szCs w:val="24"/>
        </w:rPr>
        <w:t>s</w:t>
      </w:r>
      <w:r w:rsidR="00F0101D" w:rsidRPr="00782044">
        <w:rPr>
          <w:b/>
          <w:sz w:val="24"/>
          <w:szCs w:val="24"/>
        </w:rPr>
        <w:t xml:space="preserve"> de Preços serão aceitas em formulário fornecido pelo licitado</w:t>
      </w:r>
      <w:r w:rsidR="00F0101D" w:rsidRPr="00782044">
        <w:rPr>
          <w:bCs/>
          <w:sz w:val="24"/>
          <w:szCs w:val="24"/>
        </w:rPr>
        <w:t xml:space="preserve">, </w:t>
      </w:r>
      <w:r w:rsidR="00F0101D" w:rsidRPr="00782044">
        <w:rPr>
          <w:b/>
          <w:sz w:val="24"/>
          <w:szCs w:val="24"/>
        </w:rPr>
        <w:t xml:space="preserve">ANEXO II </w:t>
      </w:r>
      <w:r w:rsidR="00F0101D" w:rsidRPr="00782044">
        <w:rPr>
          <w:bCs/>
          <w:sz w:val="24"/>
          <w:szCs w:val="24"/>
        </w:rPr>
        <w:t xml:space="preserve">e deverá ser apresentada em 01 (uma) </w:t>
      </w:r>
      <w:proofErr w:type="gramStart"/>
      <w:r w:rsidR="00F0101D" w:rsidRPr="00782044">
        <w:rPr>
          <w:bCs/>
          <w:sz w:val="24"/>
          <w:szCs w:val="24"/>
        </w:rPr>
        <w:t>via,</w:t>
      </w:r>
      <w:proofErr w:type="gramEnd"/>
      <w:r w:rsidR="00F0101D" w:rsidRPr="00782044">
        <w:rPr>
          <w:bCs/>
          <w:sz w:val="24"/>
          <w:szCs w:val="24"/>
        </w:rPr>
        <w:t xml:space="preserve">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w:t>
      </w:r>
    </w:p>
    <w:p w:rsidR="009A5A29" w:rsidRPr="00782044" w:rsidRDefault="00F0101D" w:rsidP="00C24FBC">
      <w:pPr>
        <w:pStyle w:val="Cabealho"/>
        <w:tabs>
          <w:tab w:val="clear" w:pos="4419"/>
          <w:tab w:val="clear" w:pos="8838"/>
        </w:tabs>
        <w:spacing w:before="120" w:after="120"/>
        <w:jc w:val="both"/>
        <w:rPr>
          <w:bCs/>
          <w:sz w:val="24"/>
          <w:szCs w:val="24"/>
        </w:rPr>
      </w:pPr>
      <w:r w:rsidRPr="00782044">
        <w:rPr>
          <w:b/>
          <w:bCs/>
          <w:sz w:val="24"/>
          <w:szCs w:val="24"/>
        </w:rPr>
        <w:t>7.1.1</w:t>
      </w:r>
      <w:r w:rsidR="00233665" w:rsidRPr="00782044">
        <w:rPr>
          <w:b/>
          <w:bCs/>
          <w:sz w:val="24"/>
          <w:szCs w:val="24"/>
        </w:rPr>
        <w:t xml:space="preserve"> –</w:t>
      </w:r>
      <w:r w:rsidRPr="00782044">
        <w:rPr>
          <w:b/>
          <w:bCs/>
          <w:sz w:val="24"/>
          <w:szCs w:val="24"/>
        </w:rPr>
        <w:t xml:space="preserve"> Na hipótese da Licitante apresentar formulário próprio</w:t>
      </w:r>
      <w:r w:rsidRPr="00782044">
        <w:rPr>
          <w:bCs/>
          <w:sz w:val="24"/>
          <w:szCs w:val="24"/>
        </w:rPr>
        <w:t>, este deverá</w:t>
      </w:r>
      <w:r w:rsidR="00A67012" w:rsidRPr="00782044">
        <w:rPr>
          <w:bCs/>
          <w:sz w:val="24"/>
          <w:szCs w:val="24"/>
        </w:rPr>
        <w:t xml:space="preserve"> ser</w:t>
      </w:r>
      <w:r w:rsidRPr="00782044">
        <w:rPr>
          <w:bCs/>
          <w:sz w:val="24"/>
          <w:szCs w:val="24"/>
        </w:rPr>
        <w:t xml:space="preserve"> idêntico ao fornecido pelo Licitado, ser feito com o timbre da Empresa, em 01 (uma) via, datilografada ou manuscrita, com carimbo do CNPJ da firma licitante (em todas as folhas) e rubricadas (em todas as folhas), datada e assinada pelo representante legal da licitante e ainda, sem emendas, rasuras, borrões, acréscimos ou entrelinhas e deverá estar dentro de envelope indevassável e lacrado no fecho, sendo certo que qualquer divergência entre o formulário próprio e o Edital/ Termo referência/ Formulário fornecido pelo licitado, PREVALECERÀ todas as informações contida</w:t>
      </w:r>
      <w:r w:rsidR="00832975" w:rsidRPr="00782044">
        <w:rPr>
          <w:bCs/>
          <w:sz w:val="24"/>
          <w:szCs w:val="24"/>
        </w:rPr>
        <w:t>s</w:t>
      </w:r>
      <w:r w:rsidRPr="00782044">
        <w:rPr>
          <w:bCs/>
          <w:sz w:val="24"/>
          <w:szCs w:val="24"/>
        </w:rPr>
        <w:t xml:space="preserve"> </w:t>
      </w:r>
      <w:proofErr w:type="gramStart"/>
      <w:r w:rsidRPr="00782044">
        <w:rPr>
          <w:bCs/>
          <w:sz w:val="24"/>
          <w:szCs w:val="24"/>
        </w:rPr>
        <w:t>no edital e anexos, contendo na sua parte externa o título</w:t>
      </w:r>
      <w:proofErr w:type="gramEnd"/>
      <w:r w:rsidRPr="00782044">
        <w:rPr>
          <w:bCs/>
          <w:sz w:val="24"/>
          <w:szCs w:val="24"/>
        </w:rPr>
        <w:t>.</w:t>
      </w:r>
    </w:p>
    <w:tbl>
      <w:tblPr>
        <w:tblW w:w="0" w:type="auto"/>
        <w:tblInd w:w="1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95"/>
      </w:tblGrid>
      <w:tr w:rsidR="00782044" w:rsidRPr="00782044" w:rsidTr="00B53E30">
        <w:tc>
          <w:tcPr>
            <w:tcW w:w="6095" w:type="dxa"/>
          </w:tcPr>
          <w:p w:rsidR="008A6E70" w:rsidRPr="00782044" w:rsidRDefault="008A6E70" w:rsidP="00CC55B2">
            <w:pPr>
              <w:pStyle w:val="Cabealho"/>
              <w:tabs>
                <w:tab w:val="clear" w:pos="4419"/>
                <w:tab w:val="clear" w:pos="8838"/>
              </w:tabs>
              <w:jc w:val="center"/>
              <w:rPr>
                <w:b/>
                <w:sz w:val="24"/>
                <w:szCs w:val="24"/>
              </w:rPr>
            </w:pPr>
            <w:r w:rsidRPr="00782044">
              <w:rPr>
                <w:b/>
                <w:sz w:val="24"/>
                <w:szCs w:val="24"/>
              </w:rPr>
              <w:t xml:space="preserve"> </w:t>
            </w:r>
            <w:r w:rsidR="006176EC" w:rsidRPr="00782044">
              <w:rPr>
                <w:b/>
                <w:sz w:val="24"/>
                <w:szCs w:val="24"/>
              </w:rPr>
              <w:t>PREFEITURA MUNICIPAL DE</w:t>
            </w:r>
            <w:r w:rsidRPr="00782044">
              <w:rPr>
                <w:b/>
                <w:sz w:val="24"/>
                <w:szCs w:val="24"/>
              </w:rPr>
              <w:t xml:space="preserve"> BOM JARDIM</w:t>
            </w:r>
          </w:p>
          <w:p w:rsidR="008A6E70" w:rsidRPr="00782044" w:rsidRDefault="008A6E70" w:rsidP="00CC55B2">
            <w:pPr>
              <w:pStyle w:val="Cabealho"/>
              <w:tabs>
                <w:tab w:val="clear" w:pos="4419"/>
                <w:tab w:val="clear" w:pos="8838"/>
              </w:tabs>
              <w:jc w:val="center"/>
              <w:rPr>
                <w:b/>
                <w:sz w:val="24"/>
                <w:szCs w:val="24"/>
              </w:rPr>
            </w:pPr>
            <w:r w:rsidRPr="00782044">
              <w:rPr>
                <w:b/>
                <w:sz w:val="24"/>
                <w:szCs w:val="24"/>
              </w:rPr>
              <w:t>ENVELOPE Nº 01 – PROPOSTA DE PREÇOS</w:t>
            </w:r>
          </w:p>
          <w:p w:rsidR="008A6E70" w:rsidRPr="00782044" w:rsidRDefault="004001C6" w:rsidP="004001C6">
            <w:pPr>
              <w:pStyle w:val="Cabealho"/>
              <w:tabs>
                <w:tab w:val="clear" w:pos="4419"/>
                <w:tab w:val="clear" w:pos="8838"/>
              </w:tabs>
              <w:rPr>
                <w:b/>
                <w:sz w:val="24"/>
                <w:szCs w:val="24"/>
              </w:rPr>
            </w:pPr>
            <w:r w:rsidRPr="00782044">
              <w:rPr>
                <w:b/>
                <w:sz w:val="24"/>
                <w:szCs w:val="24"/>
              </w:rPr>
              <w:t xml:space="preserve">                    PREGÃO PRESENCIAL Nº</w:t>
            </w:r>
            <w:r w:rsidR="00CF48B5">
              <w:rPr>
                <w:b/>
                <w:sz w:val="24"/>
                <w:szCs w:val="24"/>
              </w:rPr>
              <w:t xml:space="preserve"> 039</w:t>
            </w:r>
            <w:r w:rsidR="008A6E70" w:rsidRPr="00782044">
              <w:rPr>
                <w:b/>
                <w:sz w:val="24"/>
                <w:szCs w:val="24"/>
              </w:rPr>
              <w:t>/</w:t>
            </w:r>
            <w:r w:rsidR="009A41B8" w:rsidRPr="00782044">
              <w:rPr>
                <w:b/>
                <w:sz w:val="24"/>
                <w:szCs w:val="24"/>
              </w:rPr>
              <w:t>2</w:t>
            </w:r>
            <w:r w:rsidR="006C2BA8" w:rsidRPr="00782044">
              <w:rPr>
                <w:b/>
                <w:sz w:val="24"/>
                <w:szCs w:val="24"/>
              </w:rPr>
              <w:t>3</w:t>
            </w:r>
          </w:p>
          <w:p w:rsidR="008A6E70" w:rsidRPr="00782044" w:rsidRDefault="008A6E70" w:rsidP="00CC55B2">
            <w:pPr>
              <w:pStyle w:val="Cabealho"/>
              <w:tabs>
                <w:tab w:val="clear" w:pos="4419"/>
                <w:tab w:val="clear" w:pos="8838"/>
              </w:tabs>
              <w:jc w:val="center"/>
              <w:rPr>
                <w:b/>
                <w:sz w:val="24"/>
                <w:szCs w:val="24"/>
              </w:rPr>
            </w:pPr>
            <w:r w:rsidRPr="00782044">
              <w:rPr>
                <w:b/>
                <w:sz w:val="24"/>
                <w:szCs w:val="24"/>
              </w:rPr>
              <w:t>(RAZÃO SOCIAL DA EMPRESA)</w:t>
            </w:r>
          </w:p>
        </w:tc>
      </w:tr>
    </w:tbl>
    <w:p w:rsidR="00A47F98" w:rsidRPr="00782044" w:rsidRDefault="007078FF" w:rsidP="002D4879">
      <w:pPr>
        <w:spacing w:before="120" w:after="120"/>
        <w:jc w:val="both"/>
        <w:rPr>
          <w:bCs/>
          <w:sz w:val="24"/>
          <w:szCs w:val="24"/>
        </w:rPr>
      </w:pPr>
      <w:r w:rsidRPr="00782044">
        <w:rPr>
          <w:sz w:val="24"/>
          <w:szCs w:val="24"/>
        </w:rPr>
        <w:t xml:space="preserve">7.1.2 – </w:t>
      </w:r>
      <w:r w:rsidR="00A47F98" w:rsidRPr="00782044">
        <w:rPr>
          <w:bCs/>
          <w:sz w:val="24"/>
          <w:szCs w:val="24"/>
        </w:rPr>
        <w:t xml:space="preserve">Quando da abertura do envelope da proposta de preços for verificado erro de caráter formal ou material, tais como ausência de assinatura, carimbo, datas, designação de órgão, erros de cálculo entre os componentes de custo unitário e do custo total, etc. o equívoco poderá </w:t>
      </w:r>
      <w:r w:rsidR="00A47F98" w:rsidRPr="00782044">
        <w:rPr>
          <w:bCs/>
          <w:sz w:val="24"/>
          <w:szCs w:val="24"/>
        </w:rPr>
        <w:lastRenderedPageBreak/>
        <w:t>ser sanado durante a sessão pelo sócio, proprietário, dirigente ou assemelhado ou pelo Representante Legal da empresa, com poderes para realizar o referido ato, desde que não importe em modificação das condições da proposta, principalmente no que tange o critério utilizado para julgamento.</w:t>
      </w:r>
    </w:p>
    <w:p w:rsidR="002E13A3" w:rsidRPr="00782044" w:rsidRDefault="004A5EAD" w:rsidP="002D4879">
      <w:pPr>
        <w:spacing w:before="120" w:after="120"/>
        <w:jc w:val="both"/>
        <w:rPr>
          <w:sz w:val="24"/>
          <w:szCs w:val="24"/>
        </w:rPr>
      </w:pPr>
      <w:r w:rsidRPr="00782044">
        <w:rPr>
          <w:sz w:val="24"/>
          <w:szCs w:val="24"/>
        </w:rPr>
        <w:t>7.1.3 –</w:t>
      </w:r>
      <w:r w:rsidR="002E13A3" w:rsidRPr="00782044">
        <w:rPr>
          <w:sz w:val="24"/>
          <w:szCs w:val="24"/>
        </w:rPr>
        <w:t xml:space="preserve"> </w:t>
      </w:r>
      <w:r w:rsidR="00A47F98" w:rsidRPr="00782044">
        <w:rPr>
          <w:bCs/>
          <w:sz w:val="24"/>
          <w:szCs w:val="24"/>
        </w:rPr>
        <w:t>Na hipótese da Licitante ter ofertado preço equivocado, impossível de correção na forma do item anterior, DEVERÁ solicitar a desclassificação da proposta, antes da classificação para posterior fase de lances.</w:t>
      </w:r>
    </w:p>
    <w:p w:rsidR="007907FE" w:rsidRPr="00782044" w:rsidRDefault="008F0DDF" w:rsidP="002D4879">
      <w:pPr>
        <w:spacing w:before="120" w:after="120"/>
        <w:jc w:val="both"/>
        <w:rPr>
          <w:sz w:val="24"/>
          <w:szCs w:val="24"/>
        </w:rPr>
      </w:pPr>
      <w:r w:rsidRPr="00782044">
        <w:rPr>
          <w:b/>
          <w:sz w:val="24"/>
          <w:szCs w:val="24"/>
        </w:rPr>
        <w:t xml:space="preserve">7.2 – </w:t>
      </w:r>
      <w:r w:rsidR="00ED718D" w:rsidRPr="00782044">
        <w:rPr>
          <w:b/>
          <w:sz w:val="24"/>
          <w:szCs w:val="24"/>
        </w:rPr>
        <w:t>CRITÉRIOS DE APRESENTAÇÃO E ACEITABILIDADE DA PROPOSTA</w:t>
      </w:r>
      <w:r w:rsidR="00EC1523" w:rsidRPr="00782044">
        <w:rPr>
          <w:b/>
          <w:sz w:val="24"/>
          <w:szCs w:val="24"/>
        </w:rPr>
        <w:t xml:space="preserve"> </w:t>
      </w:r>
    </w:p>
    <w:p w:rsidR="00ED718D" w:rsidRPr="00782044" w:rsidRDefault="00ED718D" w:rsidP="002D4879">
      <w:pPr>
        <w:spacing w:before="120" w:after="120"/>
        <w:jc w:val="both"/>
        <w:rPr>
          <w:sz w:val="24"/>
          <w:szCs w:val="24"/>
        </w:rPr>
      </w:pPr>
      <w:r w:rsidRPr="00782044">
        <w:rPr>
          <w:sz w:val="24"/>
          <w:szCs w:val="24"/>
        </w:rPr>
        <w:t>7.2.1 – O licitante deverá enviar sua proposta mediante o preenchimento das seguintes informações, de forma clara e inequívoca:</w:t>
      </w:r>
    </w:p>
    <w:p w:rsidR="004A5EAD" w:rsidRPr="00782044" w:rsidRDefault="00BD1190" w:rsidP="002D4879">
      <w:pPr>
        <w:spacing w:before="120" w:after="120"/>
        <w:jc w:val="both"/>
        <w:rPr>
          <w:sz w:val="24"/>
          <w:szCs w:val="24"/>
        </w:rPr>
      </w:pPr>
      <w:r w:rsidRPr="00782044">
        <w:rPr>
          <w:sz w:val="24"/>
          <w:szCs w:val="24"/>
        </w:rPr>
        <w:t>7.2.1.1</w:t>
      </w:r>
      <w:r w:rsidR="00126284" w:rsidRPr="00782044">
        <w:rPr>
          <w:sz w:val="24"/>
          <w:szCs w:val="24"/>
        </w:rPr>
        <w:t xml:space="preserve"> –</w:t>
      </w:r>
      <w:r w:rsidR="004A5EAD" w:rsidRPr="00782044">
        <w:rPr>
          <w:sz w:val="24"/>
          <w:szCs w:val="24"/>
        </w:rPr>
        <w:t xml:space="preserve"> Valor unitário e valor total do item.</w:t>
      </w:r>
    </w:p>
    <w:p w:rsidR="004A5EAD" w:rsidRPr="00782044" w:rsidRDefault="004A5EAD" w:rsidP="002D4879">
      <w:pPr>
        <w:spacing w:before="120" w:after="120"/>
        <w:jc w:val="both"/>
        <w:rPr>
          <w:sz w:val="24"/>
          <w:szCs w:val="24"/>
        </w:rPr>
      </w:pPr>
      <w:r w:rsidRPr="00782044">
        <w:rPr>
          <w:sz w:val="24"/>
          <w:szCs w:val="24"/>
        </w:rPr>
        <w:t>7.2.1.2 – Valor total da proposta.</w:t>
      </w:r>
    </w:p>
    <w:p w:rsidR="00BD1190" w:rsidRPr="00782044" w:rsidRDefault="00BD1190" w:rsidP="002D4879">
      <w:pPr>
        <w:spacing w:before="120" w:after="120"/>
        <w:jc w:val="both"/>
        <w:rPr>
          <w:sz w:val="24"/>
          <w:szCs w:val="24"/>
        </w:rPr>
      </w:pPr>
      <w:r w:rsidRPr="00782044">
        <w:rPr>
          <w:sz w:val="24"/>
          <w:szCs w:val="24"/>
        </w:rPr>
        <w:t>7.2.1.</w:t>
      </w:r>
      <w:r w:rsidR="003C513B" w:rsidRPr="00782044">
        <w:rPr>
          <w:sz w:val="24"/>
          <w:szCs w:val="24"/>
        </w:rPr>
        <w:t>3</w:t>
      </w:r>
      <w:r w:rsidR="00126284" w:rsidRPr="00782044">
        <w:rPr>
          <w:sz w:val="24"/>
          <w:szCs w:val="24"/>
        </w:rPr>
        <w:t xml:space="preserve"> –</w:t>
      </w:r>
      <w:r w:rsidRPr="00782044">
        <w:rPr>
          <w:sz w:val="24"/>
          <w:szCs w:val="24"/>
        </w:rPr>
        <w:t xml:space="preserve"> Descrição detalhada do objeto, contendo as informações similares à especificação da proposta de preços conforme anexo II do Edital.</w:t>
      </w:r>
    </w:p>
    <w:p w:rsidR="002E13A3" w:rsidRPr="00782044" w:rsidRDefault="00D83894" w:rsidP="002D4879">
      <w:pPr>
        <w:spacing w:before="120" w:after="120"/>
        <w:jc w:val="both"/>
        <w:rPr>
          <w:sz w:val="24"/>
          <w:szCs w:val="24"/>
        </w:rPr>
      </w:pPr>
      <w:r w:rsidRPr="00782044">
        <w:rPr>
          <w:sz w:val="24"/>
          <w:szCs w:val="24"/>
        </w:rPr>
        <w:t>7</w:t>
      </w:r>
      <w:r w:rsidR="002E13A3" w:rsidRPr="00782044">
        <w:rPr>
          <w:sz w:val="24"/>
          <w:szCs w:val="24"/>
        </w:rPr>
        <w:t>.2.2 – Todas as especificações do objeto contidas na proposta vinculam o licitante.</w:t>
      </w:r>
    </w:p>
    <w:p w:rsidR="002E13A3" w:rsidRPr="00782044" w:rsidRDefault="00D83894" w:rsidP="002D4879">
      <w:pPr>
        <w:spacing w:before="120" w:after="120"/>
        <w:jc w:val="both"/>
        <w:rPr>
          <w:sz w:val="24"/>
          <w:szCs w:val="24"/>
        </w:rPr>
      </w:pPr>
      <w:r w:rsidRPr="00782044">
        <w:rPr>
          <w:sz w:val="24"/>
          <w:szCs w:val="24"/>
        </w:rPr>
        <w:t>7</w:t>
      </w:r>
      <w:r w:rsidR="002E13A3" w:rsidRPr="00782044">
        <w:rPr>
          <w:sz w:val="24"/>
          <w:szCs w:val="24"/>
        </w:rPr>
        <w:t>.2.3 – Nos valores propostos estarão inclusos todos os custos operacionais, encargos previdenciários, trabalhistas, tributários, comerciais e quaisquer outros que incidam direta ou indiretamente na contratação.</w:t>
      </w:r>
    </w:p>
    <w:p w:rsidR="00DC64E0" w:rsidRPr="00782044" w:rsidRDefault="00D83894" w:rsidP="002D4879">
      <w:pPr>
        <w:spacing w:before="120" w:after="120"/>
        <w:jc w:val="both"/>
        <w:rPr>
          <w:sz w:val="24"/>
          <w:szCs w:val="24"/>
        </w:rPr>
      </w:pPr>
      <w:r w:rsidRPr="00782044">
        <w:rPr>
          <w:sz w:val="24"/>
          <w:szCs w:val="24"/>
        </w:rPr>
        <w:t>7</w:t>
      </w:r>
      <w:r w:rsidR="002E13A3" w:rsidRPr="00782044">
        <w:rPr>
          <w:sz w:val="24"/>
          <w:szCs w:val="24"/>
        </w:rPr>
        <w:t xml:space="preserve">.2.4 – </w:t>
      </w:r>
      <w:r w:rsidR="00DC64E0" w:rsidRPr="00782044">
        <w:rPr>
          <w:sz w:val="24"/>
          <w:szCs w:val="24"/>
        </w:rPr>
        <w:t xml:space="preserve">Deverá conter, na proposta, declaração de que nos valores propostos estarão inclusos todos os custos operacionais, encargos previdenciários, trabalhistas, tributários, comerciais e quaisquer outros que incidam direta ou indiretamente </w:t>
      </w:r>
      <w:r w:rsidR="00A53480" w:rsidRPr="00782044">
        <w:rPr>
          <w:sz w:val="24"/>
          <w:szCs w:val="24"/>
        </w:rPr>
        <w:t xml:space="preserve">na execução </w:t>
      </w:r>
      <w:r w:rsidR="00DC64E0" w:rsidRPr="00782044">
        <w:rPr>
          <w:sz w:val="24"/>
          <w:szCs w:val="24"/>
        </w:rPr>
        <w:t xml:space="preserve">do </w:t>
      </w:r>
      <w:proofErr w:type="gramStart"/>
      <w:r w:rsidR="00DC64E0" w:rsidRPr="00782044">
        <w:rPr>
          <w:sz w:val="24"/>
          <w:szCs w:val="24"/>
        </w:rPr>
        <w:t>objeto</w:t>
      </w:r>
      <w:proofErr w:type="gramEnd"/>
    </w:p>
    <w:p w:rsidR="002E13A3" w:rsidRPr="00782044" w:rsidRDefault="00D83894" w:rsidP="002D4879">
      <w:pPr>
        <w:spacing w:before="120" w:after="120"/>
        <w:jc w:val="both"/>
        <w:rPr>
          <w:sz w:val="24"/>
          <w:szCs w:val="24"/>
        </w:rPr>
      </w:pPr>
      <w:r w:rsidRPr="00782044">
        <w:rPr>
          <w:sz w:val="24"/>
          <w:szCs w:val="24"/>
        </w:rPr>
        <w:t>7</w:t>
      </w:r>
      <w:r w:rsidR="002E13A3" w:rsidRPr="00782044">
        <w:rPr>
          <w:sz w:val="24"/>
          <w:szCs w:val="24"/>
        </w:rPr>
        <w:t>.2.5 – O prazo de validade da proposta não será inferior a 60 dias, a contar da data de sua apresentação.</w:t>
      </w:r>
    </w:p>
    <w:p w:rsidR="00ED718D" w:rsidRPr="00782044" w:rsidRDefault="00D83894" w:rsidP="002D4879">
      <w:pPr>
        <w:spacing w:before="120" w:after="120"/>
        <w:jc w:val="both"/>
        <w:rPr>
          <w:sz w:val="24"/>
          <w:szCs w:val="24"/>
        </w:rPr>
      </w:pPr>
      <w:r w:rsidRPr="00782044">
        <w:rPr>
          <w:sz w:val="24"/>
          <w:szCs w:val="24"/>
        </w:rPr>
        <w:t>7.2.6</w:t>
      </w:r>
      <w:r w:rsidR="00ED718D" w:rsidRPr="00782044">
        <w:rPr>
          <w:sz w:val="24"/>
          <w:szCs w:val="24"/>
        </w:rPr>
        <w:t xml:space="preserve"> – Não serão aceitas as propostas cujo valor ultrapasse o custo estimado pela Administração </w:t>
      </w:r>
      <w:proofErr w:type="gramStart"/>
      <w:r w:rsidR="00ED718D" w:rsidRPr="00782044">
        <w:rPr>
          <w:sz w:val="24"/>
          <w:szCs w:val="24"/>
        </w:rPr>
        <w:t>ou sejam</w:t>
      </w:r>
      <w:proofErr w:type="gramEnd"/>
      <w:r w:rsidR="00ED718D" w:rsidRPr="00782044">
        <w:rPr>
          <w:sz w:val="24"/>
          <w:szCs w:val="24"/>
        </w:rPr>
        <w:t xml:space="preserve"> manifestamente inexequíveis.</w:t>
      </w:r>
    </w:p>
    <w:p w:rsidR="00ED718D" w:rsidRPr="00782044" w:rsidRDefault="00ED718D" w:rsidP="002D4879">
      <w:pPr>
        <w:spacing w:before="120" w:after="120"/>
        <w:jc w:val="both"/>
        <w:rPr>
          <w:sz w:val="24"/>
          <w:szCs w:val="24"/>
        </w:rPr>
      </w:pPr>
      <w:r w:rsidRPr="00782044">
        <w:rPr>
          <w:sz w:val="24"/>
          <w:szCs w:val="24"/>
        </w:rPr>
        <w:t>7.2.</w:t>
      </w:r>
      <w:r w:rsidR="00D83894" w:rsidRPr="00782044">
        <w:rPr>
          <w:sz w:val="24"/>
          <w:szCs w:val="24"/>
        </w:rPr>
        <w:t>7</w:t>
      </w:r>
      <w:r w:rsidRPr="00782044">
        <w:rPr>
          <w:sz w:val="24"/>
          <w:szCs w:val="24"/>
        </w:rPr>
        <w:t xml:space="preserve"> – </w:t>
      </w:r>
      <w:r w:rsidR="005C5CF5" w:rsidRPr="00782044">
        <w:rPr>
          <w:sz w:val="24"/>
          <w:szCs w:val="24"/>
        </w:rPr>
        <w:t>O</w:t>
      </w:r>
      <w:r w:rsidRPr="00782044">
        <w:rPr>
          <w:sz w:val="24"/>
          <w:szCs w:val="24"/>
        </w:rPr>
        <w:t xml:space="preserve"> preço unitário máximo aceitáve</w:t>
      </w:r>
      <w:r w:rsidR="005C5CF5" w:rsidRPr="00782044">
        <w:rPr>
          <w:sz w:val="24"/>
          <w:szCs w:val="24"/>
        </w:rPr>
        <w:t>l</w:t>
      </w:r>
      <w:r w:rsidRPr="00782044">
        <w:rPr>
          <w:sz w:val="24"/>
          <w:szCs w:val="24"/>
        </w:rPr>
        <w:t xml:space="preserve"> </w:t>
      </w:r>
      <w:r w:rsidR="005C5CF5" w:rsidRPr="00782044">
        <w:rPr>
          <w:sz w:val="24"/>
          <w:szCs w:val="24"/>
        </w:rPr>
        <w:t>é</w:t>
      </w:r>
      <w:r w:rsidRPr="00782044">
        <w:rPr>
          <w:sz w:val="24"/>
          <w:szCs w:val="24"/>
        </w:rPr>
        <w:t xml:space="preserve"> o preço unitário estimado na planilha orçamentária.</w:t>
      </w:r>
    </w:p>
    <w:p w:rsidR="003E5F04" w:rsidRPr="00782044" w:rsidRDefault="003E5F04" w:rsidP="002D4879">
      <w:pPr>
        <w:spacing w:before="120" w:after="120"/>
        <w:jc w:val="both"/>
        <w:rPr>
          <w:sz w:val="24"/>
          <w:szCs w:val="24"/>
        </w:rPr>
      </w:pPr>
      <w:r w:rsidRPr="00782044">
        <w:rPr>
          <w:sz w:val="24"/>
          <w:szCs w:val="24"/>
        </w:rPr>
        <w:t>7.2.</w:t>
      </w:r>
      <w:r w:rsidR="00D83894" w:rsidRPr="00782044">
        <w:rPr>
          <w:sz w:val="24"/>
          <w:szCs w:val="24"/>
        </w:rPr>
        <w:t>8</w:t>
      </w:r>
      <w:r w:rsidRPr="00782044">
        <w:rPr>
          <w:sz w:val="24"/>
          <w:szCs w:val="24"/>
        </w:rPr>
        <w:t xml:space="preserve"> – Considera-se inexequível a proposta que apresente preços irrisórios e incompatíveis com os preços dos insumos e salários de mercado, acrescidos dos respectivos encargos, ainda que o ato convocatório da licitação não tenha estabelecido limites mínimos.</w:t>
      </w:r>
    </w:p>
    <w:p w:rsidR="003E5F04" w:rsidRPr="00782044" w:rsidRDefault="003E5F04" w:rsidP="002D4879">
      <w:pPr>
        <w:spacing w:before="120" w:after="120"/>
        <w:jc w:val="both"/>
        <w:rPr>
          <w:bCs/>
          <w:sz w:val="24"/>
          <w:szCs w:val="24"/>
        </w:rPr>
      </w:pPr>
      <w:r w:rsidRPr="00782044">
        <w:rPr>
          <w:bCs/>
          <w:sz w:val="24"/>
          <w:szCs w:val="24"/>
        </w:rPr>
        <w:t>7.2.</w:t>
      </w:r>
      <w:r w:rsidR="00D83894" w:rsidRPr="00782044">
        <w:rPr>
          <w:bCs/>
          <w:sz w:val="24"/>
          <w:szCs w:val="24"/>
        </w:rPr>
        <w:t>9</w:t>
      </w:r>
      <w:r w:rsidRPr="00782044">
        <w:rPr>
          <w:bCs/>
          <w:sz w:val="24"/>
          <w:szCs w:val="24"/>
        </w:rPr>
        <w:t xml:space="preserve"> – </w:t>
      </w:r>
      <w:r w:rsidRPr="00782044">
        <w:rPr>
          <w:sz w:val="24"/>
          <w:szCs w:val="24"/>
        </w:rPr>
        <w:t xml:space="preserve">Conforme art. 48, §1º da L8666/93, </w:t>
      </w:r>
      <w:r w:rsidRPr="00782044">
        <w:rPr>
          <w:bCs/>
          <w:sz w:val="24"/>
          <w:szCs w:val="24"/>
        </w:rPr>
        <w:t>c</w:t>
      </w:r>
      <w:r w:rsidRPr="00782044">
        <w:rPr>
          <w:sz w:val="24"/>
          <w:szCs w:val="24"/>
        </w:rPr>
        <w:t xml:space="preserve">onsideram-se manifestamente inexequíveis, as propostas cujos valores sejam inferiores a 70% (setenta por cento) do menor dos seguintes valores: </w:t>
      </w:r>
    </w:p>
    <w:p w:rsidR="003E5F04" w:rsidRPr="00782044" w:rsidRDefault="003E5F04" w:rsidP="002D4879">
      <w:pPr>
        <w:spacing w:before="120" w:after="120"/>
        <w:jc w:val="both"/>
        <w:rPr>
          <w:sz w:val="24"/>
          <w:szCs w:val="24"/>
        </w:rPr>
      </w:pPr>
      <w:proofErr w:type="gramStart"/>
      <w:r w:rsidRPr="00782044">
        <w:rPr>
          <w:bCs/>
          <w:sz w:val="24"/>
          <w:szCs w:val="24"/>
        </w:rPr>
        <w:t>a</w:t>
      </w:r>
      <w:proofErr w:type="gramEnd"/>
      <w:r w:rsidRPr="00782044">
        <w:rPr>
          <w:bCs/>
          <w:sz w:val="24"/>
          <w:szCs w:val="24"/>
        </w:rPr>
        <w:t>)</w:t>
      </w:r>
      <w:r w:rsidRPr="00782044">
        <w:rPr>
          <w:sz w:val="24"/>
          <w:szCs w:val="24"/>
        </w:rPr>
        <w:t xml:space="preserve"> Média aritmética dos valores das propostas superiores a 50% (cinquenta por cento) do valor orçado pela administração, ou </w:t>
      </w:r>
    </w:p>
    <w:p w:rsidR="003E5F04" w:rsidRPr="00782044" w:rsidRDefault="003E5F04" w:rsidP="002D4879">
      <w:pPr>
        <w:spacing w:before="120" w:after="120"/>
        <w:jc w:val="both"/>
        <w:rPr>
          <w:sz w:val="24"/>
          <w:szCs w:val="24"/>
        </w:rPr>
      </w:pPr>
      <w:proofErr w:type="gramStart"/>
      <w:r w:rsidRPr="00782044">
        <w:rPr>
          <w:bCs/>
          <w:sz w:val="24"/>
          <w:szCs w:val="24"/>
        </w:rPr>
        <w:t>b)</w:t>
      </w:r>
      <w:proofErr w:type="gramEnd"/>
      <w:r w:rsidRPr="00782044">
        <w:rPr>
          <w:sz w:val="24"/>
          <w:szCs w:val="24"/>
        </w:rPr>
        <w:t xml:space="preserve"> Valor orçado pela administração. </w:t>
      </w:r>
    </w:p>
    <w:p w:rsidR="005E4279" w:rsidRPr="00782044" w:rsidRDefault="005E4279" w:rsidP="005E4279">
      <w:pPr>
        <w:spacing w:before="120" w:after="120"/>
        <w:jc w:val="both"/>
        <w:rPr>
          <w:sz w:val="24"/>
          <w:szCs w:val="24"/>
        </w:rPr>
      </w:pPr>
      <w:r w:rsidRPr="00782044">
        <w:rPr>
          <w:sz w:val="24"/>
          <w:szCs w:val="24"/>
        </w:rPr>
        <w:t xml:space="preserve">7.2.10 – As propostas com preços inferiores aos critérios definido nas alíneas do §1º do art. 48 da L. 8.666/93 devem ser acompanhadas de planilhas que expressem de forma clara sua exequibilidade, bem como os respectivos documentos comprobatórios, </w:t>
      </w:r>
      <w:proofErr w:type="gramStart"/>
      <w:r w:rsidRPr="00782044">
        <w:rPr>
          <w:sz w:val="24"/>
          <w:szCs w:val="24"/>
        </w:rPr>
        <w:t>sob pena</w:t>
      </w:r>
      <w:proofErr w:type="gramEnd"/>
      <w:r w:rsidRPr="00782044">
        <w:rPr>
          <w:sz w:val="24"/>
          <w:szCs w:val="24"/>
        </w:rPr>
        <w:t xml:space="preserve"> de serem desclassificadas na forma do inc. II do caput do referido art. 48.</w:t>
      </w:r>
    </w:p>
    <w:p w:rsidR="005E4279" w:rsidRPr="00782044" w:rsidRDefault="005E4279" w:rsidP="005E4279">
      <w:pPr>
        <w:spacing w:before="120" w:after="120"/>
        <w:jc w:val="both"/>
        <w:rPr>
          <w:sz w:val="24"/>
          <w:szCs w:val="24"/>
        </w:rPr>
      </w:pPr>
      <w:r w:rsidRPr="00782044">
        <w:rPr>
          <w:sz w:val="24"/>
          <w:szCs w:val="24"/>
        </w:rPr>
        <w:t>7.2.10.1 – As regras que dispõem sobre os critérios de inexequibilidade da proposta e sua aceitação também se aplicam aos lances ofertados pelos licitantes, no que couber.</w:t>
      </w:r>
    </w:p>
    <w:p w:rsidR="005E4279" w:rsidRPr="00782044" w:rsidRDefault="005E4279" w:rsidP="005E4279">
      <w:pPr>
        <w:spacing w:before="120" w:after="120"/>
        <w:jc w:val="both"/>
        <w:rPr>
          <w:sz w:val="24"/>
          <w:szCs w:val="24"/>
        </w:rPr>
      </w:pPr>
      <w:r w:rsidRPr="00782044">
        <w:rPr>
          <w:sz w:val="24"/>
          <w:szCs w:val="24"/>
        </w:rPr>
        <w:t>7.2.10.2 – A Pregoeira poderá estabelecer prazo para comprovação da exequibilidade da proposta na etapa de lances, na forma do inc. XI do art. 4º da L. nº 10.520/02, devendo o licitante apresentar as planilhas, relatórios e demais documentos em envelope próprio. </w:t>
      </w:r>
    </w:p>
    <w:p w:rsidR="005E4279" w:rsidRPr="00782044" w:rsidRDefault="005E4279" w:rsidP="005E4279">
      <w:pPr>
        <w:spacing w:before="120" w:after="120"/>
        <w:jc w:val="both"/>
        <w:rPr>
          <w:sz w:val="24"/>
          <w:szCs w:val="24"/>
        </w:rPr>
      </w:pPr>
      <w:r w:rsidRPr="00782044">
        <w:rPr>
          <w:sz w:val="24"/>
          <w:szCs w:val="24"/>
        </w:rPr>
        <w:lastRenderedPageBreak/>
        <w:t xml:space="preserve">7.2.10.3 – Não será admitida a apresentação do comprovante de exequibilidade dentro do envelope contendo os documentos para habilitação, </w:t>
      </w:r>
      <w:proofErr w:type="gramStart"/>
      <w:r w:rsidRPr="00782044">
        <w:rPr>
          <w:sz w:val="24"/>
          <w:szCs w:val="24"/>
        </w:rPr>
        <w:t>sob pena</w:t>
      </w:r>
      <w:proofErr w:type="gramEnd"/>
      <w:r w:rsidRPr="00782044">
        <w:rPr>
          <w:sz w:val="24"/>
          <w:szCs w:val="24"/>
        </w:rPr>
        <w:t xml:space="preserve"> de desclassificação.</w:t>
      </w:r>
    </w:p>
    <w:p w:rsidR="005E4279" w:rsidRPr="00782044" w:rsidRDefault="005E4279" w:rsidP="005E4279">
      <w:pPr>
        <w:spacing w:before="120" w:after="120"/>
        <w:jc w:val="both"/>
        <w:rPr>
          <w:sz w:val="24"/>
          <w:szCs w:val="24"/>
        </w:rPr>
      </w:pPr>
      <w:r w:rsidRPr="00782044">
        <w:rPr>
          <w:sz w:val="24"/>
          <w:szCs w:val="24"/>
        </w:rPr>
        <w:t>7.2.10.4 – A autoridade julgadora poderá suspender a sessão, mediante justificativa, para concluir a análise da exequibilidade da proposta.</w:t>
      </w:r>
    </w:p>
    <w:p w:rsidR="005E4279" w:rsidRPr="00782044" w:rsidRDefault="005E4279" w:rsidP="005E4279">
      <w:pPr>
        <w:spacing w:before="120" w:after="120"/>
        <w:jc w:val="both"/>
        <w:rPr>
          <w:sz w:val="24"/>
          <w:szCs w:val="24"/>
        </w:rPr>
      </w:pPr>
      <w:r w:rsidRPr="00782044">
        <w:rPr>
          <w:sz w:val="24"/>
          <w:szCs w:val="24"/>
        </w:rPr>
        <w:t>7.2.11 - Será exigida, para a assinatura do contrato, prestação de garantia adicional, dentre as modalidades previstas no art. 56, §1º da L. 8.666/93, aos licitantes cujas propostas tenham valor inferior a 80% (oitenta por cento) da média aritmética das propostas aptas ou do custo estimado pela Administração, o que for menor, com valores calculados na forma do art. 48, §2º da L. 8.666/93.</w:t>
      </w:r>
    </w:p>
    <w:p w:rsidR="005E4279" w:rsidRPr="00782044" w:rsidRDefault="005E4279" w:rsidP="005E4279">
      <w:pPr>
        <w:spacing w:before="120" w:after="120"/>
        <w:jc w:val="both"/>
        <w:rPr>
          <w:sz w:val="24"/>
          <w:szCs w:val="24"/>
        </w:rPr>
      </w:pPr>
      <w:r w:rsidRPr="00782044">
        <w:rPr>
          <w:sz w:val="24"/>
          <w:szCs w:val="24"/>
        </w:rPr>
        <w:t>7.2.12– Na apresentação da proposta deverão ser observados os seguintes requisitos:</w:t>
      </w:r>
    </w:p>
    <w:p w:rsidR="005E4279" w:rsidRPr="00782044" w:rsidRDefault="005E4279" w:rsidP="005E4279">
      <w:pPr>
        <w:spacing w:before="120" w:after="120"/>
        <w:jc w:val="both"/>
        <w:rPr>
          <w:sz w:val="24"/>
          <w:szCs w:val="24"/>
        </w:rPr>
      </w:pPr>
      <w:r w:rsidRPr="00782044">
        <w:rPr>
          <w:sz w:val="24"/>
          <w:szCs w:val="24"/>
        </w:rPr>
        <w:t>7.2.12.1 – Atender a todos os itens e condições constantes deste Edital e seus anexos, contendo especificações de forma clara e detalhada do objeto a ser executado em conformidade com o Anexo I deste Edital.</w:t>
      </w:r>
    </w:p>
    <w:p w:rsidR="005E4279" w:rsidRPr="00782044" w:rsidRDefault="005E4279" w:rsidP="005E4279">
      <w:pPr>
        <w:spacing w:before="120" w:after="120"/>
        <w:jc w:val="both"/>
        <w:rPr>
          <w:sz w:val="24"/>
          <w:szCs w:val="24"/>
        </w:rPr>
      </w:pPr>
      <w:r w:rsidRPr="00782044">
        <w:rPr>
          <w:sz w:val="24"/>
          <w:szCs w:val="24"/>
        </w:rPr>
        <w:t xml:space="preserve">7.2.12.2 – Apresentar preço unitário e total de acordo com a Proposta de Preços (Anexo II do Edital), preenchida totalmente em todos os seus campos, inclusive Preço unitário, </w:t>
      </w:r>
      <w:proofErr w:type="gramStart"/>
      <w:r w:rsidRPr="00782044">
        <w:rPr>
          <w:sz w:val="24"/>
          <w:szCs w:val="24"/>
        </w:rPr>
        <w:t>sob pena</w:t>
      </w:r>
      <w:proofErr w:type="gramEnd"/>
      <w:r w:rsidRPr="00782044">
        <w:rPr>
          <w:sz w:val="24"/>
          <w:szCs w:val="24"/>
        </w:rPr>
        <w:t xml:space="preserve"> de desclassificação. </w:t>
      </w:r>
    </w:p>
    <w:p w:rsidR="005E4279" w:rsidRPr="00782044" w:rsidRDefault="005E4279" w:rsidP="005E4279">
      <w:pPr>
        <w:spacing w:before="120" w:after="120"/>
        <w:jc w:val="both"/>
        <w:rPr>
          <w:sz w:val="24"/>
          <w:szCs w:val="24"/>
        </w:rPr>
      </w:pPr>
      <w:r w:rsidRPr="00782044">
        <w:rPr>
          <w:sz w:val="24"/>
          <w:szCs w:val="24"/>
        </w:rPr>
        <w:t>7.2.12.3 – Os preços deverão ser expressos em moeda corrente no país, todos em algarismos arábicos, com no máximo duas casas decimais para os centavos, pelo qual a licitante se propõe a executar o objeto, quando solicitado.</w:t>
      </w:r>
    </w:p>
    <w:p w:rsidR="005E4279" w:rsidRPr="00782044" w:rsidRDefault="005E4279" w:rsidP="005E4279">
      <w:pPr>
        <w:spacing w:before="120" w:after="120"/>
        <w:jc w:val="both"/>
        <w:rPr>
          <w:sz w:val="24"/>
          <w:szCs w:val="24"/>
        </w:rPr>
      </w:pPr>
      <w:r w:rsidRPr="00782044">
        <w:rPr>
          <w:sz w:val="24"/>
          <w:szCs w:val="24"/>
        </w:rPr>
        <w:t>7.2.12.4 – Em nenhuma hipótese poderá ser alterada a Proposta apresentada, seja quanto ao preço, forma de pagamento, prazos ou outra condição que importe em modificação dos termos originais, salvo a previsão constante no item 7.1.2.</w:t>
      </w:r>
    </w:p>
    <w:p w:rsidR="005E4279" w:rsidRPr="00782044" w:rsidRDefault="005E4279" w:rsidP="005E4279">
      <w:pPr>
        <w:spacing w:before="120" w:after="120"/>
        <w:jc w:val="both"/>
        <w:rPr>
          <w:sz w:val="24"/>
          <w:szCs w:val="24"/>
        </w:rPr>
      </w:pPr>
      <w:r w:rsidRPr="00782044">
        <w:rPr>
          <w:sz w:val="24"/>
          <w:szCs w:val="24"/>
        </w:rPr>
        <w:t>7.2.12.5 – Serão admitidas no conjunto das propostas quaisquer informações complementares que visem esclarecer eventuais omissões e dúvidas pertinentes ao objeto do certame, ou à situação do proponente, cujo conteúdo será dirimido pela pregoeira, podendo considerá-las ou não, conforme a importância.</w:t>
      </w:r>
    </w:p>
    <w:p w:rsidR="005E4279" w:rsidRPr="00782044" w:rsidRDefault="005E4279" w:rsidP="005E4279">
      <w:pPr>
        <w:spacing w:before="120" w:after="120"/>
        <w:jc w:val="both"/>
        <w:rPr>
          <w:sz w:val="24"/>
          <w:szCs w:val="24"/>
        </w:rPr>
      </w:pPr>
      <w:r w:rsidRPr="00782044">
        <w:rPr>
          <w:sz w:val="24"/>
          <w:szCs w:val="24"/>
        </w:rPr>
        <w:t>7.2.12.6 – Serão desclassificadas as Propostas elaboradas em desacordo com os termos deste Edital.</w:t>
      </w:r>
    </w:p>
    <w:p w:rsidR="008A6E70" w:rsidRPr="00782044" w:rsidRDefault="008A6E70" w:rsidP="002D4879">
      <w:pPr>
        <w:pStyle w:val="Cabealho"/>
        <w:tabs>
          <w:tab w:val="clear" w:pos="4419"/>
          <w:tab w:val="clear" w:pos="8838"/>
        </w:tabs>
        <w:spacing w:before="120" w:after="120"/>
        <w:jc w:val="both"/>
        <w:rPr>
          <w:bCs/>
          <w:sz w:val="24"/>
          <w:szCs w:val="24"/>
        </w:rPr>
      </w:pPr>
      <w:r w:rsidRPr="00782044">
        <w:rPr>
          <w:b/>
          <w:sz w:val="24"/>
          <w:szCs w:val="24"/>
        </w:rPr>
        <w:t>8</w:t>
      </w:r>
      <w:r w:rsidR="00A80C30" w:rsidRPr="00782044">
        <w:rPr>
          <w:b/>
          <w:sz w:val="24"/>
          <w:szCs w:val="24"/>
        </w:rPr>
        <w:t xml:space="preserve"> </w:t>
      </w:r>
      <w:r w:rsidRPr="00782044">
        <w:rPr>
          <w:b/>
          <w:sz w:val="24"/>
          <w:szCs w:val="24"/>
        </w:rPr>
        <w:t xml:space="preserve">- HABILITAÇÃO </w:t>
      </w:r>
    </w:p>
    <w:p w:rsidR="00126284" w:rsidRPr="00782044" w:rsidRDefault="008A6E70" w:rsidP="00AE7667">
      <w:pPr>
        <w:pStyle w:val="Cabealho"/>
        <w:tabs>
          <w:tab w:val="clear" w:pos="4419"/>
          <w:tab w:val="clear" w:pos="8838"/>
        </w:tabs>
        <w:spacing w:before="120"/>
        <w:jc w:val="both"/>
        <w:rPr>
          <w:b/>
          <w:sz w:val="24"/>
          <w:szCs w:val="24"/>
        </w:rPr>
      </w:pPr>
      <w:r w:rsidRPr="00782044">
        <w:rPr>
          <w:b/>
          <w:bCs/>
          <w:sz w:val="24"/>
          <w:szCs w:val="24"/>
        </w:rPr>
        <w:t>8.1</w:t>
      </w:r>
      <w:r w:rsidRPr="00782044">
        <w:rPr>
          <w:b/>
          <w:sz w:val="24"/>
          <w:szCs w:val="24"/>
        </w:rPr>
        <w:t xml:space="preserve"> – </w:t>
      </w:r>
      <w:r w:rsidRPr="00782044">
        <w:rPr>
          <w:bCs/>
          <w:sz w:val="24"/>
          <w:szCs w:val="24"/>
        </w:rPr>
        <w:t xml:space="preserve">O envelope contendo a documentação de </w:t>
      </w:r>
      <w:r w:rsidRPr="00782044">
        <w:rPr>
          <w:b/>
          <w:sz w:val="24"/>
          <w:szCs w:val="24"/>
        </w:rPr>
        <w:t>HABILITAÇ</w:t>
      </w:r>
      <w:r w:rsidR="00BA5AA3" w:rsidRPr="00782044">
        <w:rPr>
          <w:b/>
          <w:sz w:val="24"/>
          <w:szCs w:val="24"/>
        </w:rPr>
        <w:t>Ã</w:t>
      </w:r>
      <w:r w:rsidRPr="00782044">
        <w:rPr>
          <w:b/>
          <w:sz w:val="24"/>
          <w:szCs w:val="24"/>
        </w:rPr>
        <w:t xml:space="preserve">O </w:t>
      </w:r>
      <w:r w:rsidRPr="00782044">
        <w:rPr>
          <w:bCs/>
          <w:sz w:val="24"/>
          <w:szCs w:val="24"/>
        </w:rPr>
        <w:t>deverá ser indevassável, lacrado e rubricado no fecho, contendo a sua parte externa o Título.</w:t>
      </w:r>
      <w:r w:rsidRPr="00782044">
        <w:rPr>
          <w:b/>
          <w:sz w:val="24"/>
          <w:szCs w:val="24"/>
        </w:rPr>
        <w:t xml:space="preserve">   </w:t>
      </w:r>
    </w:p>
    <w:tbl>
      <w:tblPr>
        <w:tblW w:w="0" w:type="auto"/>
        <w:tblInd w:w="12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954"/>
      </w:tblGrid>
      <w:tr w:rsidR="00782044" w:rsidRPr="00782044" w:rsidTr="00D50417">
        <w:tc>
          <w:tcPr>
            <w:tcW w:w="5954" w:type="dxa"/>
          </w:tcPr>
          <w:p w:rsidR="008A6E70" w:rsidRPr="00782044" w:rsidRDefault="008A6E70" w:rsidP="00CC55B2">
            <w:pPr>
              <w:pStyle w:val="Cabealho"/>
              <w:tabs>
                <w:tab w:val="clear" w:pos="4419"/>
                <w:tab w:val="clear" w:pos="8838"/>
              </w:tabs>
              <w:jc w:val="center"/>
              <w:rPr>
                <w:b/>
                <w:sz w:val="24"/>
                <w:szCs w:val="24"/>
              </w:rPr>
            </w:pPr>
            <w:r w:rsidRPr="00782044">
              <w:rPr>
                <w:b/>
                <w:sz w:val="24"/>
                <w:szCs w:val="24"/>
              </w:rPr>
              <w:t xml:space="preserve"> </w:t>
            </w:r>
            <w:r w:rsidR="006176EC" w:rsidRPr="00782044">
              <w:rPr>
                <w:b/>
                <w:sz w:val="24"/>
                <w:szCs w:val="24"/>
              </w:rPr>
              <w:t xml:space="preserve">PREFEITURA MUNICIPAL DE BOM JARDIM </w:t>
            </w:r>
            <w:r w:rsidRPr="00782044">
              <w:rPr>
                <w:b/>
                <w:sz w:val="24"/>
                <w:szCs w:val="24"/>
              </w:rPr>
              <w:t>ENVELOPE 02 – HABILITAÇÃO</w:t>
            </w:r>
          </w:p>
          <w:p w:rsidR="008A6E70" w:rsidRPr="00782044" w:rsidRDefault="008A6E70" w:rsidP="00D50417">
            <w:pPr>
              <w:pStyle w:val="Cabealho"/>
              <w:tabs>
                <w:tab w:val="clear" w:pos="4419"/>
                <w:tab w:val="clear" w:pos="8838"/>
              </w:tabs>
              <w:ind w:left="-1771" w:firstLine="1771"/>
              <w:jc w:val="center"/>
              <w:rPr>
                <w:b/>
                <w:sz w:val="24"/>
                <w:szCs w:val="24"/>
              </w:rPr>
            </w:pPr>
            <w:r w:rsidRPr="00782044">
              <w:rPr>
                <w:b/>
                <w:sz w:val="24"/>
                <w:szCs w:val="24"/>
              </w:rPr>
              <w:t>PREGÃO PRESENCIAL Nº</w:t>
            </w:r>
            <w:r w:rsidR="0093113A" w:rsidRPr="00782044">
              <w:rPr>
                <w:b/>
                <w:sz w:val="24"/>
                <w:szCs w:val="24"/>
              </w:rPr>
              <w:t xml:space="preserve"> </w:t>
            </w:r>
            <w:r w:rsidR="00CF48B5">
              <w:rPr>
                <w:b/>
                <w:sz w:val="24"/>
                <w:szCs w:val="24"/>
              </w:rPr>
              <w:t>039</w:t>
            </w:r>
            <w:r w:rsidRPr="00782044">
              <w:rPr>
                <w:b/>
                <w:sz w:val="24"/>
                <w:szCs w:val="24"/>
              </w:rPr>
              <w:t>/</w:t>
            </w:r>
            <w:r w:rsidR="009A41B8" w:rsidRPr="00782044">
              <w:rPr>
                <w:b/>
                <w:sz w:val="24"/>
                <w:szCs w:val="24"/>
              </w:rPr>
              <w:t>2</w:t>
            </w:r>
            <w:r w:rsidR="006C2BA8" w:rsidRPr="00782044">
              <w:rPr>
                <w:b/>
                <w:sz w:val="24"/>
                <w:szCs w:val="24"/>
              </w:rPr>
              <w:t>3</w:t>
            </w:r>
          </w:p>
          <w:p w:rsidR="008A6E70" w:rsidRPr="00782044" w:rsidRDefault="008A6E70" w:rsidP="00CC55B2">
            <w:pPr>
              <w:pStyle w:val="Cabealho"/>
              <w:tabs>
                <w:tab w:val="clear" w:pos="4419"/>
                <w:tab w:val="clear" w:pos="8838"/>
              </w:tabs>
              <w:jc w:val="center"/>
              <w:rPr>
                <w:b/>
                <w:sz w:val="24"/>
                <w:szCs w:val="24"/>
              </w:rPr>
            </w:pPr>
            <w:r w:rsidRPr="00782044">
              <w:rPr>
                <w:b/>
                <w:sz w:val="24"/>
                <w:szCs w:val="24"/>
              </w:rPr>
              <w:t>(RAZÃO SOCIAL DA EMPRESA)</w:t>
            </w:r>
          </w:p>
        </w:tc>
      </w:tr>
    </w:tbl>
    <w:p w:rsidR="00126284" w:rsidRPr="00782044" w:rsidRDefault="00126284" w:rsidP="002D4879">
      <w:pPr>
        <w:autoSpaceDE w:val="0"/>
        <w:autoSpaceDN w:val="0"/>
        <w:adjustRightInd w:val="0"/>
        <w:spacing w:before="120" w:after="120"/>
        <w:jc w:val="both"/>
        <w:rPr>
          <w:b/>
          <w:sz w:val="24"/>
          <w:szCs w:val="24"/>
        </w:rPr>
      </w:pPr>
      <w:r w:rsidRPr="00782044">
        <w:rPr>
          <w:b/>
          <w:bCs/>
          <w:sz w:val="24"/>
          <w:szCs w:val="24"/>
        </w:rPr>
        <w:t xml:space="preserve">8.2 – </w:t>
      </w:r>
      <w:r w:rsidRPr="00782044">
        <w:rPr>
          <w:b/>
          <w:sz w:val="24"/>
          <w:szCs w:val="24"/>
        </w:rPr>
        <w:t>HABILITAÇÃO JURÍDICA:</w:t>
      </w:r>
    </w:p>
    <w:p w:rsidR="00126284" w:rsidRPr="00782044" w:rsidRDefault="00126284" w:rsidP="002D4879">
      <w:pPr>
        <w:pStyle w:val="Alnea"/>
        <w:spacing w:before="120" w:after="120" w:line="240" w:lineRule="auto"/>
        <w:ind w:left="0" w:firstLine="0"/>
        <w:rPr>
          <w:rFonts w:ascii="Times New Roman" w:hAnsi="Times New Roman" w:cs="Times New Roman"/>
          <w:sz w:val="24"/>
          <w:szCs w:val="24"/>
        </w:rPr>
      </w:pPr>
      <w:r w:rsidRPr="00782044">
        <w:rPr>
          <w:rFonts w:ascii="Times New Roman" w:hAnsi="Times New Roman" w:cs="Times New Roman"/>
          <w:sz w:val="24"/>
          <w:szCs w:val="24"/>
        </w:rPr>
        <w:t>8.2.1 – Para a sociedade comercial, a apresentação do ato constitutivo, estatuto ou contrato social em vigor, em versão consolidada ou com sua última alteração, com a inscrição no registro público de empresas mercantis na junta comercial da respectiva sede, junto a documento comprobatório de seus administradores;</w:t>
      </w:r>
    </w:p>
    <w:p w:rsidR="00126284" w:rsidRPr="00782044" w:rsidRDefault="00126284" w:rsidP="002D4879">
      <w:pPr>
        <w:autoSpaceDE w:val="0"/>
        <w:autoSpaceDN w:val="0"/>
        <w:adjustRightInd w:val="0"/>
        <w:spacing w:before="120" w:after="120"/>
        <w:jc w:val="both"/>
        <w:rPr>
          <w:bCs/>
          <w:sz w:val="24"/>
          <w:szCs w:val="24"/>
        </w:rPr>
      </w:pPr>
      <w:r w:rsidRPr="00782044">
        <w:rPr>
          <w:bCs/>
          <w:sz w:val="24"/>
          <w:szCs w:val="24"/>
        </w:rPr>
        <w:t>8.2.2 – Para as empresas individuais, inscrição no Registro Público de Empresas Mercantis, a cargo da junta comercial da respectiva sede;</w:t>
      </w:r>
    </w:p>
    <w:p w:rsidR="00126284" w:rsidRPr="00782044" w:rsidRDefault="00126284" w:rsidP="002D4879">
      <w:pPr>
        <w:spacing w:before="120" w:after="120"/>
        <w:jc w:val="both"/>
        <w:rPr>
          <w:rFonts w:eastAsia="Arial"/>
          <w:sz w:val="24"/>
          <w:szCs w:val="24"/>
        </w:rPr>
      </w:pPr>
      <w:r w:rsidRPr="00782044">
        <w:rPr>
          <w:rFonts w:eastAsia="Arial"/>
          <w:sz w:val="24"/>
          <w:szCs w:val="24"/>
        </w:rPr>
        <w:t>8.2.3 – Para as sociedades anônimas, junto ao ato constitutivo deverá ser apresentada</w:t>
      </w:r>
      <w:r w:rsidRPr="00782044">
        <w:rPr>
          <w:sz w:val="24"/>
          <w:szCs w:val="24"/>
        </w:rPr>
        <w:t xml:space="preserve"> a ata da assembleia geral ou da reunião do conselho de administração atinente à eleição e ao mandato dos atuais administradores, evidenciando o devido registro na junta comercial pertinente ou a publicação prevista na Lei 6.404/76 e suas alterações.</w:t>
      </w:r>
    </w:p>
    <w:p w:rsidR="00126284" w:rsidRPr="00782044" w:rsidRDefault="00126284" w:rsidP="002D4879">
      <w:pPr>
        <w:spacing w:before="120" w:after="120"/>
        <w:jc w:val="both"/>
        <w:rPr>
          <w:rFonts w:eastAsia="Arial"/>
          <w:sz w:val="24"/>
          <w:szCs w:val="24"/>
        </w:rPr>
      </w:pPr>
      <w:r w:rsidRPr="00782044">
        <w:rPr>
          <w:rFonts w:eastAsia="Arial"/>
          <w:sz w:val="24"/>
          <w:szCs w:val="24"/>
        </w:rPr>
        <w:lastRenderedPageBreak/>
        <w:t xml:space="preserve">8.2.4 – Para as sociedades estrangeiras, junto ao ato constitutivo deverá ser apresentado o </w:t>
      </w:r>
      <w:r w:rsidRPr="00782044">
        <w:rPr>
          <w:sz w:val="24"/>
          <w:szCs w:val="24"/>
        </w:rPr>
        <w:t>Decreto de autorização para que se estabeleçam no País e ato de registro ou autorização para funcionamento expedido pelo órgão competente.</w:t>
      </w:r>
    </w:p>
    <w:p w:rsidR="00126284" w:rsidRPr="00782044" w:rsidRDefault="00126284" w:rsidP="002D4879">
      <w:pPr>
        <w:pStyle w:val="Alnea"/>
        <w:spacing w:before="120" w:after="120" w:line="240" w:lineRule="auto"/>
        <w:ind w:left="0" w:firstLine="0"/>
        <w:rPr>
          <w:rFonts w:ascii="Times New Roman" w:hAnsi="Times New Roman" w:cs="Times New Roman"/>
          <w:sz w:val="24"/>
          <w:szCs w:val="24"/>
        </w:rPr>
      </w:pPr>
      <w:r w:rsidRPr="00782044">
        <w:rPr>
          <w:rFonts w:ascii="Times New Roman" w:hAnsi="Times New Roman" w:cs="Times New Roman"/>
          <w:bCs/>
          <w:sz w:val="24"/>
          <w:szCs w:val="24"/>
        </w:rPr>
        <w:t xml:space="preserve">8.2.5 – </w:t>
      </w:r>
      <w:r w:rsidRPr="00782044">
        <w:rPr>
          <w:rFonts w:ascii="Times New Roman" w:hAnsi="Times New Roman" w:cs="Times New Roman"/>
          <w:sz w:val="24"/>
          <w:szCs w:val="24"/>
        </w:rPr>
        <w:t>Para as sociedades simples, a inscrição do ato constitutivo no registro civil das pessoas jurídicas do local de sua sede, acompanhada de prova da indicação dos seus administradores;</w:t>
      </w:r>
    </w:p>
    <w:p w:rsidR="00126284" w:rsidRPr="00782044" w:rsidRDefault="00126284" w:rsidP="002D4879">
      <w:pPr>
        <w:pStyle w:val="Alnea"/>
        <w:spacing w:before="120" w:after="120" w:line="240" w:lineRule="auto"/>
        <w:ind w:left="0" w:firstLine="0"/>
        <w:rPr>
          <w:rFonts w:ascii="Times New Roman" w:hAnsi="Times New Roman" w:cs="Times New Roman"/>
          <w:bCs/>
          <w:sz w:val="24"/>
          <w:szCs w:val="24"/>
        </w:rPr>
      </w:pPr>
      <w:r w:rsidRPr="00782044">
        <w:rPr>
          <w:rFonts w:ascii="Times New Roman" w:hAnsi="Times New Roman" w:cs="Times New Roman"/>
          <w:bCs/>
          <w:sz w:val="24"/>
          <w:szCs w:val="24"/>
        </w:rPr>
        <w:t xml:space="preserve">8.2.6 – </w:t>
      </w:r>
      <w:r w:rsidRPr="00782044">
        <w:rPr>
          <w:rFonts w:ascii="Times New Roman" w:hAnsi="Times New Roman" w:cs="Times New Roman"/>
          <w:sz w:val="24"/>
          <w:szCs w:val="24"/>
        </w:rPr>
        <w:t xml:space="preserve">Para as sucursais, filiais ou agências, a inscrição </w:t>
      </w:r>
      <w:r w:rsidRPr="00782044">
        <w:rPr>
          <w:rFonts w:ascii="Times New Roman" w:hAnsi="Times New Roman" w:cs="Times New Roman"/>
          <w:bCs/>
          <w:sz w:val="24"/>
          <w:szCs w:val="24"/>
        </w:rPr>
        <w:t xml:space="preserve">no registro público de empresas mercantis onde </w:t>
      </w:r>
      <w:proofErr w:type="gramStart"/>
      <w:r w:rsidRPr="00782044">
        <w:rPr>
          <w:rFonts w:ascii="Times New Roman" w:hAnsi="Times New Roman" w:cs="Times New Roman"/>
          <w:bCs/>
          <w:sz w:val="24"/>
          <w:szCs w:val="24"/>
        </w:rPr>
        <w:t>opera,</w:t>
      </w:r>
      <w:proofErr w:type="gramEnd"/>
      <w:r w:rsidRPr="00782044">
        <w:rPr>
          <w:rFonts w:ascii="Times New Roman" w:hAnsi="Times New Roman" w:cs="Times New Roman"/>
          <w:bCs/>
          <w:sz w:val="24"/>
          <w:szCs w:val="24"/>
        </w:rPr>
        <w:t xml:space="preserve"> com averbação no registro onde tem sede a matriz;</w:t>
      </w:r>
    </w:p>
    <w:p w:rsidR="00126284" w:rsidRPr="00782044" w:rsidRDefault="00126284" w:rsidP="002D4879">
      <w:pPr>
        <w:pStyle w:val="Alnea"/>
        <w:spacing w:before="120" w:after="120" w:line="240" w:lineRule="auto"/>
        <w:ind w:left="0" w:firstLine="0"/>
        <w:rPr>
          <w:rFonts w:ascii="Times New Roman" w:hAnsi="Times New Roman" w:cs="Times New Roman"/>
          <w:sz w:val="24"/>
          <w:szCs w:val="24"/>
        </w:rPr>
      </w:pPr>
      <w:r w:rsidRPr="00782044">
        <w:rPr>
          <w:rFonts w:ascii="Times New Roman" w:hAnsi="Times New Roman" w:cs="Times New Roman"/>
          <w:bCs/>
          <w:sz w:val="24"/>
          <w:szCs w:val="24"/>
        </w:rPr>
        <w:t xml:space="preserve">8.2.7 – </w:t>
      </w:r>
      <w:r w:rsidRPr="00782044">
        <w:rPr>
          <w:rFonts w:ascii="Times New Roman" w:hAnsi="Times New Roman" w:cs="Times New Roman"/>
          <w:sz w:val="24"/>
          <w:szCs w:val="24"/>
        </w:rPr>
        <w:t>Para o microempreendedor individual, em substituição à inscrição no registro público de empresas mercantis na junta comercial da respectiva sede, poderá ser apresentado o Certificado de Condição de Microempreendedor Individual (CCMEI);</w:t>
      </w:r>
    </w:p>
    <w:p w:rsidR="00126284" w:rsidRPr="00782044" w:rsidRDefault="00126284" w:rsidP="002D4879">
      <w:pPr>
        <w:spacing w:before="120" w:after="120"/>
        <w:jc w:val="both"/>
        <w:rPr>
          <w:sz w:val="24"/>
          <w:szCs w:val="24"/>
        </w:rPr>
      </w:pPr>
      <w:r w:rsidRPr="00782044">
        <w:rPr>
          <w:bCs/>
          <w:sz w:val="24"/>
          <w:szCs w:val="24"/>
        </w:rPr>
        <w:t xml:space="preserve">8.2.8 – </w:t>
      </w:r>
      <w:r w:rsidRPr="00782044">
        <w:rPr>
          <w:sz w:val="24"/>
          <w:szCs w:val="24"/>
        </w:rPr>
        <w:t xml:space="preserve">Para as fundações, </w:t>
      </w:r>
      <w:r w:rsidRPr="00782044">
        <w:rPr>
          <w:rFonts w:eastAsia="Arial"/>
          <w:sz w:val="24"/>
          <w:szCs w:val="24"/>
        </w:rPr>
        <w:t>junto ao ato constitutivo deverá ser apresentada</w:t>
      </w:r>
      <w:r w:rsidRPr="00782044">
        <w:rPr>
          <w:sz w:val="24"/>
          <w:szCs w:val="24"/>
        </w:rPr>
        <w:t xml:space="preserve"> a Certidão de Regularidade expedida pelo Ministério Público do Rio de Janeiro, Promotoria de Justiça das Fundações, conforme determina a Resolução Complementar nº 15/2005.</w:t>
      </w:r>
    </w:p>
    <w:p w:rsidR="00126284" w:rsidRPr="00782044" w:rsidRDefault="00126284" w:rsidP="002D4879">
      <w:pPr>
        <w:autoSpaceDE w:val="0"/>
        <w:autoSpaceDN w:val="0"/>
        <w:adjustRightInd w:val="0"/>
        <w:spacing w:before="120" w:after="120"/>
        <w:jc w:val="both"/>
        <w:rPr>
          <w:sz w:val="24"/>
          <w:szCs w:val="24"/>
        </w:rPr>
      </w:pPr>
      <w:r w:rsidRPr="00782044">
        <w:rPr>
          <w:sz w:val="24"/>
          <w:szCs w:val="24"/>
        </w:rPr>
        <w:t xml:space="preserve">8.2.9 – Cédula de identidade dos sócios e ou diretores; </w:t>
      </w:r>
    </w:p>
    <w:p w:rsidR="00A80DEC" w:rsidRPr="00782044" w:rsidRDefault="00126284" w:rsidP="00A80DEC">
      <w:pPr>
        <w:autoSpaceDE w:val="0"/>
        <w:autoSpaceDN w:val="0"/>
        <w:adjustRightInd w:val="0"/>
        <w:spacing w:before="120" w:after="120"/>
        <w:jc w:val="both"/>
        <w:rPr>
          <w:b/>
          <w:bCs/>
          <w:sz w:val="24"/>
          <w:szCs w:val="24"/>
        </w:rPr>
      </w:pPr>
      <w:r w:rsidRPr="00782044">
        <w:rPr>
          <w:b/>
          <w:bCs/>
          <w:sz w:val="24"/>
          <w:szCs w:val="24"/>
        </w:rPr>
        <w:t xml:space="preserve">8.3 – </w:t>
      </w:r>
      <w:r w:rsidRPr="00782044">
        <w:rPr>
          <w:b/>
          <w:sz w:val="24"/>
          <w:szCs w:val="24"/>
        </w:rPr>
        <w:t>DOCUMENTAÇÃO RELATIVA À REGULARIDADE FISCAL</w:t>
      </w:r>
      <w:r w:rsidRPr="00782044">
        <w:rPr>
          <w:sz w:val="24"/>
          <w:szCs w:val="24"/>
        </w:rPr>
        <w:t>:</w:t>
      </w:r>
      <w:r w:rsidR="00BE28D6" w:rsidRPr="00782044">
        <w:rPr>
          <w:sz w:val="24"/>
          <w:szCs w:val="24"/>
        </w:rPr>
        <w:t xml:space="preserve"> </w:t>
      </w:r>
    </w:p>
    <w:p w:rsidR="00A80DEC" w:rsidRPr="00782044" w:rsidRDefault="00A80DEC" w:rsidP="00A80DEC">
      <w:pPr>
        <w:spacing w:before="120" w:after="120"/>
        <w:jc w:val="both"/>
        <w:rPr>
          <w:sz w:val="24"/>
          <w:szCs w:val="24"/>
          <w:lang w:val="es-ES_tradnl"/>
        </w:rPr>
      </w:pPr>
      <w:r w:rsidRPr="00782044">
        <w:rPr>
          <w:sz w:val="24"/>
          <w:szCs w:val="24"/>
          <w:lang w:val="es-ES_tradnl"/>
        </w:rPr>
        <w:t xml:space="preserve">8.3.1 – </w:t>
      </w:r>
      <w:proofErr w:type="spellStart"/>
      <w:r w:rsidRPr="00782044">
        <w:rPr>
          <w:sz w:val="24"/>
          <w:szCs w:val="24"/>
          <w:lang w:val="es-ES_tradnl"/>
        </w:rPr>
        <w:t>Comprovante</w:t>
      </w:r>
      <w:proofErr w:type="spellEnd"/>
      <w:r w:rsidRPr="00782044">
        <w:rPr>
          <w:sz w:val="24"/>
          <w:szCs w:val="24"/>
          <w:lang w:val="es-ES_tradnl"/>
        </w:rPr>
        <w:t xml:space="preserve"> de </w:t>
      </w:r>
      <w:proofErr w:type="spellStart"/>
      <w:r w:rsidRPr="00782044">
        <w:rPr>
          <w:sz w:val="24"/>
          <w:szCs w:val="24"/>
          <w:lang w:val="es-ES_tradnl"/>
        </w:rPr>
        <w:t>Inscrição</w:t>
      </w:r>
      <w:proofErr w:type="spellEnd"/>
      <w:r w:rsidRPr="00782044">
        <w:rPr>
          <w:sz w:val="24"/>
          <w:szCs w:val="24"/>
          <w:lang w:val="es-ES_tradnl"/>
        </w:rPr>
        <w:t xml:space="preserve"> no </w:t>
      </w:r>
      <w:proofErr w:type="spellStart"/>
      <w:r w:rsidRPr="00782044">
        <w:rPr>
          <w:sz w:val="24"/>
          <w:szCs w:val="24"/>
          <w:lang w:val="es-ES_tradnl"/>
        </w:rPr>
        <w:t>Cadastro</w:t>
      </w:r>
      <w:proofErr w:type="spellEnd"/>
      <w:r w:rsidRPr="00782044">
        <w:rPr>
          <w:sz w:val="24"/>
          <w:szCs w:val="24"/>
          <w:lang w:val="es-ES_tradnl"/>
        </w:rPr>
        <w:t xml:space="preserve"> </w:t>
      </w:r>
      <w:proofErr w:type="spellStart"/>
      <w:r w:rsidRPr="00782044">
        <w:rPr>
          <w:sz w:val="24"/>
          <w:szCs w:val="24"/>
          <w:lang w:val="es-ES_tradnl"/>
        </w:rPr>
        <w:t>Geral</w:t>
      </w:r>
      <w:proofErr w:type="spellEnd"/>
      <w:r w:rsidRPr="00782044">
        <w:rPr>
          <w:sz w:val="24"/>
          <w:szCs w:val="24"/>
          <w:lang w:val="es-ES_tradnl"/>
        </w:rPr>
        <w:t xml:space="preserve"> de </w:t>
      </w:r>
      <w:proofErr w:type="spellStart"/>
      <w:r w:rsidRPr="00782044">
        <w:rPr>
          <w:sz w:val="24"/>
          <w:szCs w:val="24"/>
          <w:lang w:val="es-ES_tradnl"/>
        </w:rPr>
        <w:t>Contribuintes</w:t>
      </w:r>
      <w:proofErr w:type="spellEnd"/>
      <w:r w:rsidRPr="00782044">
        <w:rPr>
          <w:sz w:val="24"/>
          <w:szCs w:val="24"/>
          <w:lang w:val="es-ES_tradnl"/>
        </w:rPr>
        <w:t xml:space="preserve"> - CNPJ;</w:t>
      </w:r>
    </w:p>
    <w:p w:rsidR="00A80DEC" w:rsidRPr="00782044" w:rsidRDefault="00A80DEC" w:rsidP="00A80DEC">
      <w:pPr>
        <w:spacing w:before="120" w:after="120"/>
        <w:jc w:val="both"/>
        <w:rPr>
          <w:sz w:val="24"/>
          <w:szCs w:val="24"/>
          <w:lang w:val="es-ES_tradnl"/>
        </w:rPr>
      </w:pPr>
      <w:r w:rsidRPr="00782044">
        <w:rPr>
          <w:sz w:val="24"/>
          <w:szCs w:val="24"/>
          <w:lang w:val="es-ES_tradnl"/>
        </w:rPr>
        <w:t xml:space="preserve">8.3.2 – </w:t>
      </w:r>
      <w:proofErr w:type="spellStart"/>
      <w:r w:rsidRPr="00782044">
        <w:rPr>
          <w:sz w:val="24"/>
          <w:szCs w:val="24"/>
          <w:lang w:val="es-ES_tradnl"/>
        </w:rPr>
        <w:t>Certidão</w:t>
      </w:r>
      <w:proofErr w:type="spellEnd"/>
      <w:r w:rsidRPr="00782044">
        <w:rPr>
          <w:sz w:val="24"/>
          <w:szCs w:val="24"/>
          <w:lang w:val="es-ES_tradnl"/>
        </w:rPr>
        <w:t xml:space="preserve"> de </w:t>
      </w:r>
      <w:proofErr w:type="spellStart"/>
      <w:r w:rsidRPr="00782044">
        <w:rPr>
          <w:sz w:val="24"/>
          <w:szCs w:val="24"/>
          <w:lang w:val="es-ES_tradnl"/>
        </w:rPr>
        <w:t>Regularidade</w:t>
      </w:r>
      <w:proofErr w:type="spellEnd"/>
      <w:r w:rsidRPr="00782044">
        <w:rPr>
          <w:sz w:val="24"/>
          <w:szCs w:val="24"/>
          <w:lang w:val="es-ES_tradnl"/>
        </w:rPr>
        <w:t xml:space="preserve"> </w:t>
      </w:r>
      <w:proofErr w:type="spellStart"/>
      <w:r w:rsidRPr="00782044">
        <w:rPr>
          <w:sz w:val="24"/>
          <w:szCs w:val="24"/>
          <w:lang w:val="es-ES_tradnl"/>
        </w:rPr>
        <w:t>com</w:t>
      </w:r>
      <w:proofErr w:type="spellEnd"/>
      <w:r w:rsidRPr="00782044">
        <w:rPr>
          <w:sz w:val="24"/>
          <w:szCs w:val="24"/>
          <w:lang w:val="es-ES_tradnl"/>
        </w:rPr>
        <w:t xml:space="preserve"> o FGTS emitida pela Caixa </w:t>
      </w:r>
      <w:proofErr w:type="spellStart"/>
      <w:r w:rsidRPr="00782044">
        <w:rPr>
          <w:sz w:val="24"/>
          <w:szCs w:val="24"/>
          <w:lang w:val="es-ES_tradnl"/>
        </w:rPr>
        <w:t>Econômica</w:t>
      </w:r>
      <w:proofErr w:type="spellEnd"/>
      <w:r w:rsidRPr="00782044">
        <w:rPr>
          <w:sz w:val="24"/>
          <w:szCs w:val="24"/>
          <w:lang w:val="es-ES_tradnl"/>
        </w:rPr>
        <w:t xml:space="preserve"> Federal;</w:t>
      </w:r>
    </w:p>
    <w:p w:rsidR="00A80DEC" w:rsidRPr="00782044" w:rsidRDefault="00A80DEC" w:rsidP="00A80DEC">
      <w:pPr>
        <w:spacing w:before="120" w:after="120"/>
        <w:jc w:val="both"/>
        <w:rPr>
          <w:sz w:val="24"/>
          <w:szCs w:val="24"/>
          <w:lang w:val="es-ES_tradnl"/>
        </w:rPr>
      </w:pPr>
      <w:r w:rsidRPr="00782044">
        <w:rPr>
          <w:sz w:val="24"/>
          <w:szCs w:val="24"/>
          <w:lang w:val="es-ES_tradnl"/>
        </w:rPr>
        <w:t xml:space="preserve">8.3.3 – </w:t>
      </w:r>
      <w:proofErr w:type="spellStart"/>
      <w:r w:rsidRPr="00782044">
        <w:rPr>
          <w:sz w:val="24"/>
          <w:szCs w:val="24"/>
          <w:lang w:val="es-ES_tradnl"/>
        </w:rPr>
        <w:t>Certidão</w:t>
      </w:r>
      <w:proofErr w:type="spellEnd"/>
      <w:r w:rsidRPr="00782044">
        <w:rPr>
          <w:sz w:val="24"/>
          <w:szCs w:val="24"/>
          <w:lang w:val="es-ES_tradnl"/>
        </w:rPr>
        <w:t xml:space="preserve"> Conjunta de Débitos Relativos a Tributos </w:t>
      </w:r>
      <w:proofErr w:type="spellStart"/>
      <w:r w:rsidRPr="00782044">
        <w:rPr>
          <w:sz w:val="24"/>
          <w:szCs w:val="24"/>
          <w:lang w:val="es-ES_tradnl"/>
        </w:rPr>
        <w:t>Federais</w:t>
      </w:r>
      <w:proofErr w:type="spellEnd"/>
      <w:r w:rsidRPr="00782044">
        <w:rPr>
          <w:sz w:val="24"/>
          <w:szCs w:val="24"/>
          <w:lang w:val="es-ES_tradnl"/>
        </w:rPr>
        <w:t xml:space="preserve"> e </w:t>
      </w:r>
      <w:proofErr w:type="spellStart"/>
      <w:r w:rsidRPr="00782044">
        <w:rPr>
          <w:sz w:val="24"/>
          <w:szCs w:val="24"/>
          <w:lang w:val="es-ES_tradnl"/>
        </w:rPr>
        <w:t>Dívida</w:t>
      </w:r>
      <w:proofErr w:type="spellEnd"/>
      <w:r w:rsidRPr="00782044">
        <w:rPr>
          <w:sz w:val="24"/>
          <w:szCs w:val="24"/>
          <w:lang w:val="es-ES_tradnl"/>
        </w:rPr>
        <w:t xml:space="preserve"> </w:t>
      </w:r>
      <w:proofErr w:type="spellStart"/>
      <w:r w:rsidRPr="00782044">
        <w:rPr>
          <w:sz w:val="24"/>
          <w:szCs w:val="24"/>
          <w:lang w:val="es-ES_tradnl"/>
        </w:rPr>
        <w:t>Ativa</w:t>
      </w:r>
      <w:proofErr w:type="spellEnd"/>
      <w:r w:rsidRPr="00782044">
        <w:rPr>
          <w:sz w:val="24"/>
          <w:szCs w:val="24"/>
          <w:lang w:val="es-ES_tradnl"/>
        </w:rPr>
        <w:t xml:space="preserve"> da </w:t>
      </w:r>
      <w:proofErr w:type="spellStart"/>
      <w:r w:rsidRPr="00782044">
        <w:rPr>
          <w:sz w:val="24"/>
          <w:szCs w:val="24"/>
          <w:lang w:val="es-ES_tradnl"/>
        </w:rPr>
        <w:t>União</w:t>
      </w:r>
      <w:proofErr w:type="spellEnd"/>
      <w:r w:rsidRPr="00782044">
        <w:rPr>
          <w:sz w:val="24"/>
          <w:szCs w:val="24"/>
          <w:lang w:val="es-ES_tradnl"/>
        </w:rPr>
        <w:t>;</w:t>
      </w:r>
    </w:p>
    <w:p w:rsidR="00A80DEC" w:rsidRPr="00782044" w:rsidRDefault="00A80DEC" w:rsidP="00A80DEC">
      <w:pPr>
        <w:spacing w:before="120" w:after="120"/>
        <w:jc w:val="both"/>
        <w:rPr>
          <w:sz w:val="24"/>
          <w:szCs w:val="24"/>
          <w:lang w:val="es-ES_tradnl"/>
        </w:rPr>
      </w:pPr>
      <w:r w:rsidRPr="00782044">
        <w:rPr>
          <w:sz w:val="24"/>
          <w:szCs w:val="24"/>
          <w:lang w:val="es-ES_tradnl"/>
        </w:rPr>
        <w:t xml:space="preserve">8.3.4 – </w:t>
      </w:r>
      <w:proofErr w:type="spellStart"/>
      <w:r w:rsidRPr="00782044">
        <w:rPr>
          <w:sz w:val="24"/>
          <w:szCs w:val="24"/>
          <w:lang w:val="es-ES_tradnl"/>
        </w:rPr>
        <w:t>Certidão</w:t>
      </w:r>
      <w:proofErr w:type="spellEnd"/>
      <w:r w:rsidRPr="00782044">
        <w:rPr>
          <w:sz w:val="24"/>
          <w:szCs w:val="24"/>
          <w:lang w:val="es-ES_tradnl"/>
        </w:rPr>
        <w:t xml:space="preserve"> de </w:t>
      </w:r>
      <w:proofErr w:type="spellStart"/>
      <w:r w:rsidRPr="00782044">
        <w:rPr>
          <w:sz w:val="24"/>
          <w:szCs w:val="24"/>
          <w:lang w:val="es-ES_tradnl"/>
        </w:rPr>
        <w:t>Regularidade</w:t>
      </w:r>
      <w:proofErr w:type="spellEnd"/>
      <w:r w:rsidRPr="00782044">
        <w:rPr>
          <w:sz w:val="24"/>
          <w:szCs w:val="24"/>
          <w:lang w:val="es-ES_tradnl"/>
        </w:rPr>
        <w:t xml:space="preserve"> para </w:t>
      </w:r>
      <w:proofErr w:type="spellStart"/>
      <w:r w:rsidRPr="00782044">
        <w:rPr>
          <w:sz w:val="24"/>
          <w:szCs w:val="24"/>
          <w:lang w:val="es-ES_tradnl"/>
        </w:rPr>
        <w:t>com</w:t>
      </w:r>
      <w:proofErr w:type="spellEnd"/>
      <w:r w:rsidRPr="00782044">
        <w:rPr>
          <w:sz w:val="24"/>
          <w:szCs w:val="24"/>
          <w:lang w:val="es-ES_tradnl"/>
        </w:rPr>
        <w:t xml:space="preserve"> a </w:t>
      </w:r>
      <w:proofErr w:type="spellStart"/>
      <w:r w:rsidRPr="00782044">
        <w:rPr>
          <w:sz w:val="24"/>
          <w:szCs w:val="24"/>
          <w:lang w:val="es-ES_tradnl"/>
        </w:rPr>
        <w:t>Fazenda</w:t>
      </w:r>
      <w:proofErr w:type="spellEnd"/>
      <w:r w:rsidRPr="00782044">
        <w:rPr>
          <w:sz w:val="24"/>
          <w:szCs w:val="24"/>
          <w:lang w:val="es-ES_tradnl"/>
        </w:rPr>
        <w:t xml:space="preserve"> Estadual, por </w:t>
      </w:r>
      <w:proofErr w:type="spellStart"/>
      <w:r w:rsidRPr="00782044">
        <w:rPr>
          <w:sz w:val="24"/>
          <w:szCs w:val="24"/>
          <w:lang w:val="es-ES_tradnl"/>
        </w:rPr>
        <w:t>meio</w:t>
      </w:r>
      <w:proofErr w:type="spellEnd"/>
      <w:r w:rsidRPr="00782044">
        <w:rPr>
          <w:sz w:val="24"/>
          <w:szCs w:val="24"/>
          <w:lang w:val="es-ES_tradnl"/>
        </w:rPr>
        <w:t xml:space="preserve"> de </w:t>
      </w:r>
      <w:proofErr w:type="spellStart"/>
      <w:r w:rsidRPr="00782044">
        <w:rPr>
          <w:sz w:val="24"/>
          <w:szCs w:val="24"/>
          <w:lang w:val="es-ES_tradnl"/>
        </w:rPr>
        <w:t>Certidão</w:t>
      </w:r>
      <w:proofErr w:type="spellEnd"/>
      <w:r w:rsidRPr="00782044">
        <w:rPr>
          <w:sz w:val="24"/>
          <w:szCs w:val="24"/>
          <w:lang w:val="es-ES_tradnl"/>
        </w:rPr>
        <w:t xml:space="preserve"> Negativa de Débito </w:t>
      </w:r>
      <w:proofErr w:type="spellStart"/>
      <w:r w:rsidRPr="00782044">
        <w:rPr>
          <w:sz w:val="24"/>
          <w:szCs w:val="24"/>
          <w:lang w:val="es-ES_tradnl"/>
        </w:rPr>
        <w:t>em</w:t>
      </w:r>
      <w:proofErr w:type="spellEnd"/>
      <w:r w:rsidRPr="00782044">
        <w:rPr>
          <w:sz w:val="24"/>
          <w:szCs w:val="24"/>
          <w:lang w:val="es-ES_tradnl"/>
        </w:rPr>
        <w:t xml:space="preserve"> </w:t>
      </w:r>
      <w:proofErr w:type="spellStart"/>
      <w:r w:rsidRPr="00782044">
        <w:rPr>
          <w:sz w:val="24"/>
          <w:szCs w:val="24"/>
          <w:lang w:val="es-ES_tradnl"/>
        </w:rPr>
        <w:t>relação</w:t>
      </w:r>
      <w:proofErr w:type="spellEnd"/>
      <w:r w:rsidRPr="00782044">
        <w:rPr>
          <w:sz w:val="24"/>
          <w:szCs w:val="24"/>
          <w:lang w:val="es-ES_tradnl"/>
        </w:rPr>
        <w:t xml:space="preserve"> a tributos </w:t>
      </w:r>
      <w:proofErr w:type="spellStart"/>
      <w:r w:rsidRPr="00782044">
        <w:rPr>
          <w:sz w:val="24"/>
          <w:szCs w:val="24"/>
          <w:lang w:val="es-ES_tradnl"/>
        </w:rPr>
        <w:t>estaduais</w:t>
      </w:r>
      <w:proofErr w:type="spellEnd"/>
      <w:r w:rsidRPr="00782044">
        <w:rPr>
          <w:sz w:val="24"/>
          <w:szCs w:val="24"/>
          <w:lang w:val="es-ES_tradnl"/>
        </w:rPr>
        <w:t>;</w:t>
      </w:r>
    </w:p>
    <w:p w:rsidR="00A80DEC" w:rsidRPr="00782044" w:rsidRDefault="00A80DEC" w:rsidP="00A80DEC">
      <w:pPr>
        <w:spacing w:before="120" w:after="120"/>
        <w:jc w:val="both"/>
        <w:rPr>
          <w:sz w:val="24"/>
          <w:szCs w:val="24"/>
          <w:lang w:val="es-ES_tradnl"/>
        </w:rPr>
      </w:pPr>
      <w:r w:rsidRPr="00782044">
        <w:rPr>
          <w:sz w:val="24"/>
          <w:szCs w:val="24"/>
          <w:lang w:val="es-ES_tradnl"/>
        </w:rPr>
        <w:t xml:space="preserve">8.3.4.1 – </w:t>
      </w:r>
      <w:proofErr w:type="spellStart"/>
      <w:r w:rsidRPr="00782044">
        <w:rPr>
          <w:sz w:val="24"/>
          <w:szCs w:val="24"/>
          <w:lang w:val="es-ES_tradnl"/>
        </w:rPr>
        <w:t>Certidão</w:t>
      </w:r>
      <w:proofErr w:type="spellEnd"/>
      <w:r w:rsidRPr="00782044">
        <w:rPr>
          <w:sz w:val="24"/>
          <w:szCs w:val="24"/>
          <w:lang w:val="es-ES_tradnl"/>
        </w:rPr>
        <w:t xml:space="preserve"> emitida pela </w:t>
      </w:r>
      <w:proofErr w:type="spellStart"/>
      <w:r w:rsidRPr="00782044">
        <w:rPr>
          <w:sz w:val="24"/>
          <w:szCs w:val="24"/>
          <w:lang w:val="es-ES_tradnl"/>
        </w:rPr>
        <w:t>Procuradoria</w:t>
      </w:r>
      <w:proofErr w:type="spellEnd"/>
      <w:r w:rsidRPr="00782044">
        <w:rPr>
          <w:sz w:val="24"/>
          <w:szCs w:val="24"/>
          <w:lang w:val="es-ES_tradnl"/>
        </w:rPr>
        <w:t xml:space="preserve"> </w:t>
      </w:r>
      <w:proofErr w:type="spellStart"/>
      <w:r w:rsidRPr="00782044">
        <w:rPr>
          <w:sz w:val="24"/>
          <w:szCs w:val="24"/>
          <w:lang w:val="es-ES_tradnl"/>
        </w:rPr>
        <w:t>Geral</w:t>
      </w:r>
      <w:proofErr w:type="spellEnd"/>
      <w:r w:rsidRPr="00782044">
        <w:rPr>
          <w:sz w:val="24"/>
          <w:szCs w:val="24"/>
          <w:lang w:val="es-ES_tradnl"/>
        </w:rPr>
        <w:t xml:space="preserve"> do Estado, caso </w:t>
      </w:r>
      <w:proofErr w:type="spellStart"/>
      <w:r w:rsidRPr="00782044">
        <w:rPr>
          <w:sz w:val="24"/>
          <w:szCs w:val="24"/>
          <w:lang w:val="es-ES_tradnl"/>
        </w:rPr>
        <w:t>tenha</w:t>
      </w:r>
      <w:proofErr w:type="spellEnd"/>
      <w:r w:rsidRPr="00782044">
        <w:rPr>
          <w:sz w:val="24"/>
          <w:szCs w:val="24"/>
          <w:lang w:val="es-ES_tradnl"/>
        </w:rPr>
        <w:t xml:space="preserve"> sede no Estado do Rio de Janeiro.</w:t>
      </w:r>
    </w:p>
    <w:p w:rsidR="00A80DEC" w:rsidRPr="00782044" w:rsidRDefault="00A80DEC" w:rsidP="00A80DEC">
      <w:pPr>
        <w:spacing w:before="120" w:after="120"/>
        <w:jc w:val="both"/>
        <w:rPr>
          <w:sz w:val="24"/>
          <w:szCs w:val="24"/>
          <w:lang w:val="es-ES_tradnl"/>
        </w:rPr>
      </w:pPr>
      <w:r w:rsidRPr="00782044">
        <w:rPr>
          <w:sz w:val="24"/>
          <w:szCs w:val="24"/>
          <w:lang w:val="es-ES_tradnl"/>
        </w:rPr>
        <w:t xml:space="preserve">8.3.5 – </w:t>
      </w:r>
      <w:proofErr w:type="spellStart"/>
      <w:r w:rsidRPr="00782044">
        <w:rPr>
          <w:sz w:val="24"/>
          <w:szCs w:val="24"/>
          <w:lang w:val="es-ES_tradnl"/>
        </w:rPr>
        <w:t>Certidão</w:t>
      </w:r>
      <w:proofErr w:type="spellEnd"/>
      <w:r w:rsidRPr="00782044">
        <w:rPr>
          <w:sz w:val="24"/>
          <w:szCs w:val="24"/>
          <w:lang w:val="es-ES_tradnl"/>
        </w:rPr>
        <w:t xml:space="preserve"> de </w:t>
      </w:r>
      <w:proofErr w:type="spellStart"/>
      <w:r w:rsidRPr="00782044">
        <w:rPr>
          <w:sz w:val="24"/>
          <w:szCs w:val="24"/>
          <w:lang w:val="es-ES_tradnl"/>
        </w:rPr>
        <w:t>regularidade</w:t>
      </w:r>
      <w:proofErr w:type="spellEnd"/>
      <w:r w:rsidRPr="00782044">
        <w:rPr>
          <w:sz w:val="24"/>
          <w:szCs w:val="24"/>
          <w:lang w:val="es-ES_tradnl"/>
        </w:rPr>
        <w:t xml:space="preserve"> para </w:t>
      </w:r>
      <w:proofErr w:type="spellStart"/>
      <w:r w:rsidRPr="00782044">
        <w:rPr>
          <w:sz w:val="24"/>
          <w:szCs w:val="24"/>
          <w:lang w:val="es-ES_tradnl"/>
        </w:rPr>
        <w:t>com</w:t>
      </w:r>
      <w:proofErr w:type="spellEnd"/>
      <w:r w:rsidRPr="00782044">
        <w:rPr>
          <w:sz w:val="24"/>
          <w:szCs w:val="24"/>
          <w:lang w:val="es-ES_tradnl"/>
        </w:rPr>
        <w:t xml:space="preserve"> a </w:t>
      </w:r>
      <w:proofErr w:type="spellStart"/>
      <w:r w:rsidRPr="00782044">
        <w:rPr>
          <w:sz w:val="24"/>
          <w:szCs w:val="24"/>
          <w:lang w:val="es-ES_tradnl"/>
        </w:rPr>
        <w:t>Fazenda</w:t>
      </w:r>
      <w:proofErr w:type="spellEnd"/>
      <w:r w:rsidRPr="00782044">
        <w:rPr>
          <w:sz w:val="24"/>
          <w:szCs w:val="24"/>
          <w:lang w:val="es-ES_tradnl"/>
        </w:rPr>
        <w:t xml:space="preserve"> Municipal, da sede da licitante.</w:t>
      </w:r>
    </w:p>
    <w:p w:rsidR="00A80DEC" w:rsidRPr="00782044" w:rsidRDefault="00A80DEC" w:rsidP="00A80DEC">
      <w:pPr>
        <w:spacing w:before="120" w:after="120"/>
        <w:jc w:val="both"/>
        <w:rPr>
          <w:sz w:val="24"/>
          <w:szCs w:val="24"/>
          <w:lang w:val="es-ES_tradnl"/>
        </w:rPr>
      </w:pPr>
      <w:r w:rsidRPr="00782044">
        <w:rPr>
          <w:sz w:val="24"/>
          <w:szCs w:val="24"/>
          <w:lang w:val="es-ES_tradnl"/>
        </w:rPr>
        <w:t xml:space="preserve">8.3.6 – </w:t>
      </w:r>
      <w:proofErr w:type="spellStart"/>
      <w:r w:rsidRPr="00782044">
        <w:rPr>
          <w:sz w:val="24"/>
          <w:szCs w:val="24"/>
          <w:lang w:val="es-ES_tradnl"/>
        </w:rPr>
        <w:t>Prova</w:t>
      </w:r>
      <w:proofErr w:type="spellEnd"/>
      <w:r w:rsidRPr="00782044">
        <w:rPr>
          <w:sz w:val="24"/>
          <w:szCs w:val="24"/>
          <w:lang w:val="es-ES_tradnl"/>
        </w:rPr>
        <w:t xml:space="preserve"> da </w:t>
      </w:r>
      <w:proofErr w:type="spellStart"/>
      <w:r w:rsidRPr="00782044">
        <w:rPr>
          <w:sz w:val="24"/>
          <w:szCs w:val="24"/>
          <w:lang w:val="es-ES_tradnl"/>
        </w:rPr>
        <w:t>inexistência</w:t>
      </w:r>
      <w:proofErr w:type="spellEnd"/>
      <w:r w:rsidRPr="00782044">
        <w:rPr>
          <w:sz w:val="24"/>
          <w:szCs w:val="24"/>
          <w:lang w:val="es-ES_tradnl"/>
        </w:rPr>
        <w:t xml:space="preserve"> de débitos </w:t>
      </w:r>
      <w:proofErr w:type="spellStart"/>
      <w:r w:rsidRPr="00782044">
        <w:rPr>
          <w:sz w:val="24"/>
          <w:szCs w:val="24"/>
          <w:lang w:val="es-ES_tradnl"/>
        </w:rPr>
        <w:t>inadimplidos</w:t>
      </w:r>
      <w:proofErr w:type="spellEnd"/>
      <w:r w:rsidRPr="00782044">
        <w:rPr>
          <w:sz w:val="24"/>
          <w:szCs w:val="24"/>
          <w:lang w:val="es-ES_tradnl"/>
        </w:rPr>
        <w:t xml:space="preserve"> </w:t>
      </w:r>
      <w:proofErr w:type="spellStart"/>
      <w:r w:rsidRPr="00782044">
        <w:rPr>
          <w:sz w:val="24"/>
          <w:szCs w:val="24"/>
          <w:lang w:val="es-ES_tradnl"/>
        </w:rPr>
        <w:t>perante</w:t>
      </w:r>
      <w:proofErr w:type="spellEnd"/>
      <w:r w:rsidRPr="00782044">
        <w:rPr>
          <w:sz w:val="24"/>
          <w:szCs w:val="24"/>
          <w:lang w:val="es-ES_tradnl"/>
        </w:rPr>
        <w:t xml:space="preserve"> a </w:t>
      </w:r>
      <w:proofErr w:type="spellStart"/>
      <w:r w:rsidRPr="00782044">
        <w:rPr>
          <w:sz w:val="24"/>
          <w:szCs w:val="24"/>
          <w:lang w:val="es-ES_tradnl"/>
        </w:rPr>
        <w:t>justiça</w:t>
      </w:r>
      <w:proofErr w:type="spellEnd"/>
      <w:r w:rsidRPr="00782044">
        <w:rPr>
          <w:sz w:val="24"/>
          <w:szCs w:val="24"/>
          <w:lang w:val="es-ES_tradnl"/>
        </w:rPr>
        <w:t xml:space="preserve"> do </w:t>
      </w:r>
      <w:proofErr w:type="spellStart"/>
      <w:r w:rsidRPr="00782044">
        <w:rPr>
          <w:sz w:val="24"/>
          <w:szCs w:val="24"/>
          <w:lang w:val="es-ES_tradnl"/>
        </w:rPr>
        <w:t>trabalho</w:t>
      </w:r>
      <w:proofErr w:type="spellEnd"/>
      <w:r w:rsidRPr="00782044">
        <w:rPr>
          <w:sz w:val="24"/>
          <w:szCs w:val="24"/>
          <w:lang w:val="es-ES_tradnl"/>
        </w:rPr>
        <w:t xml:space="preserve">, mediante a </w:t>
      </w:r>
      <w:proofErr w:type="spellStart"/>
      <w:r w:rsidRPr="00782044">
        <w:rPr>
          <w:sz w:val="24"/>
          <w:szCs w:val="24"/>
          <w:lang w:val="es-ES_tradnl"/>
        </w:rPr>
        <w:t>presentação</w:t>
      </w:r>
      <w:proofErr w:type="spellEnd"/>
      <w:r w:rsidRPr="00782044">
        <w:rPr>
          <w:sz w:val="24"/>
          <w:szCs w:val="24"/>
          <w:lang w:val="es-ES_tradnl"/>
        </w:rPr>
        <w:t xml:space="preserve"> de </w:t>
      </w:r>
      <w:proofErr w:type="spellStart"/>
      <w:r w:rsidRPr="00782044">
        <w:rPr>
          <w:sz w:val="24"/>
          <w:szCs w:val="24"/>
          <w:lang w:val="es-ES_tradnl"/>
        </w:rPr>
        <w:t>certidão</w:t>
      </w:r>
      <w:proofErr w:type="spellEnd"/>
      <w:r w:rsidRPr="00782044">
        <w:rPr>
          <w:sz w:val="24"/>
          <w:szCs w:val="24"/>
          <w:lang w:val="es-ES_tradnl"/>
        </w:rPr>
        <w:t xml:space="preserve"> negativa, nos </w:t>
      </w:r>
      <w:proofErr w:type="spellStart"/>
      <w:r w:rsidRPr="00782044">
        <w:rPr>
          <w:sz w:val="24"/>
          <w:szCs w:val="24"/>
          <w:lang w:val="es-ES_tradnl"/>
        </w:rPr>
        <w:t>temos</w:t>
      </w:r>
      <w:proofErr w:type="spellEnd"/>
      <w:r w:rsidRPr="00782044">
        <w:rPr>
          <w:sz w:val="24"/>
          <w:szCs w:val="24"/>
          <w:lang w:val="es-ES_tradnl"/>
        </w:rPr>
        <w:t xml:space="preserve"> da </w:t>
      </w:r>
      <w:proofErr w:type="spellStart"/>
      <w:r w:rsidRPr="00782044">
        <w:rPr>
          <w:sz w:val="24"/>
          <w:szCs w:val="24"/>
          <w:lang w:val="es-ES_tradnl"/>
        </w:rPr>
        <w:t>Lei</w:t>
      </w:r>
      <w:proofErr w:type="spellEnd"/>
      <w:r w:rsidRPr="00782044">
        <w:rPr>
          <w:sz w:val="24"/>
          <w:szCs w:val="24"/>
          <w:lang w:val="es-ES_tradnl"/>
        </w:rPr>
        <w:t xml:space="preserve"> 12.440/2011 – CNDT – </w:t>
      </w:r>
      <w:proofErr w:type="spellStart"/>
      <w:r w:rsidRPr="00782044">
        <w:rPr>
          <w:sz w:val="24"/>
          <w:szCs w:val="24"/>
          <w:lang w:val="es-ES_tradnl"/>
        </w:rPr>
        <w:t>Certidão</w:t>
      </w:r>
      <w:proofErr w:type="spellEnd"/>
      <w:r w:rsidRPr="00782044">
        <w:rPr>
          <w:sz w:val="24"/>
          <w:szCs w:val="24"/>
          <w:lang w:val="es-ES_tradnl"/>
        </w:rPr>
        <w:t xml:space="preserve"> Negativa de Débitos </w:t>
      </w:r>
      <w:proofErr w:type="spellStart"/>
      <w:r w:rsidRPr="00782044">
        <w:rPr>
          <w:sz w:val="24"/>
          <w:szCs w:val="24"/>
          <w:lang w:val="es-ES_tradnl"/>
        </w:rPr>
        <w:t>Trabalhistas</w:t>
      </w:r>
      <w:proofErr w:type="spellEnd"/>
      <w:r w:rsidRPr="00782044">
        <w:rPr>
          <w:sz w:val="24"/>
          <w:szCs w:val="24"/>
          <w:lang w:val="es-ES_tradnl"/>
        </w:rPr>
        <w:t>.</w:t>
      </w:r>
    </w:p>
    <w:p w:rsidR="00A80DEC" w:rsidRPr="00782044" w:rsidRDefault="00A80DEC" w:rsidP="00A80DEC">
      <w:pPr>
        <w:spacing w:before="120" w:after="120"/>
        <w:jc w:val="both"/>
        <w:rPr>
          <w:sz w:val="24"/>
          <w:szCs w:val="24"/>
          <w:lang w:val="es-ES_tradnl"/>
        </w:rPr>
      </w:pPr>
      <w:r w:rsidRPr="00782044">
        <w:rPr>
          <w:sz w:val="24"/>
          <w:szCs w:val="24"/>
          <w:lang w:val="es-ES_tradnl"/>
        </w:rPr>
        <w:t xml:space="preserve">8.3.7 – </w:t>
      </w:r>
      <w:proofErr w:type="spellStart"/>
      <w:r w:rsidRPr="00782044">
        <w:rPr>
          <w:sz w:val="24"/>
          <w:szCs w:val="24"/>
          <w:lang w:val="es-ES_tradnl"/>
        </w:rPr>
        <w:t>Prova</w:t>
      </w:r>
      <w:proofErr w:type="spellEnd"/>
      <w:r w:rsidRPr="00782044">
        <w:rPr>
          <w:sz w:val="24"/>
          <w:szCs w:val="24"/>
          <w:lang w:val="es-ES_tradnl"/>
        </w:rPr>
        <w:t xml:space="preserve"> de </w:t>
      </w:r>
      <w:proofErr w:type="spellStart"/>
      <w:r w:rsidRPr="00782044">
        <w:rPr>
          <w:sz w:val="24"/>
          <w:szCs w:val="24"/>
          <w:lang w:val="es-ES_tradnl"/>
        </w:rPr>
        <w:t>inscrição</w:t>
      </w:r>
      <w:proofErr w:type="spellEnd"/>
      <w:r w:rsidRPr="00782044">
        <w:rPr>
          <w:sz w:val="24"/>
          <w:szCs w:val="24"/>
          <w:lang w:val="es-ES_tradnl"/>
        </w:rPr>
        <w:t xml:space="preserve"> no </w:t>
      </w:r>
      <w:proofErr w:type="spellStart"/>
      <w:r w:rsidRPr="00782044">
        <w:rPr>
          <w:sz w:val="24"/>
          <w:szCs w:val="24"/>
          <w:lang w:val="es-ES_tradnl"/>
        </w:rPr>
        <w:t>cadastro</w:t>
      </w:r>
      <w:proofErr w:type="spellEnd"/>
      <w:r w:rsidRPr="00782044">
        <w:rPr>
          <w:sz w:val="24"/>
          <w:szCs w:val="24"/>
          <w:lang w:val="es-ES_tradnl"/>
        </w:rPr>
        <w:t xml:space="preserve"> de </w:t>
      </w:r>
      <w:proofErr w:type="spellStart"/>
      <w:r w:rsidRPr="00782044">
        <w:rPr>
          <w:sz w:val="24"/>
          <w:szCs w:val="24"/>
          <w:lang w:val="es-ES_tradnl"/>
        </w:rPr>
        <w:t>contribuintes</w:t>
      </w:r>
      <w:proofErr w:type="spellEnd"/>
      <w:r w:rsidRPr="00782044">
        <w:rPr>
          <w:sz w:val="24"/>
          <w:szCs w:val="24"/>
          <w:lang w:val="es-ES_tradnl"/>
        </w:rPr>
        <w:t xml:space="preserve"> estadual </w:t>
      </w:r>
      <w:proofErr w:type="spellStart"/>
      <w:r w:rsidRPr="00782044">
        <w:rPr>
          <w:sz w:val="24"/>
          <w:szCs w:val="24"/>
          <w:lang w:val="es-ES_tradnl"/>
        </w:rPr>
        <w:t>ou</w:t>
      </w:r>
      <w:proofErr w:type="spellEnd"/>
      <w:r w:rsidRPr="00782044">
        <w:rPr>
          <w:sz w:val="24"/>
          <w:szCs w:val="24"/>
          <w:lang w:val="es-ES_tradnl"/>
        </w:rPr>
        <w:t xml:space="preserve"> municipal, se </w:t>
      </w:r>
      <w:proofErr w:type="spellStart"/>
      <w:r w:rsidRPr="00782044">
        <w:rPr>
          <w:sz w:val="24"/>
          <w:szCs w:val="24"/>
          <w:lang w:val="es-ES_tradnl"/>
        </w:rPr>
        <w:t>houver</w:t>
      </w:r>
      <w:proofErr w:type="spellEnd"/>
      <w:r w:rsidRPr="00782044">
        <w:rPr>
          <w:sz w:val="24"/>
          <w:szCs w:val="24"/>
          <w:lang w:val="es-ES_tradnl"/>
        </w:rPr>
        <w:t xml:space="preserve">, relativo </w:t>
      </w:r>
      <w:proofErr w:type="spellStart"/>
      <w:r w:rsidRPr="00782044">
        <w:rPr>
          <w:sz w:val="24"/>
          <w:szCs w:val="24"/>
          <w:lang w:val="es-ES_tradnl"/>
        </w:rPr>
        <w:t>ao</w:t>
      </w:r>
      <w:proofErr w:type="spellEnd"/>
      <w:r w:rsidRPr="00782044">
        <w:rPr>
          <w:sz w:val="24"/>
          <w:szCs w:val="24"/>
          <w:lang w:val="es-ES_tradnl"/>
        </w:rPr>
        <w:t xml:space="preserve"> </w:t>
      </w:r>
      <w:proofErr w:type="spellStart"/>
      <w:r w:rsidRPr="00782044">
        <w:rPr>
          <w:sz w:val="24"/>
          <w:szCs w:val="24"/>
          <w:lang w:val="es-ES_tradnl"/>
        </w:rPr>
        <w:t>domicílio</w:t>
      </w:r>
      <w:proofErr w:type="spellEnd"/>
      <w:r w:rsidRPr="00782044">
        <w:rPr>
          <w:sz w:val="24"/>
          <w:szCs w:val="24"/>
          <w:lang w:val="es-ES_tradnl"/>
        </w:rPr>
        <w:t xml:space="preserve"> </w:t>
      </w:r>
      <w:proofErr w:type="spellStart"/>
      <w:r w:rsidRPr="00782044">
        <w:rPr>
          <w:sz w:val="24"/>
          <w:szCs w:val="24"/>
          <w:lang w:val="es-ES_tradnl"/>
        </w:rPr>
        <w:t>ou</w:t>
      </w:r>
      <w:proofErr w:type="spellEnd"/>
      <w:r w:rsidRPr="00782044">
        <w:rPr>
          <w:sz w:val="24"/>
          <w:szCs w:val="24"/>
          <w:lang w:val="es-ES_tradnl"/>
        </w:rPr>
        <w:t xml:space="preserve"> sede do licitante, pertinente </w:t>
      </w:r>
      <w:proofErr w:type="spellStart"/>
      <w:r w:rsidRPr="00782044">
        <w:rPr>
          <w:sz w:val="24"/>
          <w:szCs w:val="24"/>
          <w:lang w:val="es-ES_tradnl"/>
        </w:rPr>
        <w:t>ao</w:t>
      </w:r>
      <w:proofErr w:type="spellEnd"/>
      <w:r w:rsidRPr="00782044">
        <w:rPr>
          <w:sz w:val="24"/>
          <w:szCs w:val="24"/>
          <w:lang w:val="es-ES_tradnl"/>
        </w:rPr>
        <w:t xml:space="preserve"> </w:t>
      </w:r>
      <w:proofErr w:type="spellStart"/>
      <w:r w:rsidRPr="00782044">
        <w:rPr>
          <w:sz w:val="24"/>
          <w:szCs w:val="24"/>
          <w:lang w:val="es-ES_tradnl"/>
        </w:rPr>
        <w:t>seu</w:t>
      </w:r>
      <w:proofErr w:type="spellEnd"/>
      <w:r w:rsidRPr="00782044">
        <w:rPr>
          <w:sz w:val="24"/>
          <w:szCs w:val="24"/>
          <w:lang w:val="es-ES_tradnl"/>
        </w:rPr>
        <w:t xml:space="preserve"> ramo de </w:t>
      </w:r>
      <w:proofErr w:type="spellStart"/>
      <w:r w:rsidRPr="00782044">
        <w:rPr>
          <w:sz w:val="24"/>
          <w:szCs w:val="24"/>
          <w:lang w:val="es-ES_tradnl"/>
        </w:rPr>
        <w:t>atividade</w:t>
      </w:r>
      <w:proofErr w:type="spellEnd"/>
      <w:r w:rsidRPr="00782044">
        <w:rPr>
          <w:sz w:val="24"/>
          <w:szCs w:val="24"/>
          <w:lang w:val="es-ES_tradnl"/>
        </w:rPr>
        <w:t xml:space="preserve"> e </w:t>
      </w:r>
      <w:proofErr w:type="spellStart"/>
      <w:r w:rsidRPr="00782044">
        <w:rPr>
          <w:sz w:val="24"/>
          <w:szCs w:val="24"/>
          <w:lang w:val="es-ES_tradnl"/>
        </w:rPr>
        <w:t>compatível</w:t>
      </w:r>
      <w:proofErr w:type="spellEnd"/>
      <w:r w:rsidRPr="00782044">
        <w:rPr>
          <w:sz w:val="24"/>
          <w:szCs w:val="24"/>
          <w:lang w:val="es-ES_tradnl"/>
        </w:rPr>
        <w:t xml:space="preserve"> </w:t>
      </w:r>
      <w:proofErr w:type="spellStart"/>
      <w:r w:rsidRPr="00782044">
        <w:rPr>
          <w:sz w:val="24"/>
          <w:szCs w:val="24"/>
          <w:lang w:val="es-ES_tradnl"/>
        </w:rPr>
        <w:t>com</w:t>
      </w:r>
      <w:proofErr w:type="spellEnd"/>
      <w:r w:rsidRPr="00782044">
        <w:rPr>
          <w:sz w:val="24"/>
          <w:szCs w:val="24"/>
          <w:lang w:val="es-ES_tradnl"/>
        </w:rPr>
        <w:t xml:space="preserve"> </w:t>
      </w:r>
      <w:proofErr w:type="spellStart"/>
      <w:r w:rsidRPr="00782044">
        <w:rPr>
          <w:sz w:val="24"/>
          <w:szCs w:val="24"/>
          <w:lang w:val="es-ES_tradnl"/>
        </w:rPr>
        <w:t>o</w:t>
      </w:r>
      <w:proofErr w:type="spellEnd"/>
      <w:r w:rsidRPr="00782044">
        <w:rPr>
          <w:sz w:val="24"/>
          <w:szCs w:val="24"/>
          <w:lang w:val="es-ES_tradnl"/>
        </w:rPr>
        <w:t xml:space="preserve"> objeto </w:t>
      </w:r>
      <w:proofErr w:type="spellStart"/>
      <w:r w:rsidRPr="00782044">
        <w:rPr>
          <w:sz w:val="24"/>
          <w:szCs w:val="24"/>
          <w:lang w:val="es-ES_tradnl"/>
        </w:rPr>
        <w:t>contratual</w:t>
      </w:r>
      <w:proofErr w:type="spellEnd"/>
      <w:r w:rsidRPr="00782044">
        <w:rPr>
          <w:sz w:val="24"/>
          <w:szCs w:val="24"/>
          <w:lang w:val="es-ES_tradnl"/>
        </w:rPr>
        <w:t xml:space="preserve"> e licitado; </w:t>
      </w:r>
    </w:p>
    <w:p w:rsidR="00126284" w:rsidRPr="00782044" w:rsidRDefault="00126284" w:rsidP="00A80DEC">
      <w:pPr>
        <w:autoSpaceDE w:val="0"/>
        <w:autoSpaceDN w:val="0"/>
        <w:adjustRightInd w:val="0"/>
        <w:spacing w:before="120" w:after="120"/>
        <w:jc w:val="both"/>
        <w:rPr>
          <w:b/>
          <w:sz w:val="24"/>
          <w:szCs w:val="24"/>
        </w:rPr>
      </w:pPr>
      <w:proofErr w:type="gramStart"/>
      <w:r w:rsidRPr="00782044">
        <w:rPr>
          <w:b/>
          <w:sz w:val="24"/>
          <w:szCs w:val="24"/>
        </w:rPr>
        <w:t xml:space="preserve">8.4 – </w:t>
      </w:r>
      <w:r w:rsidR="00963796" w:rsidRPr="00782044">
        <w:rPr>
          <w:b/>
          <w:sz w:val="24"/>
          <w:szCs w:val="24"/>
        </w:rPr>
        <w:t>QUALIFICAÇÃO</w:t>
      </w:r>
      <w:proofErr w:type="gramEnd"/>
      <w:r w:rsidR="00963796" w:rsidRPr="00782044">
        <w:rPr>
          <w:b/>
          <w:sz w:val="24"/>
          <w:szCs w:val="24"/>
        </w:rPr>
        <w:t xml:space="preserve"> TÉCNICA </w:t>
      </w:r>
    </w:p>
    <w:p w:rsidR="00426400" w:rsidRPr="00782044" w:rsidRDefault="00426400" w:rsidP="00A80DEC">
      <w:pPr>
        <w:spacing w:before="120" w:after="120"/>
        <w:jc w:val="both"/>
        <w:rPr>
          <w:sz w:val="24"/>
          <w:szCs w:val="24"/>
        </w:rPr>
      </w:pPr>
      <w:r w:rsidRPr="00782044">
        <w:rPr>
          <w:sz w:val="24"/>
          <w:szCs w:val="24"/>
        </w:rPr>
        <w:t>8.4.1 – Comprovação de capacidade técnico-operacional, através de no mínimo 01 (um) atestado de capacidade técnica, em favor da licitante, expedido por pessoa jurídica de direito público ou privado, assinado por representante legal ou funcionário autorizado, discriminando o teor da contratação e os dados da contratada, que comprove que a licitante prestou serviço em prazo, características e quantidades compatíveis os descritos no instrumento convocatório e seus anexos.</w:t>
      </w:r>
    </w:p>
    <w:p w:rsidR="00426400" w:rsidRPr="00782044" w:rsidRDefault="00126284" w:rsidP="00A80DEC">
      <w:pPr>
        <w:autoSpaceDE w:val="0"/>
        <w:autoSpaceDN w:val="0"/>
        <w:adjustRightInd w:val="0"/>
        <w:spacing w:before="120" w:after="120"/>
        <w:jc w:val="both"/>
        <w:rPr>
          <w:b/>
          <w:sz w:val="24"/>
          <w:szCs w:val="24"/>
        </w:rPr>
      </w:pPr>
      <w:r w:rsidRPr="00782044">
        <w:rPr>
          <w:b/>
          <w:sz w:val="24"/>
          <w:szCs w:val="24"/>
        </w:rPr>
        <w:t xml:space="preserve">8.5 – </w:t>
      </w:r>
      <w:r w:rsidR="00963796" w:rsidRPr="00782044">
        <w:rPr>
          <w:b/>
          <w:sz w:val="24"/>
          <w:szCs w:val="24"/>
        </w:rPr>
        <w:t>QUALIFICAÇÃO ECONÔMICO-FINANCEIRA:</w:t>
      </w:r>
    </w:p>
    <w:p w:rsidR="00426400" w:rsidRPr="00782044" w:rsidRDefault="00426400" w:rsidP="00A80DEC">
      <w:pPr>
        <w:autoSpaceDE w:val="0"/>
        <w:autoSpaceDN w:val="0"/>
        <w:adjustRightInd w:val="0"/>
        <w:spacing w:before="120" w:after="120"/>
        <w:jc w:val="both"/>
        <w:rPr>
          <w:b/>
          <w:sz w:val="24"/>
          <w:szCs w:val="24"/>
        </w:rPr>
      </w:pPr>
      <w:r w:rsidRPr="00782044">
        <w:rPr>
          <w:sz w:val="24"/>
          <w:szCs w:val="24"/>
        </w:rPr>
        <w:t>8.5.1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426400" w:rsidRPr="00782044" w:rsidRDefault="00426400" w:rsidP="00A80DEC">
      <w:pPr>
        <w:shd w:val="clear" w:color="auto" w:fill="FFFFFF"/>
        <w:spacing w:before="120" w:after="120"/>
        <w:jc w:val="both"/>
        <w:rPr>
          <w:sz w:val="24"/>
          <w:szCs w:val="24"/>
        </w:rPr>
      </w:pPr>
      <w:r w:rsidRPr="00782044">
        <w:rPr>
          <w:sz w:val="24"/>
          <w:szCs w:val="24"/>
        </w:rPr>
        <w:t xml:space="preserve">8.5.2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w:t>
      </w:r>
      <w:r w:rsidRPr="00782044">
        <w:rPr>
          <w:sz w:val="24"/>
          <w:szCs w:val="24"/>
        </w:rPr>
        <w:lastRenderedPageBreak/>
        <w:t xml:space="preserve">atualizados por índices oficiais quando encerrado há mais de </w:t>
      </w:r>
      <w:proofErr w:type="gramStart"/>
      <w:r w:rsidRPr="00782044">
        <w:rPr>
          <w:sz w:val="24"/>
          <w:szCs w:val="24"/>
        </w:rPr>
        <w:t>3</w:t>
      </w:r>
      <w:proofErr w:type="gramEnd"/>
      <w:r w:rsidRPr="00782044">
        <w:rPr>
          <w:sz w:val="24"/>
          <w:szCs w:val="24"/>
        </w:rPr>
        <w:t xml:space="preserve"> (três) meses da data de apresentação da proposta, aceitos, alternativamente:</w:t>
      </w:r>
    </w:p>
    <w:p w:rsidR="00426400" w:rsidRPr="00782044" w:rsidRDefault="00426400" w:rsidP="00A80DEC">
      <w:pPr>
        <w:shd w:val="clear" w:color="auto" w:fill="FFFFFF"/>
        <w:spacing w:before="120" w:after="120"/>
        <w:ind w:firstLine="708"/>
        <w:jc w:val="both"/>
        <w:rPr>
          <w:sz w:val="24"/>
          <w:szCs w:val="24"/>
        </w:rPr>
      </w:pPr>
      <w:r w:rsidRPr="00782044">
        <w:rPr>
          <w:sz w:val="24"/>
          <w:szCs w:val="24"/>
        </w:rPr>
        <w:t>1 - por publicação em diário oficial;</w:t>
      </w:r>
      <w:proofErr w:type="gramStart"/>
      <w:r w:rsidRPr="00782044">
        <w:rPr>
          <w:sz w:val="24"/>
          <w:szCs w:val="24"/>
        </w:rPr>
        <w:t xml:space="preserve">  </w:t>
      </w:r>
    </w:p>
    <w:p w:rsidR="00426400" w:rsidRPr="00782044" w:rsidRDefault="00426400" w:rsidP="00A80DEC">
      <w:pPr>
        <w:shd w:val="clear" w:color="auto" w:fill="FFFFFF"/>
        <w:spacing w:before="120" w:after="120"/>
        <w:ind w:firstLine="708"/>
        <w:jc w:val="both"/>
        <w:rPr>
          <w:sz w:val="24"/>
          <w:szCs w:val="24"/>
        </w:rPr>
      </w:pPr>
      <w:proofErr w:type="gramEnd"/>
      <w:r w:rsidRPr="00782044">
        <w:rPr>
          <w:sz w:val="24"/>
          <w:szCs w:val="24"/>
        </w:rPr>
        <w:t>2- por publicação em jornal;</w:t>
      </w:r>
      <w:proofErr w:type="gramStart"/>
      <w:r w:rsidRPr="00782044">
        <w:rPr>
          <w:sz w:val="24"/>
          <w:szCs w:val="24"/>
        </w:rPr>
        <w:t xml:space="preserve">  </w:t>
      </w:r>
    </w:p>
    <w:p w:rsidR="00426400" w:rsidRPr="00782044" w:rsidRDefault="00426400" w:rsidP="00A80DEC">
      <w:pPr>
        <w:shd w:val="clear" w:color="auto" w:fill="FFFFFF"/>
        <w:spacing w:before="120" w:after="120"/>
        <w:ind w:left="708"/>
        <w:jc w:val="both"/>
        <w:rPr>
          <w:sz w:val="24"/>
          <w:szCs w:val="24"/>
        </w:rPr>
      </w:pPr>
      <w:proofErr w:type="gramEnd"/>
      <w:r w:rsidRPr="00782044">
        <w:rPr>
          <w:sz w:val="24"/>
          <w:szCs w:val="24"/>
        </w:rPr>
        <w:t>3-por cópia ou fotocópia de livro diário incluindo os termos de abertura e encerramento devidamente registrado na Junta Comercial da sede ou domicílio do proponente;</w:t>
      </w:r>
    </w:p>
    <w:p w:rsidR="00426400" w:rsidRPr="00782044" w:rsidRDefault="00426400" w:rsidP="00A80DEC">
      <w:pPr>
        <w:shd w:val="clear" w:color="auto" w:fill="FFFFFF"/>
        <w:spacing w:before="120" w:after="120"/>
        <w:ind w:left="708"/>
        <w:jc w:val="both"/>
        <w:rPr>
          <w:sz w:val="24"/>
          <w:szCs w:val="24"/>
        </w:rPr>
      </w:pPr>
      <w:r w:rsidRPr="00782044">
        <w:rPr>
          <w:sz w:val="24"/>
          <w:szCs w:val="24"/>
        </w:rPr>
        <w:t>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426400" w:rsidRPr="00782044" w:rsidRDefault="00426400" w:rsidP="00A80DEC">
      <w:pPr>
        <w:shd w:val="clear" w:color="auto" w:fill="FFFFFF"/>
        <w:spacing w:before="120" w:after="120"/>
        <w:jc w:val="both"/>
        <w:rPr>
          <w:sz w:val="24"/>
          <w:szCs w:val="24"/>
        </w:rPr>
      </w:pPr>
      <w:r w:rsidRPr="00782044">
        <w:rPr>
          <w:sz w:val="24"/>
          <w:szCs w:val="24"/>
        </w:rPr>
        <w:t>8.5.3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426400" w:rsidRPr="00782044" w:rsidRDefault="00426400" w:rsidP="00A80DEC">
      <w:pPr>
        <w:shd w:val="clear" w:color="auto" w:fill="FFFFFF"/>
        <w:spacing w:before="120" w:after="120"/>
        <w:jc w:val="both"/>
        <w:rPr>
          <w:sz w:val="24"/>
          <w:szCs w:val="24"/>
        </w:rPr>
      </w:pPr>
      <w:r w:rsidRPr="00782044">
        <w:rPr>
          <w:sz w:val="24"/>
          <w:szCs w:val="24"/>
        </w:rPr>
        <w:t>8.5.4 – A licitante que apresentar resultado inferior a 1,0 (um inteiro e zero décimos) do índice de Liquidez Geral (LG) deverá comprovar, considerados os riscos para a Administração, o patrimônio líquido mínimo de 10% do valor estimado dos itens vencidos pelo licitante.</w:t>
      </w:r>
    </w:p>
    <w:p w:rsidR="00426400" w:rsidRPr="00782044" w:rsidRDefault="00426400" w:rsidP="00A80DEC">
      <w:pPr>
        <w:shd w:val="clear" w:color="auto" w:fill="FFFFFF"/>
        <w:spacing w:before="120" w:after="120"/>
        <w:jc w:val="both"/>
        <w:rPr>
          <w:sz w:val="24"/>
          <w:szCs w:val="24"/>
        </w:rPr>
      </w:pPr>
      <w:r w:rsidRPr="00782044">
        <w:rPr>
          <w:sz w:val="24"/>
          <w:szCs w:val="24"/>
        </w:rPr>
        <w:t>8.5.5 – Em caso de empresa constituída no exercício social vigente, admite-se a apresentação de balanço patrimonial e demonstrações contábeis referentes ao período de existência da sociedade.</w:t>
      </w:r>
    </w:p>
    <w:p w:rsidR="00426400" w:rsidRPr="00782044" w:rsidRDefault="00426400" w:rsidP="00A80DEC">
      <w:pPr>
        <w:shd w:val="clear" w:color="auto" w:fill="FFFFFF"/>
        <w:spacing w:before="120" w:after="120"/>
        <w:jc w:val="both"/>
        <w:rPr>
          <w:sz w:val="24"/>
          <w:szCs w:val="24"/>
        </w:rPr>
      </w:pPr>
      <w:r w:rsidRPr="00782044">
        <w:rPr>
          <w:sz w:val="24"/>
          <w:szCs w:val="24"/>
        </w:rPr>
        <w:t>8.5.6 – Em caso de haver previsão legal ou previsão no contrato social, admite-se a apresentação de balanço patrimonial intermediário.</w:t>
      </w:r>
    </w:p>
    <w:p w:rsidR="00C85B79" w:rsidRPr="00782044" w:rsidRDefault="00426400" w:rsidP="00A80DEC">
      <w:pPr>
        <w:spacing w:before="120" w:after="120"/>
        <w:jc w:val="both"/>
        <w:rPr>
          <w:sz w:val="24"/>
          <w:szCs w:val="24"/>
        </w:rPr>
      </w:pPr>
      <w:r w:rsidRPr="00782044">
        <w:rPr>
          <w:sz w:val="24"/>
          <w:szCs w:val="24"/>
        </w:rPr>
        <w:t xml:space="preserve">8.5.7 – O licitante enquadrado como microempreendedor individual que pretenda auferir os benefícios do tratamento diferenciado previstos na Lei Complementar nº 123/ 2006 </w:t>
      </w:r>
      <w:r w:rsidRPr="00782044">
        <w:rPr>
          <w:sz w:val="24"/>
          <w:szCs w:val="24"/>
          <w:shd w:val="clear" w:color="auto" w:fill="FFFFFF"/>
        </w:rPr>
        <w:t>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126284" w:rsidRPr="00782044" w:rsidRDefault="00126284" w:rsidP="00A80DEC">
      <w:pPr>
        <w:spacing w:before="120" w:after="120"/>
        <w:jc w:val="both"/>
        <w:rPr>
          <w:b/>
          <w:sz w:val="24"/>
          <w:szCs w:val="24"/>
        </w:rPr>
      </w:pPr>
      <w:r w:rsidRPr="00782044">
        <w:rPr>
          <w:b/>
          <w:sz w:val="24"/>
          <w:szCs w:val="24"/>
        </w:rPr>
        <w:t>8.</w:t>
      </w:r>
      <w:r w:rsidR="00595F10" w:rsidRPr="00782044">
        <w:rPr>
          <w:b/>
          <w:sz w:val="24"/>
          <w:szCs w:val="24"/>
        </w:rPr>
        <w:t>6</w:t>
      </w:r>
      <w:r w:rsidRPr="00782044">
        <w:rPr>
          <w:b/>
          <w:sz w:val="24"/>
          <w:szCs w:val="24"/>
        </w:rPr>
        <w:t xml:space="preserve"> – DAS MICROEMPRESAS OU EMPRESA DE PEQUENO PORTE</w:t>
      </w:r>
    </w:p>
    <w:p w:rsidR="003A101C" w:rsidRPr="00782044" w:rsidRDefault="003A101C" w:rsidP="00A80DEC">
      <w:pPr>
        <w:autoSpaceDE w:val="0"/>
        <w:autoSpaceDN w:val="0"/>
        <w:adjustRightInd w:val="0"/>
        <w:spacing w:before="120" w:after="120"/>
        <w:jc w:val="both"/>
        <w:rPr>
          <w:sz w:val="24"/>
          <w:szCs w:val="24"/>
        </w:rPr>
      </w:pPr>
      <w:r w:rsidRPr="00782044">
        <w:rPr>
          <w:sz w:val="24"/>
          <w:szCs w:val="24"/>
        </w:rPr>
        <w:t>8.6.1</w:t>
      </w:r>
      <w:r w:rsidRPr="00782044">
        <w:rPr>
          <w:sz w:val="24"/>
          <w:szCs w:val="24"/>
        </w:rPr>
        <w:tab/>
        <w:t>– A microempresa ou empresa de pequeno porte deverá apresentar os documentos de regularidade fiscal, mesmo que apresentem alguma restrição, caso seja adjudicatária deste certame, nos termos do art. 43 da Lei Complementar nº 123/2006.</w:t>
      </w:r>
    </w:p>
    <w:p w:rsidR="003A101C" w:rsidRPr="00782044" w:rsidRDefault="003A101C" w:rsidP="00A80DEC">
      <w:pPr>
        <w:autoSpaceDE w:val="0"/>
        <w:autoSpaceDN w:val="0"/>
        <w:adjustRightInd w:val="0"/>
        <w:spacing w:before="120" w:after="120"/>
        <w:jc w:val="both"/>
        <w:rPr>
          <w:sz w:val="24"/>
          <w:szCs w:val="24"/>
        </w:rPr>
      </w:pPr>
      <w:r w:rsidRPr="00782044">
        <w:rPr>
          <w:sz w:val="24"/>
          <w:szCs w:val="24"/>
        </w:rPr>
        <w:t>8.6.2</w:t>
      </w:r>
      <w:r w:rsidRPr="00782044">
        <w:rPr>
          <w:sz w:val="24"/>
          <w:szCs w:val="24"/>
        </w:rPr>
        <w:tab/>
        <w:t>– Em se tratando de ser a licitante, Microempresa, Empresa de Pequeno Porte ou Micro empreendedor Individual, para utilizar a prerrogativa estabelecida na Lei Complementar n.º 123/2006, deverá se qualificar como tal, entregando, fora do envelope, a Pregoeira, ainda na fase de credenciamento, a declaração conjunta, assinada pelo representante legal da empresa, informando que se enquadra como microempresa ou empresa de pequeno porte ou Micro Empreendedor Individual, e de que não se enquadra em nenhum dos casos enumerados no § 4º do art. 3º da referida Lei (ANEXO III).</w:t>
      </w:r>
    </w:p>
    <w:p w:rsidR="002E13A3" w:rsidRPr="00782044" w:rsidRDefault="003A101C" w:rsidP="00A80DEC">
      <w:pPr>
        <w:autoSpaceDE w:val="0"/>
        <w:autoSpaceDN w:val="0"/>
        <w:adjustRightInd w:val="0"/>
        <w:spacing w:before="120" w:after="120"/>
        <w:jc w:val="both"/>
        <w:rPr>
          <w:sz w:val="24"/>
          <w:szCs w:val="24"/>
        </w:rPr>
      </w:pPr>
      <w:r w:rsidRPr="00782044">
        <w:rPr>
          <w:sz w:val="24"/>
          <w:szCs w:val="24"/>
        </w:rPr>
        <w:t>8.6.3</w:t>
      </w:r>
      <w:r w:rsidRPr="00782044">
        <w:rPr>
          <w:sz w:val="24"/>
          <w:szCs w:val="24"/>
        </w:rPr>
        <w:tab/>
        <w:t xml:space="preserve">– </w:t>
      </w:r>
      <w:r w:rsidR="002E13A3" w:rsidRPr="00782044">
        <w:rPr>
          <w:sz w:val="24"/>
          <w:szCs w:val="24"/>
        </w:rPr>
        <w:t xml:space="preserve">A microempresa e a empresa de pequeno porte, que atender aos requisitos exigidos pela LC 123/06, que possuir restrição em qualquer dos documentos de regularidade fiscal, previstos no item 8.3 deste edital, terá sua habilitação condicionada à apresentação de nova documentação, que comprove a sua regularidade em cinco dias úteis, a contar da data em que </w:t>
      </w:r>
      <w:proofErr w:type="gramStart"/>
      <w:r w:rsidR="002E13A3" w:rsidRPr="00782044">
        <w:rPr>
          <w:sz w:val="24"/>
          <w:szCs w:val="24"/>
        </w:rPr>
        <w:t>for</w:t>
      </w:r>
      <w:proofErr w:type="gramEnd"/>
      <w:r w:rsidR="002E13A3" w:rsidRPr="00782044">
        <w:rPr>
          <w:sz w:val="24"/>
          <w:szCs w:val="24"/>
        </w:rPr>
        <w:t xml:space="preserve"> declarada como vencedora do certame, prorrogáveis por igual período, a critério da Administração, para a regularização da documentação, pagamento ou parcelamento do débito, e emissão de eventuais certidões negativas ou positivas com efeito de certidão negativa.</w:t>
      </w:r>
    </w:p>
    <w:p w:rsidR="003A101C" w:rsidRPr="00782044" w:rsidRDefault="003A101C" w:rsidP="00A80DEC">
      <w:pPr>
        <w:autoSpaceDE w:val="0"/>
        <w:autoSpaceDN w:val="0"/>
        <w:adjustRightInd w:val="0"/>
        <w:spacing w:before="120" w:after="120"/>
        <w:jc w:val="both"/>
        <w:rPr>
          <w:b/>
          <w:sz w:val="24"/>
          <w:szCs w:val="24"/>
        </w:rPr>
      </w:pPr>
      <w:r w:rsidRPr="00782044">
        <w:rPr>
          <w:sz w:val="24"/>
          <w:szCs w:val="24"/>
        </w:rPr>
        <w:t>8</w:t>
      </w:r>
      <w:r w:rsidR="009A5A29" w:rsidRPr="00782044">
        <w:rPr>
          <w:sz w:val="24"/>
          <w:szCs w:val="24"/>
        </w:rPr>
        <w:t>.6.4</w:t>
      </w:r>
      <w:r w:rsidRPr="00782044">
        <w:rPr>
          <w:sz w:val="24"/>
          <w:szCs w:val="24"/>
        </w:rPr>
        <w:tab/>
        <w:t xml:space="preserve">– A falta de regularização da documentação no prazo previsto neste edital implicará a decadência do direito à contratação, sem prejuízo das sanções previstas no art. 81 da Lei nº </w:t>
      </w:r>
      <w:r w:rsidRPr="00782044">
        <w:rPr>
          <w:sz w:val="24"/>
          <w:szCs w:val="24"/>
        </w:rPr>
        <w:lastRenderedPageBreak/>
        <w:t>8.666, de 21 de junho de 1993, sendo facultado à Administração convocar as licitantes remanescentes para celebrar a contratação, na ordem de classificação, ou revogar a licitação.</w:t>
      </w:r>
      <w:r w:rsidRPr="00782044">
        <w:rPr>
          <w:b/>
          <w:sz w:val="24"/>
          <w:szCs w:val="24"/>
        </w:rPr>
        <w:t xml:space="preserve"> </w:t>
      </w:r>
    </w:p>
    <w:p w:rsidR="00126284" w:rsidRPr="00782044" w:rsidRDefault="00126284" w:rsidP="00A80DEC">
      <w:pPr>
        <w:autoSpaceDE w:val="0"/>
        <w:autoSpaceDN w:val="0"/>
        <w:adjustRightInd w:val="0"/>
        <w:spacing w:before="120" w:after="120"/>
        <w:jc w:val="both"/>
        <w:rPr>
          <w:b/>
          <w:sz w:val="24"/>
          <w:szCs w:val="24"/>
        </w:rPr>
      </w:pPr>
      <w:r w:rsidRPr="00782044">
        <w:rPr>
          <w:b/>
          <w:sz w:val="24"/>
          <w:szCs w:val="24"/>
        </w:rPr>
        <w:t xml:space="preserve">9 </w:t>
      </w:r>
      <w:proofErr w:type="gramStart"/>
      <w:r w:rsidRPr="00782044">
        <w:rPr>
          <w:b/>
          <w:sz w:val="24"/>
          <w:szCs w:val="24"/>
        </w:rPr>
        <w:t>–ACEITAÇÃO</w:t>
      </w:r>
      <w:proofErr w:type="gramEnd"/>
      <w:r w:rsidRPr="00782044">
        <w:rPr>
          <w:b/>
          <w:sz w:val="24"/>
          <w:szCs w:val="24"/>
        </w:rPr>
        <w:t xml:space="preserve"> DOS DOCUMENTOS</w:t>
      </w:r>
      <w:r w:rsidR="000C34AE" w:rsidRPr="00782044">
        <w:rPr>
          <w:b/>
          <w:sz w:val="24"/>
          <w:szCs w:val="24"/>
        </w:rPr>
        <w:t xml:space="preserve"> </w:t>
      </w:r>
    </w:p>
    <w:p w:rsidR="005E4279" w:rsidRPr="00782044" w:rsidRDefault="00126284" w:rsidP="00A80DEC">
      <w:pPr>
        <w:pStyle w:val="Cabealho"/>
        <w:tabs>
          <w:tab w:val="clear" w:pos="4419"/>
          <w:tab w:val="clear" w:pos="8838"/>
        </w:tabs>
        <w:spacing w:before="120" w:after="120"/>
        <w:jc w:val="both"/>
        <w:rPr>
          <w:bCs/>
          <w:sz w:val="24"/>
          <w:szCs w:val="24"/>
        </w:rPr>
      </w:pPr>
      <w:r w:rsidRPr="00782044">
        <w:rPr>
          <w:bCs/>
          <w:sz w:val="24"/>
          <w:szCs w:val="24"/>
        </w:rPr>
        <w:t xml:space="preserve">9.1 </w:t>
      </w:r>
      <w:r w:rsidRPr="00782044">
        <w:rPr>
          <w:sz w:val="24"/>
          <w:szCs w:val="24"/>
        </w:rPr>
        <w:t xml:space="preserve">– </w:t>
      </w:r>
      <w:r w:rsidR="005E4279" w:rsidRPr="00782044">
        <w:rPr>
          <w:bCs/>
          <w:sz w:val="24"/>
          <w:szCs w:val="24"/>
        </w:rPr>
        <w:t>A documentação exigida para a habilitação poderá ser apresentada em original, por qualquer processo de cópia autenticada por cartório competente, publicação em órgão da imprensa oficial ou por cópia não autenticada</w:t>
      </w:r>
      <w:r w:rsidR="00A53480" w:rsidRPr="00782044">
        <w:rPr>
          <w:bCs/>
          <w:sz w:val="24"/>
          <w:szCs w:val="24"/>
        </w:rPr>
        <w:t>.</w:t>
      </w:r>
      <w:r w:rsidR="005E4279" w:rsidRPr="00782044">
        <w:rPr>
          <w:bCs/>
          <w:sz w:val="24"/>
          <w:szCs w:val="24"/>
        </w:rPr>
        <w:t xml:space="preserve"> Em caso de dúvidas quanto </w:t>
      </w:r>
      <w:proofErr w:type="gramStart"/>
      <w:r w:rsidR="005E4279" w:rsidRPr="00782044">
        <w:rPr>
          <w:bCs/>
          <w:sz w:val="24"/>
          <w:szCs w:val="24"/>
        </w:rPr>
        <w:t>a</w:t>
      </w:r>
      <w:proofErr w:type="gramEnd"/>
      <w:r w:rsidR="005E4279" w:rsidRPr="00782044">
        <w:rPr>
          <w:bCs/>
          <w:sz w:val="24"/>
          <w:szCs w:val="24"/>
        </w:rPr>
        <w:t xml:space="preserve"> veracidade/autenticidade do documento poderá, ser verificada pela Equipe de Apoio, através de consulta via Internet aos “sites” dos órgãos emitentes dos documentos, conforme Acórdão 2036/2022 – Plenário do TCU.</w:t>
      </w:r>
    </w:p>
    <w:p w:rsidR="00126284" w:rsidRPr="00782044" w:rsidRDefault="00126284" w:rsidP="002D4879">
      <w:pPr>
        <w:pStyle w:val="Cabealho"/>
        <w:tabs>
          <w:tab w:val="clear" w:pos="4419"/>
          <w:tab w:val="clear" w:pos="8838"/>
        </w:tabs>
        <w:spacing w:before="120" w:after="120"/>
        <w:jc w:val="both"/>
        <w:rPr>
          <w:sz w:val="24"/>
          <w:szCs w:val="24"/>
        </w:rPr>
      </w:pPr>
      <w:r w:rsidRPr="00782044">
        <w:rPr>
          <w:bCs/>
          <w:sz w:val="24"/>
          <w:szCs w:val="24"/>
        </w:rPr>
        <w:t xml:space="preserve">9.2 </w:t>
      </w:r>
      <w:r w:rsidRPr="00782044">
        <w:rPr>
          <w:sz w:val="24"/>
          <w:szCs w:val="24"/>
        </w:rPr>
        <w:t xml:space="preserve">– </w:t>
      </w:r>
      <w:r w:rsidRPr="00782044">
        <w:rPr>
          <w:bCs/>
          <w:sz w:val="24"/>
          <w:szCs w:val="24"/>
        </w:rPr>
        <w:t>Não serão aceitos protocolos de entrega ou solicitação de documentos em substituição aos documentos requeridos no presente Edital e seus anexos.</w:t>
      </w:r>
    </w:p>
    <w:p w:rsidR="00126284" w:rsidRPr="00782044" w:rsidRDefault="00126284" w:rsidP="002D4879">
      <w:pPr>
        <w:pStyle w:val="Cabealho"/>
        <w:tabs>
          <w:tab w:val="clear" w:pos="4419"/>
          <w:tab w:val="clear" w:pos="8838"/>
        </w:tabs>
        <w:spacing w:before="120" w:after="120"/>
        <w:jc w:val="both"/>
        <w:rPr>
          <w:sz w:val="24"/>
          <w:szCs w:val="24"/>
        </w:rPr>
      </w:pPr>
      <w:r w:rsidRPr="00782044">
        <w:rPr>
          <w:bCs/>
          <w:sz w:val="24"/>
          <w:szCs w:val="24"/>
        </w:rPr>
        <w:t xml:space="preserve">9.3 </w:t>
      </w:r>
      <w:r w:rsidRPr="00782044">
        <w:rPr>
          <w:sz w:val="24"/>
          <w:szCs w:val="24"/>
        </w:rPr>
        <w:t xml:space="preserve">– Serão inabilitadas as empresas que não satisfizerem as exigências estabelecidas para a     habilitação. </w:t>
      </w:r>
    </w:p>
    <w:p w:rsidR="00126284" w:rsidRPr="00782044" w:rsidRDefault="00126284" w:rsidP="002D4879">
      <w:pPr>
        <w:pStyle w:val="Cabealho"/>
        <w:tabs>
          <w:tab w:val="clear" w:pos="4419"/>
          <w:tab w:val="clear" w:pos="8838"/>
        </w:tabs>
        <w:spacing w:before="120" w:after="120"/>
        <w:jc w:val="both"/>
        <w:rPr>
          <w:sz w:val="24"/>
          <w:szCs w:val="24"/>
        </w:rPr>
      </w:pPr>
      <w:r w:rsidRPr="00782044">
        <w:rPr>
          <w:sz w:val="24"/>
          <w:szCs w:val="24"/>
        </w:rPr>
        <w:t>9.4 – As firmas já cadastradas na Prefeitura Municipal de Bom jardim não ficam eximidas de apresentar dentro do envelope Habilitação todas as documentações exigidas no presente edital.</w:t>
      </w:r>
    </w:p>
    <w:p w:rsidR="00126284" w:rsidRPr="00782044" w:rsidRDefault="00126284" w:rsidP="002D4879">
      <w:pPr>
        <w:pStyle w:val="Cabealho"/>
        <w:tabs>
          <w:tab w:val="clear" w:pos="4419"/>
          <w:tab w:val="clear" w:pos="8838"/>
        </w:tabs>
        <w:spacing w:before="120" w:after="120"/>
        <w:jc w:val="both"/>
        <w:rPr>
          <w:sz w:val="24"/>
          <w:szCs w:val="24"/>
        </w:rPr>
      </w:pPr>
      <w:r w:rsidRPr="00782044">
        <w:rPr>
          <w:sz w:val="24"/>
          <w:szCs w:val="24"/>
        </w:rPr>
        <w:t>9.5 – As Certidões Negativas de Débitos (CND) Apresentadas sem indicação do prazo de validade</w:t>
      </w:r>
      <w:proofErr w:type="gramStart"/>
      <w:r w:rsidRPr="00782044">
        <w:rPr>
          <w:sz w:val="24"/>
          <w:szCs w:val="24"/>
        </w:rPr>
        <w:t>, serão</w:t>
      </w:r>
      <w:proofErr w:type="gramEnd"/>
      <w:r w:rsidRPr="00782044">
        <w:rPr>
          <w:sz w:val="24"/>
          <w:szCs w:val="24"/>
        </w:rPr>
        <w:t xml:space="preserve"> consideradas como válidas por 90 (noventa) dias a contar da data de sua expedição.</w:t>
      </w:r>
    </w:p>
    <w:p w:rsidR="00126284" w:rsidRPr="00782044" w:rsidRDefault="00126284" w:rsidP="002D4879">
      <w:pPr>
        <w:spacing w:before="120" w:after="120"/>
        <w:ind w:right="-162"/>
        <w:jc w:val="both"/>
        <w:rPr>
          <w:sz w:val="24"/>
          <w:szCs w:val="24"/>
        </w:rPr>
      </w:pPr>
      <w:r w:rsidRPr="00782044">
        <w:rPr>
          <w:sz w:val="24"/>
          <w:szCs w:val="24"/>
        </w:rPr>
        <w:t>9.6 – Serão aceitas certidões positivas com efeito de negativa e certidões positivas, que noticiem que os débitos certificados estão garantidos ou com sua exigibilidade suspensa;</w:t>
      </w:r>
    </w:p>
    <w:p w:rsidR="00126284" w:rsidRPr="00782044" w:rsidRDefault="00126284" w:rsidP="002D4879">
      <w:pPr>
        <w:spacing w:before="120" w:after="120"/>
        <w:ind w:right="-162"/>
        <w:jc w:val="both"/>
        <w:rPr>
          <w:sz w:val="24"/>
          <w:szCs w:val="24"/>
        </w:rPr>
      </w:pPr>
      <w:r w:rsidRPr="00782044">
        <w:rPr>
          <w:sz w:val="24"/>
          <w:szCs w:val="24"/>
        </w:rPr>
        <w:t>9.7 – Deve-se atentar ao disposto no §1º do art. 3º da Lei 13.726/2018.</w:t>
      </w:r>
    </w:p>
    <w:p w:rsidR="00CC55B2" w:rsidRPr="00782044" w:rsidRDefault="00C44F43" w:rsidP="002D4879">
      <w:pPr>
        <w:spacing w:before="120" w:after="120"/>
        <w:rPr>
          <w:b/>
          <w:sz w:val="24"/>
          <w:szCs w:val="24"/>
        </w:rPr>
      </w:pPr>
      <w:r w:rsidRPr="00782044">
        <w:rPr>
          <w:b/>
          <w:sz w:val="24"/>
          <w:szCs w:val="24"/>
        </w:rPr>
        <w:t>10</w:t>
      </w:r>
      <w:r w:rsidR="00CC55B2" w:rsidRPr="00782044">
        <w:rPr>
          <w:b/>
          <w:sz w:val="24"/>
          <w:szCs w:val="24"/>
        </w:rPr>
        <w:t xml:space="preserve"> </w:t>
      </w:r>
      <w:r w:rsidR="00FC37AF" w:rsidRPr="00782044">
        <w:rPr>
          <w:b/>
          <w:sz w:val="24"/>
          <w:szCs w:val="24"/>
        </w:rPr>
        <w:t>–</w:t>
      </w:r>
      <w:r w:rsidR="00CC55B2" w:rsidRPr="00782044">
        <w:rPr>
          <w:b/>
          <w:sz w:val="24"/>
          <w:szCs w:val="24"/>
        </w:rPr>
        <w:t xml:space="preserve"> </w:t>
      </w:r>
      <w:r w:rsidRPr="00782044">
        <w:rPr>
          <w:b/>
          <w:sz w:val="24"/>
          <w:szCs w:val="24"/>
        </w:rPr>
        <w:t>CRITÉRIO DE JULGAMENTO E ADJUDICAÇÃO</w:t>
      </w:r>
      <w:r w:rsidR="00CC55B2" w:rsidRPr="00782044">
        <w:rPr>
          <w:b/>
          <w:sz w:val="24"/>
          <w:szCs w:val="24"/>
        </w:rPr>
        <w:t>:</w:t>
      </w:r>
      <w:r w:rsidR="00987133" w:rsidRPr="00782044">
        <w:rPr>
          <w:b/>
          <w:sz w:val="24"/>
          <w:szCs w:val="24"/>
        </w:rPr>
        <w:t xml:space="preserve"> </w:t>
      </w:r>
    </w:p>
    <w:p w:rsidR="002D5021" w:rsidRPr="00782044" w:rsidRDefault="00C44F43" w:rsidP="002D4879">
      <w:pPr>
        <w:pStyle w:val="Cabealho"/>
        <w:tabs>
          <w:tab w:val="clear" w:pos="4419"/>
          <w:tab w:val="clear" w:pos="8838"/>
        </w:tabs>
        <w:spacing w:before="120" w:after="120"/>
        <w:jc w:val="both"/>
        <w:rPr>
          <w:b/>
          <w:bCs/>
          <w:sz w:val="24"/>
          <w:szCs w:val="24"/>
        </w:rPr>
      </w:pPr>
      <w:r w:rsidRPr="00782044">
        <w:rPr>
          <w:sz w:val="24"/>
          <w:szCs w:val="24"/>
        </w:rPr>
        <w:t>10</w:t>
      </w:r>
      <w:r w:rsidR="002D5021" w:rsidRPr="00782044">
        <w:rPr>
          <w:sz w:val="24"/>
          <w:szCs w:val="24"/>
        </w:rPr>
        <w:t xml:space="preserve">.1 </w:t>
      </w:r>
      <w:r w:rsidR="00FC37AF" w:rsidRPr="00782044">
        <w:rPr>
          <w:b/>
          <w:bCs/>
          <w:sz w:val="24"/>
          <w:szCs w:val="24"/>
        </w:rPr>
        <w:t>–</w:t>
      </w:r>
      <w:r w:rsidR="002D5021" w:rsidRPr="00782044">
        <w:rPr>
          <w:b/>
          <w:bCs/>
          <w:sz w:val="24"/>
          <w:szCs w:val="24"/>
        </w:rPr>
        <w:t xml:space="preserve"> </w:t>
      </w:r>
      <w:r w:rsidR="00177327" w:rsidRPr="00782044">
        <w:rPr>
          <w:sz w:val="24"/>
          <w:szCs w:val="24"/>
        </w:rPr>
        <w:t xml:space="preserve">No local, </w:t>
      </w:r>
      <w:r w:rsidR="002D5021" w:rsidRPr="00782044">
        <w:rPr>
          <w:sz w:val="24"/>
          <w:szCs w:val="24"/>
        </w:rPr>
        <w:t xml:space="preserve">dia e hora previstos neste edital, em sessão pública, deverão comparecer as licitantes, com </w:t>
      </w:r>
      <w:r w:rsidR="002E13A3" w:rsidRPr="00782044">
        <w:rPr>
          <w:sz w:val="24"/>
          <w:szCs w:val="24"/>
        </w:rPr>
        <w:t xml:space="preserve">a documentação prevista no item </w:t>
      </w:r>
      <w:proofErr w:type="gramStart"/>
      <w:r w:rsidR="002E13A3" w:rsidRPr="00782044">
        <w:rPr>
          <w:sz w:val="24"/>
          <w:szCs w:val="24"/>
        </w:rPr>
        <w:t>6</w:t>
      </w:r>
      <w:proofErr w:type="gramEnd"/>
      <w:r w:rsidR="009A5A29" w:rsidRPr="00782044">
        <w:rPr>
          <w:sz w:val="24"/>
          <w:szCs w:val="24"/>
        </w:rPr>
        <w:t xml:space="preserve"> </w:t>
      </w:r>
      <w:r w:rsidR="002D5021" w:rsidRPr="00782044">
        <w:rPr>
          <w:b/>
          <w:bCs/>
          <w:sz w:val="24"/>
          <w:szCs w:val="24"/>
        </w:rPr>
        <w:t>e os envelopes PROPOSTA E HABILITAÇÃO</w:t>
      </w:r>
      <w:r w:rsidR="002D5021" w:rsidRPr="00782044">
        <w:rPr>
          <w:sz w:val="24"/>
          <w:szCs w:val="24"/>
        </w:rPr>
        <w:t>, apresentados na forma anteriormente definida;</w:t>
      </w:r>
    </w:p>
    <w:p w:rsidR="002D5021" w:rsidRPr="00782044" w:rsidRDefault="00C44F43" w:rsidP="002D4879">
      <w:pPr>
        <w:pStyle w:val="Cabealho"/>
        <w:tabs>
          <w:tab w:val="clear" w:pos="4419"/>
          <w:tab w:val="clear" w:pos="8838"/>
        </w:tabs>
        <w:spacing w:before="120" w:after="120"/>
        <w:jc w:val="both"/>
        <w:rPr>
          <w:b/>
          <w:bCs/>
          <w:sz w:val="24"/>
          <w:szCs w:val="24"/>
        </w:rPr>
      </w:pPr>
      <w:r w:rsidRPr="00782044">
        <w:rPr>
          <w:sz w:val="24"/>
          <w:szCs w:val="24"/>
        </w:rPr>
        <w:t>10</w:t>
      </w:r>
      <w:r w:rsidR="002D5021" w:rsidRPr="00782044">
        <w:rPr>
          <w:sz w:val="24"/>
          <w:szCs w:val="24"/>
        </w:rPr>
        <w:t xml:space="preserve">.2 </w:t>
      </w:r>
      <w:r w:rsidR="001C2C4E" w:rsidRPr="00782044">
        <w:rPr>
          <w:b/>
          <w:bCs/>
          <w:sz w:val="24"/>
          <w:szCs w:val="24"/>
        </w:rPr>
        <w:t>–</w:t>
      </w:r>
      <w:r w:rsidR="002D5021" w:rsidRPr="00782044">
        <w:rPr>
          <w:b/>
          <w:bCs/>
          <w:sz w:val="24"/>
          <w:szCs w:val="24"/>
        </w:rPr>
        <w:t xml:space="preserve"> </w:t>
      </w:r>
      <w:r w:rsidR="002D5021" w:rsidRPr="00782044">
        <w:rPr>
          <w:sz w:val="24"/>
          <w:szCs w:val="24"/>
        </w:rPr>
        <w:t xml:space="preserve">O julgamento do certame será realizado em uma ou mais sessões públicas; sempre com a lavratura da respectiva </w:t>
      </w:r>
      <w:proofErr w:type="gramStart"/>
      <w:r w:rsidR="002D5021" w:rsidRPr="00782044">
        <w:rPr>
          <w:sz w:val="24"/>
          <w:szCs w:val="24"/>
        </w:rPr>
        <w:t>ata</w:t>
      </w:r>
      <w:proofErr w:type="gramEnd"/>
      <w:r w:rsidR="002D5021" w:rsidRPr="00782044">
        <w:rPr>
          <w:sz w:val="24"/>
          <w:szCs w:val="24"/>
        </w:rPr>
        <w:t xml:space="preserve"> circunstanciada, assinada pelas licitantes presentes, pel</w:t>
      </w:r>
      <w:r w:rsidR="008208EE" w:rsidRPr="00782044">
        <w:rPr>
          <w:sz w:val="24"/>
          <w:szCs w:val="24"/>
        </w:rPr>
        <w:t>a pregoeira</w:t>
      </w:r>
      <w:r w:rsidR="002D5021" w:rsidRPr="00782044">
        <w:rPr>
          <w:sz w:val="24"/>
          <w:szCs w:val="24"/>
        </w:rPr>
        <w:t xml:space="preserve"> e demais membros da equipe de apoio;</w:t>
      </w:r>
    </w:p>
    <w:p w:rsidR="002D5021" w:rsidRPr="00782044" w:rsidRDefault="00C44F43" w:rsidP="002D4879">
      <w:pPr>
        <w:pStyle w:val="Cabealho"/>
        <w:tabs>
          <w:tab w:val="clear" w:pos="4419"/>
          <w:tab w:val="clear" w:pos="8838"/>
        </w:tabs>
        <w:spacing w:before="120" w:after="120"/>
        <w:jc w:val="both"/>
        <w:rPr>
          <w:b/>
          <w:bCs/>
          <w:sz w:val="24"/>
          <w:szCs w:val="24"/>
        </w:rPr>
      </w:pPr>
      <w:r w:rsidRPr="00782044">
        <w:rPr>
          <w:sz w:val="24"/>
          <w:szCs w:val="24"/>
        </w:rPr>
        <w:t>10</w:t>
      </w:r>
      <w:r w:rsidR="002D5021" w:rsidRPr="00782044">
        <w:rPr>
          <w:sz w:val="24"/>
          <w:szCs w:val="24"/>
        </w:rPr>
        <w:t xml:space="preserve">.3 </w:t>
      </w:r>
      <w:r w:rsidR="001C2C4E" w:rsidRPr="00782044">
        <w:rPr>
          <w:b/>
          <w:bCs/>
          <w:sz w:val="24"/>
          <w:szCs w:val="24"/>
        </w:rPr>
        <w:t>–</w:t>
      </w:r>
      <w:r w:rsidR="002D5021" w:rsidRPr="00782044">
        <w:rPr>
          <w:b/>
          <w:bCs/>
          <w:sz w:val="24"/>
          <w:szCs w:val="24"/>
        </w:rPr>
        <w:t xml:space="preserve"> </w:t>
      </w:r>
      <w:r w:rsidR="002D5021" w:rsidRPr="00782044">
        <w:rPr>
          <w:sz w:val="24"/>
          <w:szCs w:val="24"/>
        </w:rPr>
        <w:t xml:space="preserve">Após a fase de credenciamento das licitantes, na forma do disposto no </w:t>
      </w:r>
      <w:r w:rsidR="002D5021" w:rsidRPr="00782044">
        <w:rPr>
          <w:b/>
          <w:bCs/>
          <w:sz w:val="24"/>
          <w:szCs w:val="24"/>
        </w:rPr>
        <w:t xml:space="preserve">item </w:t>
      </w:r>
      <w:proofErr w:type="gramStart"/>
      <w:r w:rsidR="002D5021" w:rsidRPr="00782044">
        <w:rPr>
          <w:b/>
          <w:bCs/>
          <w:sz w:val="24"/>
          <w:szCs w:val="24"/>
        </w:rPr>
        <w:t>6</w:t>
      </w:r>
      <w:proofErr w:type="gramEnd"/>
      <w:r w:rsidR="002D5021" w:rsidRPr="00782044">
        <w:rPr>
          <w:b/>
          <w:bCs/>
          <w:sz w:val="24"/>
          <w:szCs w:val="24"/>
        </w:rPr>
        <w:t xml:space="preserve">, </w:t>
      </w:r>
      <w:r w:rsidR="008208EE" w:rsidRPr="00782044">
        <w:rPr>
          <w:b/>
          <w:bCs/>
          <w:sz w:val="24"/>
          <w:szCs w:val="24"/>
        </w:rPr>
        <w:t>a pregoeira</w:t>
      </w:r>
      <w:r w:rsidR="002D5021" w:rsidRPr="00782044">
        <w:rPr>
          <w:sz w:val="24"/>
          <w:szCs w:val="24"/>
        </w:rPr>
        <w:t xml:space="preserve"> procederá a abertura das propostas de preços, verificando, preliminarmente, a conformidade das propostas com os requisitos estabelecidos no instrumento convocatório e seus anexos, com a consequente divulgação dos preços ofertados pelas licitante classificadas;</w:t>
      </w:r>
    </w:p>
    <w:p w:rsidR="002D5021" w:rsidRPr="00782044" w:rsidRDefault="00C44F43" w:rsidP="002D4879">
      <w:pPr>
        <w:pStyle w:val="Cabealho"/>
        <w:tabs>
          <w:tab w:val="clear" w:pos="4419"/>
          <w:tab w:val="clear" w:pos="8838"/>
        </w:tabs>
        <w:spacing w:before="120" w:after="120"/>
        <w:jc w:val="both"/>
        <w:rPr>
          <w:b/>
          <w:bCs/>
          <w:sz w:val="24"/>
          <w:szCs w:val="24"/>
        </w:rPr>
      </w:pPr>
      <w:r w:rsidRPr="00782044">
        <w:rPr>
          <w:sz w:val="24"/>
          <w:szCs w:val="24"/>
        </w:rPr>
        <w:t>10</w:t>
      </w:r>
      <w:r w:rsidR="002D5021" w:rsidRPr="00782044">
        <w:rPr>
          <w:sz w:val="24"/>
          <w:szCs w:val="24"/>
        </w:rPr>
        <w:t xml:space="preserve">.4 </w:t>
      </w:r>
      <w:r w:rsidR="001C2C4E" w:rsidRPr="00782044">
        <w:rPr>
          <w:b/>
          <w:bCs/>
          <w:sz w:val="24"/>
          <w:szCs w:val="24"/>
        </w:rPr>
        <w:t>–</w:t>
      </w:r>
      <w:r w:rsidR="002D5021" w:rsidRPr="00782044">
        <w:rPr>
          <w:b/>
          <w:bCs/>
          <w:sz w:val="24"/>
          <w:szCs w:val="24"/>
        </w:rPr>
        <w:t xml:space="preserve"> </w:t>
      </w:r>
      <w:r w:rsidR="002D5021" w:rsidRPr="00782044">
        <w:rPr>
          <w:sz w:val="24"/>
          <w:szCs w:val="24"/>
        </w:rPr>
        <w:t xml:space="preserve">Para julgamento e classificação das propostas </w:t>
      </w:r>
      <w:proofErr w:type="gramStart"/>
      <w:r w:rsidR="002D5021" w:rsidRPr="00782044">
        <w:rPr>
          <w:sz w:val="24"/>
          <w:szCs w:val="24"/>
        </w:rPr>
        <w:t>será</w:t>
      </w:r>
      <w:proofErr w:type="gramEnd"/>
      <w:r w:rsidR="002D5021" w:rsidRPr="00782044">
        <w:rPr>
          <w:sz w:val="24"/>
          <w:szCs w:val="24"/>
        </w:rPr>
        <w:t xml:space="preserve"> adotado o critério de </w:t>
      </w:r>
      <w:r w:rsidR="002D5021" w:rsidRPr="00782044">
        <w:rPr>
          <w:b/>
          <w:bCs/>
          <w:sz w:val="24"/>
          <w:szCs w:val="24"/>
        </w:rPr>
        <w:t xml:space="preserve">MENOR PREÇO </w:t>
      </w:r>
      <w:r w:rsidR="006C2BA8" w:rsidRPr="00782044">
        <w:rPr>
          <w:b/>
          <w:bCs/>
          <w:sz w:val="24"/>
          <w:szCs w:val="24"/>
        </w:rPr>
        <w:t>UNITÁRIO</w:t>
      </w:r>
    </w:p>
    <w:p w:rsidR="003E5F04" w:rsidRPr="00782044" w:rsidRDefault="003E5F04" w:rsidP="002D4879">
      <w:pPr>
        <w:autoSpaceDE w:val="0"/>
        <w:autoSpaceDN w:val="0"/>
        <w:adjustRightInd w:val="0"/>
        <w:spacing w:before="120" w:after="120"/>
        <w:jc w:val="both"/>
        <w:rPr>
          <w:b/>
          <w:bCs/>
          <w:sz w:val="24"/>
          <w:szCs w:val="24"/>
        </w:rPr>
      </w:pPr>
      <w:r w:rsidRPr="00782044">
        <w:rPr>
          <w:b/>
          <w:bCs/>
          <w:sz w:val="24"/>
          <w:szCs w:val="24"/>
        </w:rPr>
        <w:t xml:space="preserve">10.4.1 – </w:t>
      </w:r>
      <w:r w:rsidRPr="00782044">
        <w:rPr>
          <w:sz w:val="24"/>
          <w:szCs w:val="24"/>
        </w:rPr>
        <w:t>Serão desclassificadas as propostas que apresentarem preço manifestamente inexequível.</w:t>
      </w:r>
    </w:p>
    <w:p w:rsidR="003E5F04" w:rsidRPr="00782044" w:rsidRDefault="003E5F04" w:rsidP="002D4879">
      <w:pPr>
        <w:spacing w:before="120" w:after="120"/>
        <w:jc w:val="both"/>
        <w:rPr>
          <w:sz w:val="24"/>
          <w:szCs w:val="24"/>
        </w:rPr>
      </w:pPr>
      <w:r w:rsidRPr="00782044">
        <w:rPr>
          <w:sz w:val="24"/>
          <w:szCs w:val="24"/>
        </w:rPr>
        <w:t xml:space="preserve">10.4.2 – De acordo com a Lei de Licitações artigo </w:t>
      </w:r>
      <w:proofErr w:type="gramStart"/>
      <w:r w:rsidRPr="00782044">
        <w:rPr>
          <w:sz w:val="24"/>
          <w:szCs w:val="24"/>
        </w:rPr>
        <w:t>48 Inciso II</w:t>
      </w:r>
      <w:proofErr w:type="gramEnd"/>
      <w:r w:rsidRPr="00782044">
        <w:rPr>
          <w:sz w:val="24"/>
          <w:szCs w:val="24"/>
        </w:rPr>
        <w:t xml:space="preserve"> §1º, alíneas a e b, preços manifestadamente inexequíveis são aqueles que não venham a ter demonstrada sua viabilidade através de documentação que comprove que os custos dos insumos são coerentes com os de mercado e que os coeficientes de produtividade são compatíveis com a execução do objeto do contrato, condições estas necessariamente especificadas no ato convocatório da licitação. </w:t>
      </w:r>
    </w:p>
    <w:p w:rsidR="003E5F04" w:rsidRPr="00782044" w:rsidRDefault="003E5F04" w:rsidP="002D4879">
      <w:pPr>
        <w:spacing w:before="120" w:after="120"/>
        <w:jc w:val="both"/>
        <w:rPr>
          <w:b/>
          <w:bCs/>
          <w:sz w:val="24"/>
          <w:szCs w:val="24"/>
        </w:rPr>
      </w:pPr>
      <w:r w:rsidRPr="00782044">
        <w:rPr>
          <w:bCs/>
          <w:sz w:val="24"/>
          <w:szCs w:val="24"/>
        </w:rPr>
        <w:t>10.4.2.1</w:t>
      </w:r>
      <w:r w:rsidRPr="00782044">
        <w:rPr>
          <w:b/>
          <w:bCs/>
          <w:sz w:val="24"/>
          <w:szCs w:val="24"/>
        </w:rPr>
        <w:t xml:space="preserve"> – </w:t>
      </w:r>
      <w:r w:rsidRPr="00782044">
        <w:rPr>
          <w:sz w:val="24"/>
          <w:szCs w:val="24"/>
        </w:rPr>
        <w:t xml:space="preserve">Conforme art. 48, §1º da L8666/93, </w:t>
      </w:r>
      <w:r w:rsidRPr="00782044">
        <w:rPr>
          <w:bCs/>
          <w:sz w:val="24"/>
          <w:szCs w:val="24"/>
        </w:rPr>
        <w:t>c</w:t>
      </w:r>
      <w:r w:rsidRPr="00782044">
        <w:rPr>
          <w:sz w:val="24"/>
          <w:szCs w:val="24"/>
        </w:rPr>
        <w:t xml:space="preserve">onsideram-se manifestamente inexequíveis, as propostas cujos valores sejam inferiores a 70% (setenta por cento) do menor dos seguintes valores: </w:t>
      </w:r>
    </w:p>
    <w:p w:rsidR="003E5F04" w:rsidRPr="00782044" w:rsidRDefault="003E5F04" w:rsidP="002D4879">
      <w:pPr>
        <w:spacing w:before="120" w:after="120"/>
        <w:jc w:val="both"/>
        <w:rPr>
          <w:sz w:val="24"/>
          <w:szCs w:val="24"/>
        </w:rPr>
      </w:pPr>
      <w:proofErr w:type="gramStart"/>
      <w:r w:rsidRPr="00782044">
        <w:rPr>
          <w:b/>
          <w:bCs/>
          <w:sz w:val="24"/>
          <w:szCs w:val="24"/>
        </w:rPr>
        <w:t>a</w:t>
      </w:r>
      <w:proofErr w:type="gramEnd"/>
      <w:r w:rsidRPr="00782044">
        <w:rPr>
          <w:b/>
          <w:bCs/>
          <w:sz w:val="24"/>
          <w:szCs w:val="24"/>
        </w:rPr>
        <w:t>)</w:t>
      </w:r>
      <w:r w:rsidRPr="00782044">
        <w:rPr>
          <w:sz w:val="24"/>
          <w:szCs w:val="24"/>
        </w:rPr>
        <w:t xml:space="preserve"> Média aritmética dos valores das propostas superiores a 50% (cinquenta por cento) do valor orçado pela administração, ou </w:t>
      </w:r>
    </w:p>
    <w:p w:rsidR="003E5F04" w:rsidRPr="00782044" w:rsidRDefault="003E5F04" w:rsidP="002D4879">
      <w:pPr>
        <w:spacing w:before="120" w:after="120"/>
        <w:jc w:val="both"/>
        <w:rPr>
          <w:sz w:val="24"/>
          <w:szCs w:val="24"/>
        </w:rPr>
      </w:pPr>
      <w:proofErr w:type="gramStart"/>
      <w:r w:rsidRPr="00782044">
        <w:rPr>
          <w:b/>
          <w:bCs/>
          <w:sz w:val="24"/>
          <w:szCs w:val="24"/>
        </w:rPr>
        <w:lastRenderedPageBreak/>
        <w:t>b)</w:t>
      </w:r>
      <w:proofErr w:type="gramEnd"/>
      <w:r w:rsidRPr="00782044">
        <w:rPr>
          <w:sz w:val="24"/>
          <w:szCs w:val="24"/>
        </w:rPr>
        <w:t xml:space="preserve"> Valor orçado pela administração. </w:t>
      </w:r>
    </w:p>
    <w:p w:rsidR="001D5B99" w:rsidRPr="00782044" w:rsidRDefault="00E64FFB" w:rsidP="002D4879">
      <w:pPr>
        <w:spacing w:before="120" w:after="120"/>
        <w:jc w:val="both"/>
        <w:rPr>
          <w:sz w:val="24"/>
          <w:szCs w:val="24"/>
        </w:rPr>
      </w:pPr>
      <w:r w:rsidRPr="00782044">
        <w:rPr>
          <w:sz w:val="24"/>
          <w:szCs w:val="24"/>
        </w:rPr>
        <w:t>10</w:t>
      </w:r>
      <w:r w:rsidR="00845C68" w:rsidRPr="00782044">
        <w:rPr>
          <w:sz w:val="24"/>
          <w:szCs w:val="24"/>
        </w:rPr>
        <w:t>.5 – Serão qualificados pel</w:t>
      </w:r>
      <w:r w:rsidR="008208EE" w:rsidRPr="00782044">
        <w:rPr>
          <w:sz w:val="24"/>
          <w:szCs w:val="24"/>
        </w:rPr>
        <w:t>a pregoeira</w:t>
      </w:r>
      <w:r w:rsidR="00845C68" w:rsidRPr="00782044">
        <w:rPr>
          <w:sz w:val="24"/>
          <w:szCs w:val="24"/>
        </w:rPr>
        <w:t xml:space="preserve">, para ingresso na fase de lances o autor da proposta de menor preço </w:t>
      </w:r>
      <w:r w:rsidR="006C2BA8" w:rsidRPr="00782044">
        <w:rPr>
          <w:sz w:val="24"/>
          <w:szCs w:val="24"/>
        </w:rPr>
        <w:t>unitário</w:t>
      </w:r>
      <w:r w:rsidR="00845C68" w:rsidRPr="00782044">
        <w:rPr>
          <w:sz w:val="24"/>
          <w:szCs w:val="24"/>
        </w:rPr>
        <w:t xml:space="preserve"> e todos os demais licitantes que tenham apresentado propostas em valores sucessivos e superiores em até 10% (dez por cento) à de menor </w:t>
      </w:r>
      <w:r w:rsidR="008359F1" w:rsidRPr="00782044">
        <w:rPr>
          <w:sz w:val="24"/>
          <w:szCs w:val="24"/>
        </w:rPr>
        <w:t xml:space="preserve">preço </w:t>
      </w:r>
      <w:r w:rsidR="006C2BA8" w:rsidRPr="00782044">
        <w:rPr>
          <w:sz w:val="24"/>
          <w:szCs w:val="24"/>
        </w:rPr>
        <w:t>unitário</w:t>
      </w:r>
      <w:r w:rsidR="00845C68" w:rsidRPr="00782044">
        <w:rPr>
          <w:sz w:val="24"/>
          <w:szCs w:val="24"/>
        </w:rPr>
        <w:t>.</w:t>
      </w:r>
    </w:p>
    <w:p w:rsidR="00845C68" w:rsidRPr="00782044" w:rsidRDefault="00E64FFB" w:rsidP="002D4879">
      <w:pPr>
        <w:spacing w:before="120" w:after="120"/>
        <w:jc w:val="both"/>
        <w:rPr>
          <w:sz w:val="24"/>
          <w:szCs w:val="24"/>
        </w:rPr>
      </w:pPr>
      <w:r w:rsidRPr="00782044">
        <w:rPr>
          <w:sz w:val="24"/>
          <w:szCs w:val="24"/>
        </w:rPr>
        <w:t>10</w:t>
      </w:r>
      <w:r w:rsidR="00845C68" w:rsidRPr="00782044">
        <w:rPr>
          <w:sz w:val="24"/>
          <w:szCs w:val="24"/>
        </w:rPr>
        <w:t xml:space="preserve">.6 – Não havendo pelo menos </w:t>
      </w:r>
      <w:proofErr w:type="gramStart"/>
      <w:r w:rsidR="00845C68" w:rsidRPr="00782044">
        <w:rPr>
          <w:sz w:val="24"/>
          <w:szCs w:val="24"/>
        </w:rPr>
        <w:t>3</w:t>
      </w:r>
      <w:proofErr w:type="gramEnd"/>
      <w:r w:rsidR="00845C68" w:rsidRPr="00782044">
        <w:rPr>
          <w:sz w:val="24"/>
          <w:szCs w:val="24"/>
        </w:rPr>
        <w:t xml:space="preserve"> (três) ofertas nas condições definidas no item antecedente, poderão os autores das melhores propostas, até o máximo de 3 (três), oferecer novos lances verbais e sucessivos, quaisquer que sejam os preços oferecidos.</w:t>
      </w:r>
    </w:p>
    <w:p w:rsidR="002D5021" w:rsidRPr="00782044" w:rsidRDefault="00E64FFB" w:rsidP="002D4879">
      <w:pPr>
        <w:pStyle w:val="Cabealho"/>
        <w:tabs>
          <w:tab w:val="clear" w:pos="4419"/>
          <w:tab w:val="clear" w:pos="8838"/>
        </w:tabs>
        <w:spacing w:before="120" w:after="120"/>
        <w:jc w:val="both"/>
        <w:rPr>
          <w:b/>
          <w:bCs/>
          <w:sz w:val="24"/>
          <w:szCs w:val="24"/>
        </w:rPr>
      </w:pPr>
      <w:r w:rsidRPr="00782044">
        <w:rPr>
          <w:sz w:val="24"/>
          <w:szCs w:val="24"/>
        </w:rPr>
        <w:t>10</w:t>
      </w:r>
      <w:r w:rsidR="002D5021" w:rsidRPr="00782044">
        <w:rPr>
          <w:sz w:val="24"/>
          <w:szCs w:val="24"/>
        </w:rPr>
        <w:t>.7</w:t>
      </w:r>
      <w:r w:rsidR="001C2C4E" w:rsidRPr="00782044">
        <w:rPr>
          <w:sz w:val="24"/>
          <w:szCs w:val="24"/>
        </w:rPr>
        <w:t xml:space="preserve"> </w:t>
      </w:r>
      <w:r w:rsidR="001C2C4E" w:rsidRPr="00782044">
        <w:rPr>
          <w:b/>
          <w:bCs/>
          <w:sz w:val="24"/>
          <w:szCs w:val="24"/>
        </w:rPr>
        <w:t xml:space="preserve">– </w:t>
      </w:r>
      <w:r w:rsidR="002D5021" w:rsidRPr="00782044">
        <w:rPr>
          <w:sz w:val="24"/>
          <w:szCs w:val="24"/>
        </w:rPr>
        <w:t>Caso duas ou mais propostas escritas apresentarem preços iguais, será realizado sorteio, também, para determinação da ordem de oferta dos lances.</w:t>
      </w:r>
    </w:p>
    <w:p w:rsidR="002D5021" w:rsidRPr="00782044" w:rsidRDefault="00E64FFB" w:rsidP="002D4879">
      <w:pPr>
        <w:pStyle w:val="Cabealho"/>
        <w:tabs>
          <w:tab w:val="clear" w:pos="4419"/>
          <w:tab w:val="clear" w:pos="8838"/>
        </w:tabs>
        <w:spacing w:before="120" w:after="120"/>
        <w:jc w:val="both"/>
        <w:rPr>
          <w:bCs/>
          <w:sz w:val="24"/>
          <w:szCs w:val="24"/>
        </w:rPr>
      </w:pPr>
      <w:r w:rsidRPr="00782044">
        <w:rPr>
          <w:sz w:val="24"/>
          <w:szCs w:val="24"/>
        </w:rPr>
        <w:t>10</w:t>
      </w:r>
      <w:r w:rsidR="002D5021" w:rsidRPr="00782044">
        <w:rPr>
          <w:sz w:val="24"/>
          <w:szCs w:val="24"/>
        </w:rPr>
        <w:t>.8</w:t>
      </w:r>
      <w:r w:rsidR="001C2C4E" w:rsidRPr="00782044">
        <w:rPr>
          <w:sz w:val="24"/>
          <w:szCs w:val="24"/>
        </w:rPr>
        <w:t xml:space="preserve"> </w:t>
      </w:r>
      <w:r w:rsidR="001C2C4E" w:rsidRPr="00782044">
        <w:rPr>
          <w:bCs/>
          <w:sz w:val="24"/>
          <w:szCs w:val="24"/>
        </w:rPr>
        <w:t>–</w:t>
      </w:r>
      <w:r w:rsidR="002D5021" w:rsidRPr="00782044">
        <w:rPr>
          <w:bCs/>
          <w:sz w:val="24"/>
          <w:szCs w:val="24"/>
        </w:rPr>
        <w:t xml:space="preserve"> </w:t>
      </w:r>
      <w:r w:rsidR="008208EE" w:rsidRPr="00782044">
        <w:rPr>
          <w:bCs/>
          <w:sz w:val="24"/>
          <w:szCs w:val="24"/>
        </w:rPr>
        <w:t>A pregoeira</w:t>
      </w:r>
      <w:r w:rsidR="002D5021" w:rsidRPr="00782044">
        <w:rPr>
          <w:sz w:val="24"/>
          <w:szCs w:val="24"/>
        </w:rPr>
        <w:t xml:space="preserve"> convidará individualmente as licitantes qualificadas a apresentarem os lances verbais, a começar pelo autor da proposta escrita de maior preço, seguido dos demais, em ordem decrescente de valor;</w:t>
      </w:r>
    </w:p>
    <w:p w:rsidR="002D5021" w:rsidRPr="00782044" w:rsidRDefault="00E64FFB" w:rsidP="002D4879">
      <w:pPr>
        <w:pStyle w:val="Cabealho"/>
        <w:tabs>
          <w:tab w:val="clear" w:pos="4419"/>
          <w:tab w:val="clear" w:pos="8838"/>
        </w:tabs>
        <w:spacing w:before="120" w:after="120"/>
        <w:jc w:val="both"/>
        <w:rPr>
          <w:sz w:val="24"/>
          <w:szCs w:val="24"/>
        </w:rPr>
      </w:pPr>
      <w:r w:rsidRPr="00782044">
        <w:rPr>
          <w:sz w:val="24"/>
          <w:szCs w:val="24"/>
        </w:rPr>
        <w:t>10</w:t>
      </w:r>
      <w:r w:rsidR="002D5021" w:rsidRPr="00782044">
        <w:rPr>
          <w:sz w:val="24"/>
          <w:szCs w:val="24"/>
        </w:rPr>
        <w:t>.9</w:t>
      </w:r>
      <w:r w:rsidR="001C2C4E" w:rsidRPr="00782044">
        <w:rPr>
          <w:sz w:val="24"/>
          <w:szCs w:val="24"/>
        </w:rPr>
        <w:t xml:space="preserve"> </w:t>
      </w:r>
      <w:r w:rsidR="002D5021" w:rsidRPr="00782044">
        <w:rPr>
          <w:b/>
          <w:bCs/>
          <w:sz w:val="24"/>
          <w:szCs w:val="24"/>
        </w:rPr>
        <w:t xml:space="preserve">– </w:t>
      </w:r>
      <w:r w:rsidR="008208EE" w:rsidRPr="00782044">
        <w:rPr>
          <w:bCs/>
          <w:sz w:val="24"/>
          <w:szCs w:val="24"/>
        </w:rPr>
        <w:t>A pregoeira</w:t>
      </w:r>
      <w:r w:rsidR="002D5021" w:rsidRPr="00782044">
        <w:rPr>
          <w:sz w:val="24"/>
          <w:szCs w:val="24"/>
        </w:rPr>
        <w:t xml:space="preserve"> poderá, motivadamente, estabelecer limite de tempo para lances, bem como o valor ou percentual mínimo para redução dos lances, mediante prévia comunicação aos licitantes e expressa menção na ata da Sessão;</w:t>
      </w:r>
    </w:p>
    <w:p w:rsidR="002D5021" w:rsidRPr="00782044" w:rsidRDefault="00E64FFB" w:rsidP="002D4879">
      <w:pPr>
        <w:pStyle w:val="Cabealho"/>
        <w:tabs>
          <w:tab w:val="clear" w:pos="4419"/>
          <w:tab w:val="clear" w:pos="8838"/>
        </w:tabs>
        <w:spacing w:before="120" w:after="120"/>
        <w:jc w:val="both"/>
        <w:rPr>
          <w:b/>
          <w:bCs/>
          <w:sz w:val="24"/>
          <w:szCs w:val="24"/>
        </w:rPr>
      </w:pPr>
      <w:r w:rsidRPr="00782044">
        <w:rPr>
          <w:sz w:val="24"/>
          <w:szCs w:val="24"/>
        </w:rPr>
        <w:t>10</w:t>
      </w:r>
      <w:r w:rsidR="002D5021" w:rsidRPr="00782044">
        <w:rPr>
          <w:sz w:val="24"/>
          <w:szCs w:val="24"/>
        </w:rPr>
        <w:t>.10</w:t>
      </w:r>
      <w:r w:rsidR="001C2C4E" w:rsidRPr="00782044">
        <w:rPr>
          <w:sz w:val="24"/>
          <w:szCs w:val="24"/>
        </w:rPr>
        <w:t xml:space="preserve"> </w:t>
      </w:r>
      <w:r w:rsidR="001C2C4E" w:rsidRPr="00782044">
        <w:rPr>
          <w:b/>
          <w:bCs/>
          <w:sz w:val="24"/>
          <w:szCs w:val="24"/>
        </w:rPr>
        <w:t>–</w:t>
      </w:r>
      <w:r w:rsidR="002D5021" w:rsidRPr="00782044">
        <w:rPr>
          <w:b/>
          <w:bCs/>
          <w:sz w:val="24"/>
          <w:szCs w:val="24"/>
        </w:rPr>
        <w:t xml:space="preserve"> </w:t>
      </w:r>
      <w:r w:rsidR="002D5021" w:rsidRPr="00782044">
        <w:rPr>
          <w:sz w:val="24"/>
          <w:szCs w:val="24"/>
        </w:rPr>
        <w:t>Só serão aceitos lances cujos valores sejam inferiores ao último apresentado;</w:t>
      </w:r>
    </w:p>
    <w:p w:rsidR="002D5021" w:rsidRPr="00782044" w:rsidRDefault="00E64FFB" w:rsidP="002D4879">
      <w:pPr>
        <w:pStyle w:val="Cabealho"/>
        <w:tabs>
          <w:tab w:val="clear" w:pos="4419"/>
          <w:tab w:val="clear" w:pos="8838"/>
        </w:tabs>
        <w:spacing w:before="120" w:after="120"/>
        <w:jc w:val="both"/>
        <w:rPr>
          <w:b/>
          <w:bCs/>
          <w:sz w:val="24"/>
          <w:szCs w:val="24"/>
        </w:rPr>
      </w:pPr>
      <w:r w:rsidRPr="00782044">
        <w:rPr>
          <w:sz w:val="24"/>
          <w:szCs w:val="24"/>
        </w:rPr>
        <w:t>10</w:t>
      </w:r>
      <w:r w:rsidR="002D5021" w:rsidRPr="00782044">
        <w:rPr>
          <w:sz w:val="24"/>
          <w:szCs w:val="24"/>
        </w:rPr>
        <w:t>.11</w:t>
      </w:r>
      <w:r w:rsidR="001C2C4E" w:rsidRPr="00782044">
        <w:rPr>
          <w:sz w:val="24"/>
          <w:szCs w:val="24"/>
        </w:rPr>
        <w:t xml:space="preserve"> </w:t>
      </w:r>
      <w:r w:rsidR="001C2C4E" w:rsidRPr="00782044">
        <w:rPr>
          <w:b/>
          <w:bCs/>
          <w:sz w:val="24"/>
          <w:szCs w:val="24"/>
        </w:rPr>
        <w:t>–</w:t>
      </w:r>
      <w:r w:rsidR="002D5021" w:rsidRPr="00782044">
        <w:rPr>
          <w:b/>
          <w:bCs/>
          <w:sz w:val="24"/>
          <w:szCs w:val="24"/>
        </w:rPr>
        <w:t xml:space="preserve"> </w:t>
      </w:r>
      <w:r w:rsidR="002D5021" w:rsidRPr="00782044">
        <w:rPr>
          <w:sz w:val="24"/>
          <w:szCs w:val="24"/>
        </w:rPr>
        <w:t>A desistência de apresentar lance verbal, quando convocada pel</w:t>
      </w:r>
      <w:r w:rsidR="008208EE" w:rsidRPr="00782044">
        <w:rPr>
          <w:sz w:val="24"/>
          <w:szCs w:val="24"/>
        </w:rPr>
        <w:t>a pregoeira</w:t>
      </w:r>
      <w:r w:rsidR="002D5021" w:rsidRPr="00782044">
        <w:rPr>
          <w:sz w:val="24"/>
          <w:szCs w:val="24"/>
        </w:rPr>
        <w:t>, implicará na exclusão da licitante da etapa de lances verbais e na manutenção do último lance apresentado pela licitante para efeito de ordenação das propostas;</w:t>
      </w:r>
    </w:p>
    <w:p w:rsidR="002D5021" w:rsidRPr="00782044" w:rsidRDefault="00E64FFB" w:rsidP="002D4879">
      <w:pPr>
        <w:pStyle w:val="Cabealho"/>
        <w:tabs>
          <w:tab w:val="clear" w:pos="4419"/>
          <w:tab w:val="clear" w:pos="8838"/>
        </w:tabs>
        <w:spacing w:before="120" w:after="120"/>
        <w:jc w:val="both"/>
        <w:rPr>
          <w:b/>
          <w:bCs/>
          <w:sz w:val="24"/>
          <w:szCs w:val="24"/>
        </w:rPr>
      </w:pPr>
      <w:r w:rsidRPr="00782044">
        <w:rPr>
          <w:sz w:val="24"/>
          <w:szCs w:val="24"/>
        </w:rPr>
        <w:t>10</w:t>
      </w:r>
      <w:r w:rsidR="002D5021" w:rsidRPr="00782044">
        <w:rPr>
          <w:sz w:val="24"/>
          <w:szCs w:val="24"/>
        </w:rPr>
        <w:t>.12</w:t>
      </w:r>
      <w:r w:rsidR="001C2C4E" w:rsidRPr="00782044">
        <w:rPr>
          <w:sz w:val="24"/>
          <w:szCs w:val="24"/>
        </w:rPr>
        <w:t xml:space="preserve"> </w:t>
      </w:r>
      <w:r w:rsidR="001C2C4E" w:rsidRPr="00782044">
        <w:rPr>
          <w:b/>
          <w:bCs/>
          <w:sz w:val="24"/>
          <w:szCs w:val="24"/>
        </w:rPr>
        <w:t>–</w:t>
      </w:r>
      <w:r w:rsidR="002D5021" w:rsidRPr="00782044">
        <w:rPr>
          <w:b/>
          <w:bCs/>
          <w:sz w:val="24"/>
          <w:szCs w:val="24"/>
        </w:rPr>
        <w:t xml:space="preserve"> </w:t>
      </w:r>
      <w:r w:rsidR="002D5021" w:rsidRPr="00782044">
        <w:rPr>
          <w:sz w:val="24"/>
          <w:szCs w:val="24"/>
        </w:rPr>
        <w:t>A desistência dos lances já ofertados sujeitará a licitante às penalidades previstas no item 1</w:t>
      </w:r>
      <w:r w:rsidR="00595F10" w:rsidRPr="00782044">
        <w:rPr>
          <w:sz w:val="24"/>
          <w:szCs w:val="24"/>
        </w:rPr>
        <w:t>0</w:t>
      </w:r>
      <w:r w:rsidR="002D5021" w:rsidRPr="00782044">
        <w:rPr>
          <w:sz w:val="24"/>
          <w:szCs w:val="24"/>
        </w:rPr>
        <w:t xml:space="preserve"> (</w:t>
      </w:r>
      <w:r w:rsidR="00595F10" w:rsidRPr="00782044">
        <w:rPr>
          <w:sz w:val="24"/>
          <w:szCs w:val="24"/>
        </w:rPr>
        <w:t>dez</w:t>
      </w:r>
      <w:r w:rsidR="002D5021" w:rsidRPr="00782044">
        <w:rPr>
          <w:sz w:val="24"/>
          <w:szCs w:val="24"/>
        </w:rPr>
        <w:t>) d</w:t>
      </w:r>
      <w:r w:rsidR="00595F10" w:rsidRPr="00782044">
        <w:rPr>
          <w:sz w:val="24"/>
          <w:szCs w:val="24"/>
        </w:rPr>
        <w:t>o termo referência.</w:t>
      </w:r>
    </w:p>
    <w:p w:rsidR="002D5021" w:rsidRPr="00782044" w:rsidRDefault="00E64FFB" w:rsidP="002D4879">
      <w:pPr>
        <w:pStyle w:val="Cabealho"/>
        <w:tabs>
          <w:tab w:val="clear" w:pos="4419"/>
          <w:tab w:val="clear" w:pos="8838"/>
        </w:tabs>
        <w:spacing w:before="120" w:after="120"/>
        <w:jc w:val="both"/>
        <w:rPr>
          <w:b/>
          <w:bCs/>
          <w:sz w:val="24"/>
          <w:szCs w:val="24"/>
        </w:rPr>
      </w:pPr>
      <w:r w:rsidRPr="00782044">
        <w:rPr>
          <w:sz w:val="24"/>
          <w:szCs w:val="24"/>
        </w:rPr>
        <w:t>10</w:t>
      </w:r>
      <w:r w:rsidR="002D5021" w:rsidRPr="00782044">
        <w:rPr>
          <w:sz w:val="24"/>
          <w:szCs w:val="24"/>
        </w:rPr>
        <w:t>.13</w:t>
      </w:r>
      <w:r w:rsidR="001C2C4E" w:rsidRPr="00782044">
        <w:rPr>
          <w:sz w:val="24"/>
          <w:szCs w:val="24"/>
        </w:rPr>
        <w:t xml:space="preserve"> </w:t>
      </w:r>
      <w:r w:rsidR="001C2C4E" w:rsidRPr="00782044">
        <w:rPr>
          <w:b/>
          <w:bCs/>
          <w:sz w:val="24"/>
          <w:szCs w:val="24"/>
        </w:rPr>
        <w:t>–</w:t>
      </w:r>
      <w:r w:rsidR="002D5021" w:rsidRPr="00782044">
        <w:rPr>
          <w:b/>
          <w:bCs/>
          <w:sz w:val="24"/>
          <w:szCs w:val="24"/>
        </w:rPr>
        <w:t xml:space="preserve"> </w:t>
      </w:r>
      <w:r w:rsidR="002D5021" w:rsidRPr="00782044">
        <w:rPr>
          <w:sz w:val="24"/>
          <w:szCs w:val="24"/>
        </w:rPr>
        <w:t>O encerramen</w:t>
      </w:r>
      <w:r w:rsidR="00CF44BC" w:rsidRPr="00782044">
        <w:rPr>
          <w:sz w:val="24"/>
          <w:szCs w:val="24"/>
        </w:rPr>
        <w:t>to da etapa competitiva dar-se-</w:t>
      </w:r>
      <w:r w:rsidR="0060288A" w:rsidRPr="00782044">
        <w:rPr>
          <w:sz w:val="24"/>
          <w:szCs w:val="24"/>
        </w:rPr>
        <w:t xml:space="preserve">á quando, </w:t>
      </w:r>
      <w:r w:rsidR="002D5021" w:rsidRPr="00782044">
        <w:rPr>
          <w:sz w:val="24"/>
          <w:szCs w:val="24"/>
        </w:rPr>
        <w:t>indagados pel</w:t>
      </w:r>
      <w:r w:rsidR="008208EE" w:rsidRPr="00782044">
        <w:rPr>
          <w:sz w:val="24"/>
          <w:szCs w:val="24"/>
        </w:rPr>
        <w:t>a pregoeira</w:t>
      </w:r>
      <w:r w:rsidR="002D5021" w:rsidRPr="00782044">
        <w:rPr>
          <w:sz w:val="24"/>
          <w:szCs w:val="24"/>
        </w:rPr>
        <w:t xml:space="preserve">, as licitantes qualificadas manifestarem seu desinteresse em apresentar novos lances, ou quando encerrado o prazo estipulado na forma do subitem </w:t>
      </w:r>
      <w:r w:rsidR="00F72C97" w:rsidRPr="00782044">
        <w:rPr>
          <w:sz w:val="24"/>
          <w:szCs w:val="24"/>
        </w:rPr>
        <w:t>10.9</w:t>
      </w:r>
      <w:r w:rsidR="00595F10" w:rsidRPr="00782044">
        <w:rPr>
          <w:sz w:val="24"/>
          <w:szCs w:val="24"/>
        </w:rPr>
        <w:t xml:space="preserve"> do Edital</w:t>
      </w:r>
      <w:r w:rsidR="002D5021" w:rsidRPr="00782044">
        <w:rPr>
          <w:sz w:val="24"/>
          <w:szCs w:val="24"/>
        </w:rPr>
        <w:t>;</w:t>
      </w:r>
    </w:p>
    <w:p w:rsidR="00791122" w:rsidRPr="00782044" w:rsidRDefault="00E64FFB" w:rsidP="002D4879">
      <w:pPr>
        <w:pStyle w:val="Cabealho"/>
        <w:tabs>
          <w:tab w:val="clear" w:pos="4419"/>
          <w:tab w:val="clear" w:pos="8838"/>
        </w:tabs>
        <w:spacing w:before="120" w:after="120"/>
        <w:jc w:val="both"/>
        <w:rPr>
          <w:sz w:val="24"/>
          <w:szCs w:val="24"/>
        </w:rPr>
      </w:pPr>
      <w:r w:rsidRPr="00782044">
        <w:rPr>
          <w:sz w:val="24"/>
          <w:szCs w:val="24"/>
        </w:rPr>
        <w:t>10</w:t>
      </w:r>
      <w:r w:rsidR="002D5021" w:rsidRPr="00782044">
        <w:rPr>
          <w:sz w:val="24"/>
          <w:szCs w:val="24"/>
        </w:rPr>
        <w:t>.14</w:t>
      </w:r>
      <w:r w:rsidR="001C2C4E" w:rsidRPr="00782044">
        <w:rPr>
          <w:sz w:val="24"/>
          <w:szCs w:val="24"/>
        </w:rPr>
        <w:t xml:space="preserve"> –</w:t>
      </w:r>
      <w:r w:rsidR="002D5021" w:rsidRPr="00782044">
        <w:rPr>
          <w:sz w:val="24"/>
          <w:szCs w:val="24"/>
        </w:rPr>
        <w:t xml:space="preserve"> </w:t>
      </w:r>
      <w:r w:rsidR="00791122" w:rsidRPr="00782044">
        <w:rPr>
          <w:sz w:val="24"/>
          <w:szCs w:val="24"/>
        </w:rPr>
        <w:t>Examinada a proposta classificada em primeiro lugar, quanto ao objeto e preço, caberá à Pregoeira decidir motivadamente a respeito de sua aceitabilidade, vedada a aceitação de propostas cujos preços dos itens sejam superiores aos estimados na Planilha de Quantitativos e preços – TERMO REFERÊNCIA.</w:t>
      </w:r>
    </w:p>
    <w:p w:rsidR="00791122" w:rsidRPr="00782044" w:rsidRDefault="00791122" w:rsidP="002D4879">
      <w:pPr>
        <w:pStyle w:val="Cabealho"/>
        <w:tabs>
          <w:tab w:val="clear" w:pos="4419"/>
          <w:tab w:val="clear" w:pos="8838"/>
        </w:tabs>
        <w:spacing w:before="120" w:after="120"/>
        <w:jc w:val="both"/>
        <w:rPr>
          <w:sz w:val="24"/>
          <w:szCs w:val="24"/>
        </w:rPr>
      </w:pPr>
      <w:r w:rsidRPr="00782044">
        <w:rPr>
          <w:sz w:val="24"/>
          <w:szCs w:val="24"/>
        </w:rPr>
        <w:t xml:space="preserve">10.15 – A microempresa ou a empresa de pequeno porte mais bem classificada, nos termos do art. 44 da Lei Complementar nº 123/2006, com preços iguais ou até 5 % (cinco por cento) superior à proposta de melhor preço, será convocada para apresentar nova proposta no prazo máximo de 5 minutos após o encerramento dos lances, </w:t>
      </w:r>
      <w:proofErr w:type="gramStart"/>
      <w:r w:rsidRPr="00782044">
        <w:rPr>
          <w:sz w:val="24"/>
          <w:szCs w:val="24"/>
        </w:rPr>
        <w:t>sob pena</w:t>
      </w:r>
      <w:proofErr w:type="gramEnd"/>
      <w:r w:rsidRPr="00782044">
        <w:rPr>
          <w:sz w:val="24"/>
          <w:szCs w:val="24"/>
        </w:rPr>
        <w:t xml:space="preserve"> de preclusão, de acordo com o estabelecido no § 3º, art. 45, da Lei Complementar n º 123/06.</w:t>
      </w:r>
    </w:p>
    <w:p w:rsidR="00791122" w:rsidRPr="00782044" w:rsidRDefault="00791122" w:rsidP="002D4879">
      <w:pPr>
        <w:pStyle w:val="Cabealho"/>
        <w:tabs>
          <w:tab w:val="clear" w:pos="4419"/>
          <w:tab w:val="clear" w:pos="8838"/>
        </w:tabs>
        <w:spacing w:before="120" w:after="120"/>
        <w:jc w:val="both"/>
        <w:rPr>
          <w:sz w:val="24"/>
          <w:szCs w:val="24"/>
        </w:rPr>
      </w:pPr>
      <w:r w:rsidRPr="00782044">
        <w:rPr>
          <w:sz w:val="24"/>
          <w:szCs w:val="24"/>
        </w:rPr>
        <w:t xml:space="preserve">10.15.1 – Não ocorrendo </w:t>
      </w:r>
      <w:proofErr w:type="gramStart"/>
      <w:r w:rsidRPr="00782044">
        <w:rPr>
          <w:sz w:val="24"/>
          <w:szCs w:val="24"/>
        </w:rPr>
        <w:t>a</w:t>
      </w:r>
      <w:proofErr w:type="gramEnd"/>
      <w:r w:rsidRPr="00782044">
        <w:rPr>
          <w:sz w:val="24"/>
          <w:szCs w:val="24"/>
        </w:rPr>
        <w:t xml:space="preserve"> apresentação da proposta da microempresa ou empresa de pequeno porte, na forma do subitem 10.15, serão convocadas, na ordem classificatória, as remanescentes que porventura se enquadrem na hipótese acima, para o exercício do mesmo direito.</w:t>
      </w:r>
    </w:p>
    <w:p w:rsidR="00791122" w:rsidRPr="00782044" w:rsidRDefault="00791122" w:rsidP="002D4879">
      <w:pPr>
        <w:pStyle w:val="Cabealho"/>
        <w:tabs>
          <w:tab w:val="clear" w:pos="4419"/>
          <w:tab w:val="clear" w:pos="8838"/>
        </w:tabs>
        <w:spacing w:before="120" w:after="120"/>
        <w:jc w:val="both"/>
        <w:rPr>
          <w:sz w:val="24"/>
          <w:szCs w:val="24"/>
        </w:rPr>
      </w:pPr>
      <w:r w:rsidRPr="00782044">
        <w:rPr>
          <w:sz w:val="24"/>
          <w:szCs w:val="24"/>
        </w:rPr>
        <w:t xml:space="preserve">10.15.2 – O disposto no subitem 10.15 somente se aplicará quando </w:t>
      </w:r>
      <w:r w:rsidRPr="00782044">
        <w:rPr>
          <w:b/>
          <w:sz w:val="24"/>
          <w:szCs w:val="24"/>
        </w:rPr>
        <w:t xml:space="preserve">a melhor oferta inicial </w:t>
      </w:r>
      <w:r w:rsidRPr="00782044">
        <w:rPr>
          <w:sz w:val="24"/>
          <w:szCs w:val="24"/>
        </w:rPr>
        <w:t>não tiver sido apresentada por microempresa ou empresa de pequeno porte.</w:t>
      </w:r>
    </w:p>
    <w:p w:rsidR="002D5021" w:rsidRPr="00782044" w:rsidRDefault="00E64FFB" w:rsidP="002D4879">
      <w:pPr>
        <w:pStyle w:val="Cabealho"/>
        <w:tabs>
          <w:tab w:val="clear" w:pos="4419"/>
          <w:tab w:val="clear" w:pos="8838"/>
        </w:tabs>
        <w:spacing w:before="120" w:after="120"/>
        <w:jc w:val="both"/>
        <w:rPr>
          <w:sz w:val="24"/>
          <w:szCs w:val="24"/>
        </w:rPr>
      </w:pPr>
      <w:r w:rsidRPr="00782044">
        <w:rPr>
          <w:sz w:val="24"/>
          <w:szCs w:val="24"/>
        </w:rPr>
        <w:t>10</w:t>
      </w:r>
      <w:r w:rsidR="002D5021" w:rsidRPr="00782044">
        <w:rPr>
          <w:sz w:val="24"/>
          <w:szCs w:val="24"/>
        </w:rPr>
        <w:t xml:space="preserve">.16 </w:t>
      </w:r>
      <w:r w:rsidR="001C2C4E" w:rsidRPr="00782044">
        <w:rPr>
          <w:sz w:val="24"/>
          <w:szCs w:val="24"/>
        </w:rPr>
        <w:t>–</w:t>
      </w:r>
      <w:r w:rsidR="002D5021" w:rsidRPr="00782044">
        <w:rPr>
          <w:sz w:val="24"/>
          <w:szCs w:val="24"/>
        </w:rPr>
        <w:t xml:space="preserve"> </w:t>
      </w:r>
      <w:r w:rsidR="008208EE" w:rsidRPr="00782044">
        <w:rPr>
          <w:sz w:val="24"/>
          <w:szCs w:val="24"/>
        </w:rPr>
        <w:t>A pregoeira</w:t>
      </w:r>
      <w:r w:rsidR="002D5021" w:rsidRPr="00782044">
        <w:rPr>
          <w:sz w:val="24"/>
          <w:szCs w:val="24"/>
        </w:rPr>
        <w:t xml:space="preserve"> poderá negociar diretamente com a licitante vencedora para que seja obtido melhor preço aceitável, devendo esta negociação se dar em público e formalizada(s) em ata;</w:t>
      </w:r>
    </w:p>
    <w:p w:rsidR="002D5021" w:rsidRPr="00782044" w:rsidRDefault="00E64FFB" w:rsidP="002D4879">
      <w:pPr>
        <w:pStyle w:val="Cabealho"/>
        <w:tabs>
          <w:tab w:val="clear" w:pos="4419"/>
          <w:tab w:val="clear" w:pos="8838"/>
        </w:tabs>
        <w:spacing w:before="120" w:after="120"/>
        <w:jc w:val="both"/>
        <w:rPr>
          <w:b/>
          <w:bCs/>
          <w:sz w:val="24"/>
          <w:szCs w:val="24"/>
        </w:rPr>
      </w:pPr>
      <w:r w:rsidRPr="00782044">
        <w:rPr>
          <w:sz w:val="24"/>
          <w:szCs w:val="24"/>
        </w:rPr>
        <w:t>10</w:t>
      </w:r>
      <w:r w:rsidR="002D5021" w:rsidRPr="00782044">
        <w:rPr>
          <w:sz w:val="24"/>
          <w:szCs w:val="24"/>
        </w:rPr>
        <w:t xml:space="preserve">.17 </w:t>
      </w:r>
      <w:r w:rsidR="001C2C4E" w:rsidRPr="00782044">
        <w:rPr>
          <w:b/>
          <w:bCs/>
          <w:sz w:val="24"/>
          <w:szCs w:val="24"/>
        </w:rPr>
        <w:t>–</w:t>
      </w:r>
      <w:r w:rsidR="002D5021" w:rsidRPr="00782044">
        <w:rPr>
          <w:b/>
          <w:bCs/>
          <w:sz w:val="24"/>
          <w:szCs w:val="24"/>
        </w:rPr>
        <w:t xml:space="preserve"> </w:t>
      </w:r>
      <w:r w:rsidR="002D5021" w:rsidRPr="00782044">
        <w:rPr>
          <w:sz w:val="24"/>
          <w:szCs w:val="24"/>
        </w:rPr>
        <w:t xml:space="preserve">Sendo aceitável a proposta final classificada em primeiro lugar, após negociação com </w:t>
      </w:r>
      <w:r w:rsidR="008208EE" w:rsidRPr="00782044">
        <w:rPr>
          <w:sz w:val="24"/>
          <w:szCs w:val="24"/>
        </w:rPr>
        <w:t>a pregoeira</w:t>
      </w:r>
      <w:r w:rsidR="002D5021" w:rsidRPr="00782044">
        <w:rPr>
          <w:sz w:val="24"/>
          <w:szCs w:val="24"/>
        </w:rPr>
        <w:t xml:space="preserve">, será aberto o envelope contendo a documentação de habilitação da licitante que a tiver formulado, </w:t>
      </w:r>
      <w:r w:rsidR="002D5021" w:rsidRPr="00782044">
        <w:rPr>
          <w:b/>
          <w:bCs/>
          <w:sz w:val="24"/>
          <w:szCs w:val="24"/>
        </w:rPr>
        <w:t xml:space="preserve">para confirmação das suas condições de habilitação, </w:t>
      </w:r>
      <w:r w:rsidR="002D5021" w:rsidRPr="00782044">
        <w:rPr>
          <w:b/>
          <w:bCs/>
          <w:sz w:val="24"/>
          <w:szCs w:val="24"/>
          <w:u w:val="single"/>
        </w:rPr>
        <w:t xml:space="preserve">descrita no item </w:t>
      </w:r>
      <w:proofErr w:type="gramStart"/>
      <w:r w:rsidR="002D5021" w:rsidRPr="00782044">
        <w:rPr>
          <w:b/>
          <w:bCs/>
          <w:sz w:val="24"/>
          <w:szCs w:val="24"/>
          <w:u w:val="single"/>
        </w:rPr>
        <w:t>8</w:t>
      </w:r>
      <w:proofErr w:type="gramEnd"/>
      <w:r w:rsidR="002D5021" w:rsidRPr="00782044">
        <w:rPr>
          <w:b/>
          <w:bCs/>
          <w:sz w:val="24"/>
          <w:szCs w:val="24"/>
          <w:u w:val="single"/>
        </w:rPr>
        <w:t xml:space="preserve"> deste Edital,</w:t>
      </w:r>
      <w:r w:rsidR="002D5021" w:rsidRPr="00782044">
        <w:rPr>
          <w:sz w:val="24"/>
          <w:szCs w:val="24"/>
        </w:rPr>
        <w:t xml:space="preserve"> assegurado ao já cadastrado no Cadastro de Fornecedores e Prestadores de Serviços da Prefeitura Municipal de Bom Jardim, o direito de apresentar a documentação atualizada e regularizada na própria sessão de apreciação dos documentos;</w:t>
      </w:r>
    </w:p>
    <w:p w:rsidR="002D5021" w:rsidRPr="00782044" w:rsidRDefault="00E64FFB" w:rsidP="002D4879">
      <w:pPr>
        <w:pStyle w:val="Cabealho"/>
        <w:tabs>
          <w:tab w:val="clear" w:pos="4419"/>
          <w:tab w:val="clear" w:pos="8838"/>
        </w:tabs>
        <w:spacing w:before="120" w:after="120"/>
        <w:jc w:val="both"/>
        <w:rPr>
          <w:b/>
          <w:bCs/>
          <w:sz w:val="24"/>
          <w:szCs w:val="24"/>
        </w:rPr>
      </w:pPr>
      <w:r w:rsidRPr="00782044">
        <w:rPr>
          <w:sz w:val="24"/>
          <w:szCs w:val="24"/>
        </w:rPr>
        <w:lastRenderedPageBreak/>
        <w:t>10</w:t>
      </w:r>
      <w:r w:rsidR="002D5021" w:rsidRPr="00782044">
        <w:rPr>
          <w:sz w:val="24"/>
          <w:szCs w:val="24"/>
        </w:rPr>
        <w:t xml:space="preserve">.18 </w:t>
      </w:r>
      <w:r w:rsidR="001C2C4E" w:rsidRPr="00782044">
        <w:rPr>
          <w:b/>
          <w:bCs/>
          <w:sz w:val="24"/>
          <w:szCs w:val="24"/>
        </w:rPr>
        <w:t>–</w:t>
      </w:r>
      <w:r w:rsidR="002D5021" w:rsidRPr="00782044">
        <w:rPr>
          <w:b/>
          <w:bCs/>
          <w:sz w:val="24"/>
          <w:szCs w:val="24"/>
        </w:rPr>
        <w:t xml:space="preserve"> </w:t>
      </w:r>
      <w:r w:rsidR="002D5021" w:rsidRPr="00782044">
        <w:rPr>
          <w:sz w:val="24"/>
          <w:szCs w:val="24"/>
        </w:rPr>
        <w:t xml:space="preserve">Verificado o atendimento das exigências de habilitação fixadas no Edital, </w:t>
      </w:r>
      <w:r w:rsidR="008208EE" w:rsidRPr="00782044">
        <w:rPr>
          <w:sz w:val="24"/>
          <w:szCs w:val="24"/>
        </w:rPr>
        <w:t>a pregoeira</w:t>
      </w:r>
      <w:r w:rsidR="002D5021" w:rsidRPr="00782044">
        <w:rPr>
          <w:sz w:val="24"/>
          <w:szCs w:val="24"/>
        </w:rPr>
        <w:t xml:space="preserve"> declarará a licitante vencedora, adjudicando a ela o objeto do certame, caso nenhum licitante manifeste a intenção de recorrer;</w:t>
      </w:r>
    </w:p>
    <w:p w:rsidR="002D5021" w:rsidRPr="00782044" w:rsidRDefault="00E64FFB" w:rsidP="002D4879">
      <w:pPr>
        <w:pStyle w:val="Cabealho"/>
        <w:tabs>
          <w:tab w:val="clear" w:pos="4419"/>
          <w:tab w:val="clear" w:pos="8838"/>
        </w:tabs>
        <w:spacing w:before="120" w:after="120"/>
        <w:jc w:val="both"/>
        <w:rPr>
          <w:sz w:val="24"/>
          <w:szCs w:val="24"/>
        </w:rPr>
      </w:pPr>
      <w:r w:rsidRPr="00782044">
        <w:rPr>
          <w:sz w:val="24"/>
          <w:szCs w:val="24"/>
        </w:rPr>
        <w:t>10</w:t>
      </w:r>
      <w:r w:rsidR="002D5021" w:rsidRPr="00782044">
        <w:rPr>
          <w:sz w:val="24"/>
          <w:szCs w:val="24"/>
        </w:rPr>
        <w:t xml:space="preserve">.19 </w:t>
      </w:r>
      <w:r w:rsidR="002D5021" w:rsidRPr="00782044">
        <w:rPr>
          <w:b/>
          <w:bCs/>
          <w:sz w:val="24"/>
          <w:szCs w:val="24"/>
        </w:rPr>
        <w:t xml:space="preserve">– </w:t>
      </w:r>
      <w:r w:rsidR="002D5021" w:rsidRPr="00782044">
        <w:rPr>
          <w:sz w:val="24"/>
          <w:szCs w:val="24"/>
        </w:rPr>
        <w:t xml:space="preserve">Caso a licitante vencedora desatenda as exigências de habilitação, </w:t>
      </w:r>
      <w:r w:rsidR="008208EE" w:rsidRPr="00782044">
        <w:rPr>
          <w:sz w:val="24"/>
          <w:szCs w:val="24"/>
        </w:rPr>
        <w:t>a pregoeira</w:t>
      </w:r>
      <w:r w:rsidR="002D5021" w:rsidRPr="00782044">
        <w:rPr>
          <w:sz w:val="24"/>
          <w:szCs w:val="24"/>
        </w:rPr>
        <w:t xml:space="preserve"> examinará as ofertas subsequentes, na ordem de classificação, verificando, conforme o caso, a aceitabilidade da proposta ou o atendimento das exigências de Habilitação, até que uma licitante cumpra as condições fixadas neste edital, sendo o objeto do certame a ela adjudicado, quando constatado o desinteresse dos demais licitantes na interposição de recursos;</w:t>
      </w:r>
    </w:p>
    <w:p w:rsidR="002D5021" w:rsidRPr="00782044" w:rsidRDefault="00E64FFB" w:rsidP="002D4879">
      <w:pPr>
        <w:pStyle w:val="Cabealho"/>
        <w:tabs>
          <w:tab w:val="clear" w:pos="4419"/>
          <w:tab w:val="clear" w:pos="8838"/>
        </w:tabs>
        <w:spacing w:before="120" w:after="120"/>
        <w:jc w:val="both"/>
        <w:rPr>
          <w:b/>
          <w:bCs/>
          <w:sz w:val="24"/>
          <w:szCs w:val="24"/>
        </w:rPr>
      </w:pPr>
      <w:r w:rsidRPr="00782044">
        <w:rPr>
          <w:sz w:val="24"/>
          <w:szCs w:val="24"/>
        </w:rPr>
        <w:t>10</w:t>
      </w:r>
      <w:r w:rsidR="002D5021" w:rsidRPr="00782044">
        <w:rPr>
          <w:sz w:val="24"/>
          <w:szCs w:val="24"/>
        </w:rPr>
        <w:t>.20</w:t>
      </w:r>
      <w:r w:rsidR="003A67CC" w:rsidRPr="00782044">
        <w:rPr>
          <w:sz w:val="24"/>
          <w:szCs w:val="24"/>
        </w:rPr>
        <w:t xml:space="preserve"> </w:t>
      </w:r>
      <w:r w:rsidR="003A67CC" w:rsidRPr="00782044">
        <w:rPr>
          <w:b/>
          <w:bCs/>
          <w:sz w:val="24"/>
          <w:szCs w:val="24"/>
        </w:rPr>
        <w:t xml:space="preserve">– </w:t>
      </w:r>
      <w:r w:rsidR="002D5021" w:rsidRPr="00782044">
        <w:rPr>
          <w:sz w:val="24"/>
          <w:szCs w:val="24"/>
        </w:rPr>
        <w:t xml:space="preserve">Na reunião lavrar-se-á </w:t>
      </w:r>
      <w:proofErr w:type="gramStart"/>
      <w:r w:rsidR="002D5021" w:rsidRPr="00782044">
        <w:rPr>
          <w:sz w:val="24"/>
          <w:szCs w:val="24"/>
        </w:rPr>
        <w:t>ata,</w:t>
      </w:r>
      <w:proofErr w:type="gramEnd"/>
      <w:r w:rsidR="002D5021" w:rsidRPr="00782044">
        <w:rPr>
          <w:sz w:val="24"/>
          <w:szCs w:val="24"/>
        </w:rPr>
        <w:t xml:space="preserve"> em que serão registradas as ocorrências relevantes, e, ao final, será assinada pel</w:t>
      </w:r>
      <w:r w:rsidR="008208EE" w:rsidRPr="00782044">
        <w:rPr>
          <w:sz w:val="24"/>
          <w:szCs w:val="24"/>
        </w:rPr>
        <w:t>a pregoeira</w:t>
      </w:r>
      <w:r w:rsidR="002D5021" w:rsidRPr="00782044">
        <w:rPr>
          <w:sz w:val="24"/>
          <w:szCs w:val="24"/>
        </w:rPr>
        <w:t xml:space="preserve"> e demais membros de equipe de apoio, bem como pelas licitantes presentes. A recusa da licitante em assinar a ata, bem como a ausência de licitante naquele momento será circunstanciada em ata;</w:t>
      </w:r>
    </w:p>
    <w:p w:rsidR="00047912" w:rsidRPr="00782044" w:rsidRDefault="00E64FFB" w:rsidP="002D4879">
      <w:pPr>
        <w:pStyle w:val="Cabealho"/>
        <w:tabs>
          <w:tab w:val="clear" w:pos="4419"/>
          <w:tab w:val="clear" w:pos="8838"/>
        </w:tabs>
        <w:spacing w:before="120" w:after="120"/>
        <w:jc w:val="both"/>
        <w:rPr>
          <w:sz w:val="24"/>
          <w:szCs w:val="24"/>
        </w:rPr>
      </w:pPr>
      <w:r w:rsidRPr="00782044">
        <w:rPr>
          <w:sz w:val="24"/>
          <w:szCs w:val="24"/>
        </w:rPr>
        <w:t>10</w:t>
      </w:r>
      <w:r w:rsidR="002D5021" w:rsidRPr="00782044">
        <w:rPr>
          <w:sz w:val="24"/>
          <w:szCs w:val="24"/>
        </w:rPr>
        <w:t xml:space="preserve">.21 </w:t>
      </w:r>
      <w:r w:rsidR="003A67CC" w:rsidRPr="00782044">
        <w:rPr>
          <w:b/>
          <w:bCs/>
          <w:sz w:val="24"/>
          <w:szCs w:val="24"/>
        </w:rPr>
        <w:t>–</w:t>
      </w:r>
      <w:r w:rsidR="002D5021" w:rsidRPr="00782044">
        <w:rPr>
          <w:b/>
          <w:bCs/>
          <w:sz w:val="24"/>
          <w:szCs w:val="24"/>
        </w:rPr>
        <w:t xml:space="preserve"> </w:t>
      </w:r>
      <w:r w:rsidR="008208EE" w:rsidRPr="00782044">
        <w:rPr>
          <w:bCs/>
          <w:sz w:val="24"/>
          <w:szCs w:val="24"/>
        </w:rPr>
        <w:t>A pregoeira</w:t>
      </w:r>
      <w:r w:rsidR="002D5021" w:rsidRPr="00782044">
        <w:rPr>
          <w:sz w:val="24"/>
          <w:szCs w:val="24"/>
        </w:rPr>
        <w:t xml:space="preserve"> manterá em seu poder os envelopes de habilitação dos demais licitantes até a formalização do contrato com a adjudicatória, sendo assegurado o prazo máximo de 150 (cento e cinquenta) dias corridos para a retirada do mesmo, </w:t>
      </w:r>
      <w:proofErr w:type="gramStart"/>
      <w:r w:rsidR="002D5021" w:rsidRPr="00782044">
        <w:rPr>
          <w:sz w:val="24"/>
          <w:szCs w:val="24"/>
        </w:rPr>
        <w:t>sob pena</w:t>
      </w:r>
      <w:proofErr w:type="gramEnd"/>
      <w:r w:rsidR="002D5021" w:rsidRPr="00782044">
        <w:rPr>
          <w:sz w:val="24"/>
          <w:szCs w:val="24"/>
        </w:rPr>
        <w:t xml:space="preserve"> de destruição.</w:t>
      </w:r>
    </w:p>
    <w:p w:rsidR="002D5021" w:rsidRPr="00782044" w:rsidRDefault="002D5021" w:rsidP="002D4879">
      <w:pPr>
        <w:pStyle w:val="Cabealho"/>
        <w:tabs>
          <w:tab w:val="clear" w:pos="4419"/>
          <w:tab w:val="clear" w:pos="8838"/>
        </w:tabs>
        <w:spacing w:before="120" w:after="120"/>
        <w:jc w:val="both"/>
        <w:rPr>
          <w:b/>
          <w:sz w:val="24"/>
          <w:szCs w:val="24"/>
        </w:rPr>
      </w:pPr>
      <w:r w:rsidRPr="00782044">
        <w:rPr>
          <w:b/>
          <w:sz w:val="24"/>
          <w:szCs w:val="24"/>
        </w:rPr>
        <w:t>1</w:t>
      </w:r>
      <w:r w:rsidR="00E64FFB" w:rsidRPr="00782044">
        <w:rPr>
          <w:b/>
          <w:sz w:val="24"/>
          <w:szCs w:val="24"/>
        </w:rPr>
        <w:t>1</w:t>
      </w:r>
      <w:r w:rsidRPr="00782044">
        <w:rPr>
          <w:b/>
          <w:sz w:val="24"/>
          <w:szCs w:val="24"/>
        </w:rPr>
        <w:t xml:space="preserve"> – DOS RECURSOS ADMINISTRATIVOS: </w:t>
      </w:r>
    </w:p>
    <w:p w:rsidR="002D5021" w:rsidRPr="00782044" w:rsidRDefault="00E64FFB" w:rsidP="009D71A6">
      <w:pPr>
        <w:pStyle w:val="Cabealho"/>
        <w:tabs>
          <w:tab w:val="clear" w:pos="4419"/>
          <w:tab w:val="clear" w:pos="8838"/>
        </w:tabs>
        <w:spacing w:before="120" w:after="120"/>
        <w:jc w:val="both"/>
        <w:rPr>
          <w:sz w:val="24"/>
          <w:szCs w:val="24"/>
        </w:rPr>
      </w:pPr>
      <w:r w:rsidRPr="00782044">
        <w:rPr>
          <w:sz w:val="24"/>
          <w:szCs w:val="24"/>
        </w:rPr>
        <w:t>11</w:t>
      </w:r>
      <w:r w:rsidR="002D5021" w:rsidRPr="00782044">
        <w:rPr>
          <w:sz w:val="24"/>
          <w:szCs w:val="24"/>
        </w:rPr>
        <w:t>.1</w:t>
      </w:r>
      <w:r w:rsidR="001C2C4E" w:rsidRPr="00782044">
        <w:rPr>
          <w:sz w:val="24"/>
          <w:szCs w:val="24"/>
        </w:rPr>
        <w:t xml:space="preserve"> –</w:t>
      </w:r>
      <w:r w:rsidR="002D5021" w:rsidRPr="00782044">
        <w:rPr>
          <w:sz w:val="24"/>
          <w:szCs w:val="24"/>
        </w:rPr>
        <w:t xml:space="preserve"> Ao final da sessão e declarada a licitante vencedora pel</w:t>
      </w:r>
      <w:r w:rsidR="008208EE" w:rsidRPr="00782044">
        <w:rPr>
          <w:sz w:val="24"/>
          <w:szCs w:val="24"/>
        </w:rPr>
        <w:t>a pregoeira</w:t>
      </w:r>
      <w:r w:rsidR="002D5021" w:rsidRPr="00782044">
        <w:rPr>
          <w:sz w:val="24"/>
          <w:szCs w:val="24"/>
        </w:rPr>
        <w:t>, qualquer licitante poderá manifestar imediatamente</w:t>
      </w:r>
      <w:r w:rsidR="00F72C97" w:rsidRPr="00782044">
        <w:rPr>
          <w:sz w:val="24"/>
          <w:szCs w:val="24"/>
        </w:rPr>
        <w:t xml:space="preserve"> e</w:t>
      </w:r>
      <w:r w:rsidR="002D5021" w:rsidRPr="00782044">
        <w:rPr>
          <w:sz w:val="24"/>
          <w:szCs w:val="24"/>
        </w:rPr>
        <w:t xml:space="preserve"> motivadamente a intenção de recorrer, com registro em ata da síntese das suas razões desde que munido de carta de credenciamento ou procuração com poderes específicos para tal. As licitantes poderão interpor recurso no prazo de </w:t>
      </w:r>
      <w:proofErr w:type="gramStart"/>
      <w:r w:rsidR="002D5021" w:rsidRPr="00782044">
        <w:rPr>
          <w:sz w:val="24"/>
          <w:szCs w:val="24"/>
        </w:rPr>
        <w:t>3</w:t>
      </w:r>
      <w:proofErr w:type="gramEnd"/>
      <w:r w:rsidR="002D5021" w:rsidRPr="00782044">
        <w:rPr>
          <w:sz w:val="24"/>
          <w:szCs w:val="24"/>
        </w:rPr>
        <w:t>(três) dias úteis, ficando os demais licitantes desde logo intimados para apresentar contrarrazões por igual prazo, que começará a correr do término do prazo do recorrente, sendo-lhes assegurada a vista imediata dos autos;</w:t>
      </w:r>
    </w:p>
    <w:p w:rsidR="002D5021" w:rsidRPr="00782044" w:rsidRDefault="00E64FFB" w:rsidP="009D71A6">
      <w:pPr>
        <w:pStyle w:val="Cabealho"/>
        <w:tabs>
          <w:tab w:val="clear" w:pos="4419"/>
          <w:tab w:val="clear" w:pos="8838"/>
        </w:tabs>
        <w:spacing w:before="120" w:after="120"/>
        <w:jc w:val="both"/>
        <w:rPr>
          <w:sz w:val="24"/>
          <w:szCs w:val="24"/>
        </w:rPr>
      </w:pPr>
      <w:r w:rsidRPr="00782044">
        <w:rPr>
          <w:sz w:val="24"/>
          <w:szCs w:val="24"/>
        </w:rPr>
        <w:t>11</w:t>
      </w:r>
      <w:r w:rsidR="002D5021" w:rsidRPr="00782044">
        <w:rPr>
          <w:sz w:val="24"/>
          <w:szCs w:val="24"/>
        </w:rPr>
        <w:t>.2</w:t>
      </w:r>
      <w:r w:rsidR="001C2C4E" w:rsidRPr="00782044">
        <w:rPr>
          <w:sz w:val="24"/>
          <w:szCs w:val="24"/>
        </w:rPr>
        <w:t xml:space="preserve"> –</w:t>
      </w:r>
      <w:r w:rsidR="002D5021" w:rsidRPr="00782044">
        <w:rPr>
          <w:sz w:val="24"/>
          <w:szCs w:val="24"/>
        </w:rPr>
        <w:t xml:space="preserve"> A falta de manifestação imediata e motivada da licitante importará a decadência do direito de recurso e a adjudicação do objeto da licitação pel</w:t>
      </w:r>
      <w:r w:rsidR="008208EE" w:rsidRPr="00782044">
        <w:rPr>
          <w:sz w:val="24"/>
          <w:szCs w:val="24"/>
        </w:rPr>
        <w:t>a pregoeira</w:t>
      </w:r>
      <w:r w:rsidR="002D5021" w:rsidRPr="00782044">
        <w:rPr>
          <w:sz w:val="24"/>
          <w:szCs w:val="24"/>
        </w:rPr>
        <w:t xml:space="preserve"> ao vencedor; </w:t>
      </w:r>
    </w:p>
    <w:p w:rsidR="00AF6E23" w:rsidRPr="00782044" w:rsidRDefault="00E64FFB" w:rsidP="009D71A6">
      <w:pPr>
        <w:pStyle w:val="Cabealho"/>
        <w:tabs>
          <w:tab w:val="clear" w:pos="4419"/>
          <w:tab w:val="clear" w:pos="8838"/>
        </w:tabs>
        <w:spacing w:before="120" w:after="120"/>
        <w:jc w:val="both"/>
        <w:rPr>
          <w:sz w:val="24"/>
          <w:szCs w:val="24"/>
        </w:rPr>
      </w:pPr>
      <w:r w:rsidRPr="00782044">
        <w:rPr>
          <w:sz w:val="24"/>
          <w:szCs w:val="24"/>
        </w:rPr>
        <w:t>11</w:t>
      </w:r>
      <w:r w:rsidR="002D5021" w:rsidRPr="00782044">
        <w:rPr>
          <w:sz w:val="24"/>
          <w:szCs w:val="24"/>
        </w:rPr>
        <w:t>.3</w:t>
      </w:r>
      <w:r w:rsidR="001C2C4E" w:rsidRPr="00782044">
        <w:rPr>
          <w:sz w:val="24"/>
          <w:szCs w:val="24"/>
        </w:rPr>
        <w:t xml:space="preserve"> –</w:t>
      </w:r>
      <w:r w:rsidR="002D5021" w:rsidRPr="00782044">
        <w:rPr>
          <w:sz w:val="24"/>
          <w:szCs w:val="24"/>
        </w:rPr>
        <w:t xml:space="preserve"> O acolhimento do recurso importará a invalidação apenas dos atos insuscetíveis de aproveitamento;</w:t>
      </w:r>
    </w:p>
    <w:p w:rsidR="00AF6E23" w:rsidRPr="00782044" w:rsidRDefault="00E64FFB" w:rsidP="009D71A6">
      <w:pPr>
        <w:pStyle w:val="Cabealho"/>
        <w:tabs>
          <w:tab w:val="clear" w:pos="4419"/>
          <w:tab w:val="clear" w:pos="8838"/>
        </w:tabs>
        <w:spacing w:before="120" w:after="120"/>
        <w:jc w:val="both"/>
        <w:rPr>
          <w:sz w:val="24"/>
          <w:szCs w:val="24"/>
        </w:rPr>
      </w:pPr>
      <w:r w:rsidRPr="00782044">
        <w:rPr>
          <w:sz w:val="24"/>
          <w:szCs w:val="24"/>
        </w:rPr>
        <w:t>11</w:t>
      </w:r>
      <w:r w:rsidR="002D5021" w:rsidRPr="00782044">
        <w:rPr>
          <w:sz w:val="24"/>
          <w:szCs w:val="24"/>
        </w:rPr>
        <w:t>.4</w:t>
      </w:r>
      <w:r w:rsidR="001C2C4E" w:rsidRPr="00782044">
        <w:rPr>
          <w:sz w:val="24"/>
          <w:szCs w:val="24"/>
        </w:rPr>
        <w:t xml:space="preserve"> –</w:t>
      </w:r>
      <w:r w:rsidR="002D5021" w:rsidRPr="00782044">
        <w:rPr>
          <w:sz w:val="24"/>
          <w:szCs w:val="24"/>
        </w:rPr>
        <w:t xml:space="preserve"> A petição poderá ser feita na própria sessão de recebimento, e, se oral, será reduzida a termo em ata;</w:t>
      </w:r>
    </w:p>
    <w:p w:rsidR="002D5021" w:rsidRPr="00782044" w:rsidRDefault="00E64FFB" w:rsidP="009D71A6">
      <w:pPr>
        <w:pStyle w:val="Cabealho"/>
        <w:tabs>
          <w:tab w:val="clear" w:pos="4419"/>
          <w:tab w:val="clear" w:pos="8838"/>
        </w:tabs>
        <w:spacing w:before="120" w:after="120"/>
        <w:jc w:val="both"/>
        <w:rPr>
          <w:sz w:val="24"/>
          <w:szCs w:val="24"/>
        </w:rPr>
      </w:pPr>
      <w:r w:rsidRPr="00782044">
        <w:rPr>
          <w:sz w:val="24"/>
          <w:szCs w:val="24"/>
        </w:rPr>
        <w:t>11</w:t>
      </w:r>
      <w:r w:rsidR="002D5021" w:rsidRPr="00782044">
        <w:rPr>
          <w:sz w:val="24"/>
          <w:szCs w:val="24"/>
        </w:rPr>
        <w:t>.5</w:t>
      </w:r>
      <w:r w:rsidR="001C2C4E" w:rsidRPr="00782044">
        <w:rPr>
          <w:sz w:val="24"/>
          <w:szCs w:val="24"/>
        </w:rPr>
        <w:t xml:space="preserve"> –</w:t>
      </w:r>
      <w:r w:rsidR="002D5021" w:rsidRPr="00782044">
        <w:rPr>
          <w:sz w:val="24"/>
          <w:szCs w:val="24"/>
        </w:rPr>
        <w:t xml:space="preserve"> O recurso contra decisão d</w:t>
      </w:r>
      <w:r w:rsidR="008208EE" w:rsidRPr="00782044">
        <w:rPr>
          <w:sz w:val="24"/>
          <w:szCs w:val="24"/>
        </w:rPr>
        <w:t>a pregoeira</w:t>
      </w:r>
      <w:r w:rsidR="002D5021" w:rsidRPr="00782044">
        <w:rPr>
          <w:sz w:val="24"/>
          <w:szCs w:val="24"/>
        </w:rPr>
        <w:t xml:space="preserve"> terá efeito suspensivo;</w:t>
      </w:r>
    </w:p>
    <w:p w:rsidR="002D5021" w:rsidRPr="00782044" w:rsidRDefault="00E64FFB" w:rsidP="009D71A6">
      <w:pPr>
        <w:pStyle w:val="Cabealho"/>
        <w:tabs>
          <w:tab w:val="clear" w:pos="4419"/>
          <w:tab w:val="clear" w:pos="8838"/>
        </w:tabs>
        <w:spacing w:before="120" w:after="120"/>
        <w:jc w:val="both"/>
        <w:rPr>
          <w:sz w:val="24"/>
          <w:szCs w:val="24"/>
        </w:rPr>
      </w:pPr>
      <w:r w:rsidRPr="00782044">
        <w:rPr>
          <w:sz w:val="24"/>
          <w:szCs w:val="24"/>
        </w:rPr>
        <w:t>11</w:t>
      </w:r>
      <w:r w:rsidR="002D5021" w:rsidRPr="00782044">
        <w:rPr>
          <w:sz w:val="24"/>
          <w:szCs w:val="24"/>
        </w:rPr>
        <w:t>.6</w:t>
      </w:r>
      <w:r w:rsidR="001C2C4E" w:rsidRPr="00782044">
        <w:rPr>
          <w:sz w:val="24"/>
          <w:szCs w:val="24"/>
        </w:rPr>
        <w:t xml:space="preserve"> –</w:t>
      </w:r>
      <w:r w:rsidR="002D5021" w:rsidRPr="00782044">
        <w:rPr>
          <w:sz w:val="24"/>
          <w:szCs w:val="24"/>
        </w:rPr>
        <w:t xml:space="preserve"> Os recursos e as contrarrazões interpostos pelas licitantes deverão ser entregues no Protocolo da Prefeitura Municipal de Bom Jardim, localizado em endereço constante no presente Edital, no horário das </w:t>
      </w:r>
      <w:proofErr w:type="gramStart"/>
      <w:r w:rsidR="002D5021" w:rsidRPr="00782044">
        <w:rPr>
          <w:sz w:val="24"/>
          <w:szCs w:val="24"/>
        </w:rPr>
        <w:t>9:00</w:t>
      </w:r>
      <w:proofErr w:type="gramEnd"/>
      <w:r w:rsidR="002D5021" w:rsidRPr="00782044">
        <w:rPr>
          <w:sz w:val="24"/>
          <w:szCs w:val="24"/>
        </w:rPr>
        <w:t xml:space="preserve"> às 12:00 horas e 13:00 às 17:00 horas, diariamente, exceto aos sábados domingos e feriados;</w:t>
      </w:r>
    </w:p>
    <w:p w:rsidR="002D5021" w:rsidRPr="00782044" w:rsidRDefault="00E64FFB" w:rsidP="009D71A6">
      <w:pPr>
        <w:pStyle w:val="Cabealho"/>
        <w:tabs>
          <w:tab w:val="clear" w:pos="4419"/>
          <w:tab w:val="clear" w:pos="8838"/>
        </w:tabs>
        <w:spacing w:before="120" w:after="120"/>
        <w:jc w:val="both"/>
        <w:rPr>
          <w:sz w:val="24"/>
          <w:szCs w:val="24"/>
        </w:rPr>
      </w:pPr>
      <w:r w:rsidRPr="00782044">
        <w:rPr>
          <w:sz w:val="24"/>
          <w:szCs w:val="24"/>
        </w:rPr>
        <w:t>11</w:t>
      </w:r>
      <w:r w:rsidR="002D5021" w:rsidRPr="00782044">
        <w:rPr>
          <w:sz w:val="24"/>
          <w:szCs w:val="24"/>
        </w:rPr>
        <w:t>.7</w:t>
      </w:r>
      <w:r w:rsidR="001C2C4E" w:rsidRPr="00782044">
        <w:rPr>
          <w:sz w:val="24"/>
          <w:szCs w:val="24"/>
        </w:rPr>
        <w:t xml:space="preserve"> –</w:t>
      </w:r>
      <w:r w:rsidR="002D5021" w:rsidRPr="00782044">
        <w:rPr>
          <w:sz w:val="24"/>
          <w:szCs w:val="24"/>
        </w:rPr>
        <w:t xml:space="preserve"> Os recursos e as contrarrazões serão dirigidos </w:t>
      </w:r>
      <w:r w:rsidR="008208EE" w:rsidRPr="00782044">
        <w:rPr>
          <w:sz w:val="24"/>
          <w:szCs w:val="24"/>
        </w:rPr>
        <w:t>à pregoeira</w:t>
      </w:r>
      <w:r w:rsidR="002D5021" w:rsidRPr="00782044">
        <w:rPr>
          <w:sz w:val="24"/>
          <w:szCs w:val="24"/>
        </w:rPr>
        <w:t xml:space="preserve">, que poderá reconsiderar ou enviar para a Autoridade Competente, que, no prazo de </w:t>
      </w:r>
      <w:proofErr w:type="gramStart"/>
      <w:r w:rsidR="002D5021" w:rsidRPr="00782044">
        <w:rPr>
          <w:sz w:val="24"/>
          <w:szCs w:val="24"/>
        </w:rPr>
        <w:t>5</w:t>
      </w:r>
      <w:proofErr w:type="gramEnd"/>
      <w:r w:rsidR="002D5021" w:rsidRPr="00782044">
        <w:rPr>
          <w:sz w:val="24"/>
          <w:szCs w:val="24"/>
        </w:rPr>
        <w:t xml:space="preserve"> (cinco) dias úteis, decidirá de forma fundamentada;</w:t>
      </w:r>
    </w:p>
    <w:p w:rsidR="002D5021" w:rsidRPr="00782044" w:rsidRDefault="00E64FFB" w:rsidP="009D71A6">
      <w:pPr>
        <w:pStyle w:val="Cabealho"/>
        <w:tabs>
          <w:tab w:val="clear" w:pos="4419"/>
          <w:tab w:val="clear" w:pos="8838"/>
        </w:tabs>
        <w:spacing w:before="120" w:after="120"/>
        <w:jc w:val="both"/>
        <w:rPr>
          <w:sz w:val="24"/>
          <w:szCs w:val="24"/>
        </w:rPr>
      </w:pPr>
      <w:r w:rsidRPr="00782044">
        <w:rPr>
          <w:sz w:val="24"/>
          <w:szCs w:val="24"/>
        </w:rPr>
        <w:t>11</w:t>
      </w:r>
      <w:r w:rsidR="002D5021" w:rsidRPr="00782044">
        <w:rPr>
          <w:sz w:val="24"/>
          <w:szCs w:val="24"/>
        </w:rPr>
        <w:t>.8</w:t>
      </w:r>
      <w:r w:rsidR="001C2C4E" w:rsidRPr="00782044">
        <w:rPr>
          <w:sz w:val="24"/>
          <w:szCs w:val="24"/>
        </w:rPr>
        <w:t xml:space="preserve"> –</w:t>
      </w:r>
      <w:r w:rsidR="002D5021" w:rsidRPr="00782044">
        <w:rPr>
          <w:sz w:val="24"/>
          <w:szCs w:val="24"/>
        </w:rPr>
        <w:t xml:space="preserve"> Decididos os recursos e constatada a regularidade dos atos praticados, a Autoridade Competente adjudicará o objeto e homologará o procedimento licitatório;</w:t>
      </w:r>
    </w:p>
    <w:p w:rsidR="002D5021" w:rsidRPr="00782044" w:rsidRDefault="00E64FFB" w:rsidP="009D71A6">
      <w:pPr>
        <w:pStyle w:val="Cabealho"/>
        <w:tabs>
          <w:tab w:val="clear" w:pos="4419"/>
          <w:tab w:val="clear" w:pos="8838"/>
        </w:tabs>
        <w:spacing w:before="120" w:after="120"/>
        <w:jc w:val="both"/>
        <w:rPr>
          <w:sz w:val="24"/>
          <w:szCs w:val="24"/>
        </w:rPr>
      </w:pPr>
      <w:r w:rsidRPr="00782044">
        <w:rPr>
          <w:sz w:val="24"/>
          <w:szCs w:val="24"/>
        </w:rPr>
        <w:t>11</w:t>
      </w:r>
      <w:r w:rsidR="002D5021" w:rsidRPr="00782044">
        <w:rPr>
          <w:sz w:val="24"/>
          <w:szCs w:val="24"/>
        </w:rPr>
        <w:t>.9</w:t>
      </w:r>
      <w:r w:rsidR="001C2C4E" w:rsidRPr="00782044">
        <w:rPr>
          <w:sz w:val="24"/>
          <w:szCs w:val="24"/>
        </w:rPr>
        <w:t xml:space="preserve"> –</w:t>
      </w:r>
      <w:r w:rsidR="002D5021" w:rsidRPr="00782044">
        <w:rPr>
          <w:sz w:val="24"/>
          <w:szCs w:val="24"/>
        </w:rPr>
        <w:t xml:space="preserve"> Dos atos da Administração, após a Adjudicação, decorrentes da aplicação da Lei no 8.666/93, caberá:</w:t>
      </w:r>
    </w:p>
    <w:p w:rsidR="002D5021" w:rsidRPr="00782044" w:rsidRDefault="002D5021" w:rsidP="009D71A6">
      <w:pPr>
        <w:pStyle w:val="Cabealho"/>
        <w:tabs>
          <w:tab w:val="clear" w:pos="4419"/>
          <w:tab w:val="clear" w:pos="8838"/>
        </w:tabs>
        <w:spacing w:before="120" w:after="120"/>
        <w:jc w:val="both"/>
        <w:rPr>
          <w:sz w:val="24"/>
          <w:szCs w:val="24"/>
        </w:rPr>
      </w:pPr>
      <w:r w:rsidRPr="00782044">
        <w:rPr>
          <w:sz w:val="24"/>
          <w:szCs w:val="24"/>
        </w:rPr>
        <w:t xml:space="preserve">I </w:t>
      </w:r>
      <w:r w:rsidR="001C2C4E" w:rsidRPr="00782044">
        <w:rPr>
          <w:sz w:val="24"/>
          <w:szCs w:val="24"/>
        </w:rPr>
        <w:t>–</w:t>
      </w:r>
      <w:r w:rsidRPr="00782044">
        <w:rPr>
          <w:sz w:val="24"/>
          <w:szCs w:val="24"/>
        </w:rPr>
        <w:t xml:space="preserve"> recurso, dirigido à Autoridade Competente, por intermédio d</w:t>
      </w:r>
      <w:r w:rsidR="008208EE" w:rsidRPr="00782044">
        <w:rPr>
          <w:sz w:val="24"/>
          <w:szCs w:val="24"/>
        </w:rPr>
        <w:t>a pregoeira</w:t>
      </w:r>
      <w:r w:rsidRPr="00782044">
        <w:rPr>
          <w:sz w:val="24"/>
          <w:szCs w:val="24"/>
        </w:rPr>
        <w:t xml:space="preserve">, interposto no prazo de 05 (cinco) dias úteis, a contar da intimação do ato, a ser protocolizado no endereço referido no subitem </w:t>
      </w:r>
      <w:r w:rsidR="00F72C97" w:rsidRPr="00782044">
        <w:rPr>
          <w:sz w:val="24"/>
          <w:szCs w:val="24"/>
        </w:rPr>
        <w:t xml:space="preserve">11.6 </w:t>
      </w:r>
      <w:r w:rsidRPr="00782044">
        <w:rPr>
          <w:sz w:val="24"/>
          <w:szCs w:val="24"/>
        </w:rPr>
        <w:t>deste Edital, nos casos de:</w:t>
      </w:r>
    </w:p>
    <w:p w:rsidR="002D5021" w:rsidRPr="00782044" w:rsidRDefault="002D5021" w:rsidP="009D71A6">
      <w:pPr>
        <w:pStyle w:val="Cabealho"/>
        <w:tabs>
          <w:tab w:val="clear" w:pos="4419"/>
          <w:tab w:val="clear" w:pos="8838"/>
        </w:tabs>
        <w:spacing w:before="120" w:after="120"/>
        <w:jc w:val="both"/>
        <w:rPr>
          <w:sz w:val="24"/>
          <w:szCs w:val="24"/>
        </w:rPr>
      </w:pPr>
      <w:proofErr w:type="gramStart"/>
      <w:r w:rsidRPr="00782044">
        <w:rPr>
          <w:sz w:val="24"/>
          <w:szCs w:val="24"/>
        </w:rPr>
        <w:t>anulação</w:t>
      </w:r>
      <w:proofErr w:type="gramEnd"/>
      <w:r w:rsidRPr="00782044">
        <w:rPr>
          <w:sz w:val="24"/>
          <w:szCs w:val="24"/>
        </w:rPr>
        <w:t xml:space="preserve"> ou revogação da licitação;</w:t>
      </w:r>
    </w:p>
    <w:p w:rsidR="002D5021" w:rsidRPr="00782044" w:rsidRDefault="002D5021" w:rsidP="009D71A6">
      <w:pPr>
        <w:pStyle w:val="Cabealho"/>
        <w:tabs>
          <w:tab w:val="clear" w:pos="4419"/>
          <w:tab w:val="clear" w:pos="8838"/>
        </w:tabs>
        <w:spacing w:before="120" w:after="120"/>
        <w:jc w:val="both"/>
        <w:rPr>
          <w:sz w:val="24"/>
          <w:szCs w:val="24"/>
        </w:rPr>
      </w:pPr>
      <w:proofErr w:type="gramStart"/>
      <w:r w:rsidRPr="00782044">
        <w:rPr>
          <w:sz w:val="24"/>
          <w:szCs w:val="24"/>
        </w:rPr>
        <w:t>rescisão</w:t>
      </w:r>
      <w:proofErr w:type="gramEnd"/>
      <w:r w:rsidRPr="00782044">
        <w:rPr>
          <w:sz w:val="24"/>
          <w:szCs w:val="24"/>
        </w:rPr>
        <w:t xml:space="preserve"> do Contrato, a que se refere o inciso I do artigo 79 da Lei no 8.666/93;</w:t>
      </w:r>
    </w:p>
    <w:p w:rsidR="002D5021" w:rsidRPr="00782044" w:rsidRDefault="002D5021" w:rsidP="009D71A6">
      <w:pPr>
        <w:pStyle w:val="Cabealho"/>
        <w:tabs>
          <w:tab w:val="clear" w:pos="4419"/>
          <w:tab w:val="clear" w:pos="8838"/>
        </w:tabs>
        <w:spacing w:before="120" w:after="120"/>
        <w:jc w:val="both"/>
        <w:rPr>
          <w:sz w:val="24"/>
          <w:szCs w:val="24"/>
        </w:rPr>
      </w:pPr>
      <w:proofErr w:type="gramStart"/>
      <w:r w:rsidRPr="00782044">
        <w:rPr>
          <w:sz w:val="24"/>
          <w:szCs w:val="24"/>
        </w:rPr>
        <w:lastRenderedPageBreak/>
        <w:t>aplicação</w:t>
      </w:r>
      <w:proofErr w:type="gramEnd"/>
      <w:r w:rsidRPr="00782044">
        <w:rPr>
          <w:sz w:val="24"/>
          <w:szCs w:val="24"/>
        </w:rPr>
        <w:t xml:space="preserve"> das penas de advertência, suspensão temporária ou multa.</w:t>
      </w:r>
    </w:p>
    <w:p w:rsidR="002D5021" w:rsidRPr="00782044" w:rsidRDefault="002D5021" w:rsidP="009D71A6">
      <w:pPr>
        <w:pStyle w:val="Cabealho"/>
        <w:tabs>
          <w:tab w:val="clear" w:pos="4419"/>
          <w:tab w:val="clear" w:pos="8838"/>
        </w:tabs>
        <w:spacing w:before="120" w:after="120"/>
        <w:jc w:val="both"/>
        <w:rPr>
          <w:sz w:val="24"/>
          <w:szCs w:val="24"/>
        </w:rPr>
      </w:pPr>
      <w:r w:rsidRPr="00782044">
        <w:rPr>
          <w:sz w:val="24"/>
          <w:szCs w:val="24"/>
        </w:rPr>
        <w:t xml:space="preserve">II </w:t>
      </w:r>
      <w:r w:rsidR="001C2C4E" w:rsidRPr="00782044">
        <w:rPr>
          <w:sz w:val="24"/>
          <w:szCs w:val="24"/>
        </w:rPr>
        <w:t>–</w:t>
      </w:r>
      <w:r w:rsidRPr="00782044">
        <w:rPr>
          <w:sz w:val="24"/>
          <w:szCs w:val="24"/>
        </w:rPr>
        <w:t xml:space="preserve"> representação, no prazo de 05 (cinco) dias úteis da intimação da decisão relacionada com o objeto da licitação ou do Contrato, de que não caiba recurso hierárquico;</w:t>
      </w:r>
    </w:p>
    <w:p w:rsidR="002D5021" w:rsidRPr="00782044" w:rsidRDefault="002D5021" w:rsidP="009D71A6">
      <w:pPr>
        <w:pStyle w:val="Cabealho"/>
        <w:tabs>
          <w:tab w:val="clear" w:pos="4419"/>
          <w:tab w:val="clear" w:pos="8838"/>
        </w:tabs>
        <w:spacing w:before="120" w:after="120"/>
        <w:jc w:val="both"/>
        <w:rPr>
          <w:sz w:val="24"/>
          <w:szCs w:val="24"/>
        </w:rPr>
      </w:pPr>
      <w:r w:rsidRPr="00782044">
        <w:rPr>
          <w:sz w:val="24"/>
          <w:szCs w:val="24"/>
        </w:rPr>
        <w:t xml:space="preserve">III </w:t>
      </w:r>
      <w:r w:rsidR="001C2C4E" w:rsidRPr="00782044">
        <w:rPr>
          <w:sz w:val="24"/>
          <w:szCs w:val="24"/>
        </w:rPr>
        <w:t>–</w:t>
      </w:r>
      <w:r w:rsidRPr="00782044">
        <w:rPr>
          <w:sz w:val="24"/>
          <w:szCs w:val="24"/>
        </w:rPr>
        <w:t xml:space="preserve"> pedido de reconsideração de decisão da Autoridade Competente, no caso de declaração de inidoneidade para licitar ou contratar com a Administração Pública, no prazo de 10 (dez) dias úteis da intimação do ato.</w:t>
      </w:r>
    </w:p>
    <w:p w:rsidR="002D5021" w:rsidRPr="00782044" w:rsidRDefault="00E64FFB" w:rsidP="00A80DEC">
      <w:pPr>
        <w:pStyle w:val="Cabealho"/>
        <w:tabs>
          <w:tab w:val="clear" w:pos="4419"/>
          <w:tab w:val="clear" w:pos="8838"/>
        </w:tabs>
        <w:spacing w:before="120" w:after="120"/>
        <w:jc w:val="both"/>
        <w:rPr>
          <w:sz w:val="24"/>
          <w:szCs w:val="24"/>
        </w:rPr>
      </w:pPr>
      <w:r w:rsidRPr="00782044">
        <w:rPr>
          <w:sz w:val="24"/>
          <w:szCs w:val="24"/>
        </w:rPr>
        <w:t>11</w:t>
      </w:r>
      <w:r w:rsidR="002D5021" w:rsidRPr="00782044">
        <w:rPr>
          <w:sz w:val="24"/>
          <w:szCs w:val="24"/>
        </w:rPr>
        <w:t>.10</w:t>
      </w:r>
      <w:r w:rsidR="001C2C4E" w:rsidRPr="00782044">
        <w:rPr>
          <w:sz w:val="24"/>
          <w:szCs w:val="24"/>
        </w:rPr>
        <w:t xml:space="preserve"> –</w:t>
      </w:r>
      <w:r w:rsidR="002D5021" w:rsidRPr="00782044">
        <w:rPr>
          <w:sz w:val="24"/>
          <w:szCs w:val="24"/>
        </w:rPr>
        <w:t xml:space="preserve"> O recurso será dirigido à autoridade superior, por intermédio da que praticou o ato recorrido, a qual poderá reconsiderar sua decisão, no prazo de 05 (cinco) dias úteis, ou, nesse mesmo prazo, encaminhá-lo devidamente informado àquela autoridade. Neste caso, a decisão deverá ser proferida dentro de 05 (cinco) dias úteis, contados do recebimento do recurso, </w:t>
      </w:r>
      <w:proofErr w:type="gramStart"/>
      <w:r w:rsidR="002D5021" w:rsidRPr="00782044">
        <w:rPr>
          <w:sz w:val="24"/>
          <w:szCs w:val="24"/>
        </w:rPr>
        <w:t>sob pena</w:t>
      </w:r>
      <w:proofErr w:type="gramEnd"/>
      <w:r w:rsidR="002D5021" w:rsidRPr="00782044">
        <w:rPr>
          <w:sz w:val="24"/>
          <w:szCs w:val="24"/>
        </w:rPr>
        <w:t xml:space="preserve"> de responsabilidade (§ 4o do artigo 109 da Lei no 8.666/93).</w:t>
      </w:r>
    </w:p>
    <w:p w:rsidR="002D5021" w:rsidRPr="00782044" w:rsidRDefault="00E64FFB" w:rsidP="00A80DEC">
      <w:pPr>
        <w:pStyle w:val="Cabealho"/>
        <w:tabs>
          <w:tab w:val="clear" w:pos="4419"/>
          <w:tab w:val="clear" w:pos="8838"/>
        </w:tabs>
        <w:spacing w:before="120" w:after="120"/>
        <w:jc w:val="both"/>
        <w:rPr>
          <w:sz w:val="24"/>
          <w:szCs w:val="24"/>
        </w:rPr>
      </w:pPr>
      <w:r w:rsidRPr="00782044">
        <w:rPr>
          <w:sz w:val="24"/>
          <w:szCs w:val="24"/>
        </w:rPr>
        <w:t>11</w:t>
      </w:r>
      <w:r w:rsidR="002D5021" w:rsidRPr="00782044">
        <w:rPr>
          <w:sz w:val="24"/>
          <w:szCs w:val="24"/>
        </w:rPr>
        <w:t>.11</w:t>
      </w:r>
      <w:r w:rsidR="001C2C4E" w:rsidRPr="00782044">
        <w:rPr>
          <w:sz w:val="24"/>
          <w:szCs w:val="24"/>
        </w:rPr>
        <w:t xml:space="preserve"> –</w:t>
      </w:r>
      <w:r w:rsidR="002D5021" w:rsidRPr="00782044">
        <w:rPr>
          <w:sz w:val="24"/>
          <w:szCs w:val="24"/>
        </w:rPr>
        <w:t xml:space="preserve"> Interposto, o recurso será aberto prazo aos demais licitantes, que poderão impugná-lo em até </w:t>
      </w:r>
      <w:proofErr w:type="gramStart"/>
      <w:r w:rsidR="002D5021" w:rsidRPr="00782044">
        <w:rPr>
          <w:sz w:val="24"/>
          <w:szCs w:val="24"/>
        </w:rPr>
        <w:t>5</w:t>
      </w:r>
      <w:proofErr w:type="gramEnd"/>
      <w:r w:rsidR="002D5021" w:rsidRPr="00782044">
        <w:rPr>
          <w:sz w:val="24"/>
          <w:szCs w:val="24"/>
        </w:rPr>
        <w:t xml:space="preserve"> (cinco) dias úteis.</w:t>
      </w:r>
    </w:p>
    <w:p w:rsidR="002D5021" w:rsidRPr="00782044" w:rsidRDefault="00E64FFB" w:rsidP="00A80DEC">
      <w:pPr>
        <w:pStyle w:val="Cabealho"/>
        <w:tabs>
          <w:tab w:val="clear" w:pos="4419"/>
          <w:tab w:val="clear" w:pos="8838"/>
        </w:tabs>
        <w:spacing w:before="120" w:after="120"/>
        <w:jc w:val="both"/>
        <w:rPr>
          <w:bCs/>
          <w:sz w:val="24"/>
          <w:szCs w:val="24"/>
        </w:rPr>
      </w:pPr>
      <w:r w:rsidRPr="00782044">
        <w:rPr>
          <w:sz w:val="24"/>
          <w:szCs w:val="24"/>
        </w:rPr>
        <w:t>11</w:t>
      </w:r>
      <w:r w:rsidR="002D5021" w:rsidRPr="00782044">
        <w:rPr>
          <w:sz w:val="24"/>
          <w:szCs w:val="24"/>
        </w:rPr>
        <w:t>.12</w:t>
      </w:r>
      <w:r w:rsidR="003A67CC" w:rsidRPr="00782044">
        <w:rPr>
          <w:sz w:val="24"/>
          <w:szCs w:val="24"/>
        </w:rPr>
        <w:t xml:space="preserve"> –</w:t>
      </w:r>
      <w:r w:rsidR="002D5021" w:rsidRPr="00782044">
        <w:rPr>
          <w:sz w:val="24"/>
          <w:szCs w:val="24"/>
        </w:rPr>
        <w:t xml:space="preserve"> A intimação dos atos referidos no inciso I do subitem </w:t>
      </w:r>
      <w:r w:rsidR="00F72C97" w:rsidRPr="00782044">
        <w:rPr>
          <w:sz w:val="24"/>
          <w:szCs w:val="24"/>
        </w:rPr>
        <w:t>11.9</w:t>
      </w:r>
      <w:r w:rsidR="002D5021" w:rsidRPr="00782044">
        <w:rPr>
          <w:sz w:val="24"/>
          <w:szCs w:val="24"/>
        </w:rPr>
        <w:t>, excluindo-se as penas de advertência e multa de mora, e no inciso III, será feita mediante publicação no órgão oficial do Município.</w:t>
      </w:r>
    </w:p>
    <w:p w:rsidR="00BC60E3" w:rsidRPr="00782044" w:rsidRDefault="003D4527" w:rsidP="00A80DEC">
      <w:pPr>
        <w:spacing w:before="120" w:after="120"/>
        <w:rPr>
          <w:b/>
          <w:sz w:val="24"/>
          <w:szCs w:val="24"/>
        </w:rPr>
      </w:pPr>
      <w:r w:rsidRPr="00782044">
        <w:rPr>
          <w:b/>
          <w:sz w:val="24"/>
          <w:szCs w:val="24"/>
        </w:rPr>
        <w:t>12</w:t>
      </w:r>
      <w:r w:rsidR="00A37204" w:rsidRPr="00782044">
        <w:rPr>
          <w:b/>
          <w:sz w:val="24"/>
          <w:szCs w:val="24"/>
        </w:rPr>
        <w:t xml:space="preserve"> </w:t>
      </w:r>
      <w:r w:rsidR="00BC60E3" w:rsidRPr="00782044">
        <w:rPr>
          <w:b/>
          <w:sz w:val="24"/>
          <w:szCs w:val="24"/>
        </w:rPr>
        <w:t>– CONDIÇÕES GERAIS DE PARTICIPAÇÃO</w:t>
      </w:r>
    </w:p>
    <w:p w:rsidR="002C1601" w:rsidRPr="00782044" w:rsidRDefault="002C1601" w:rsidP="00A80DEC">
      <w:pPr>
        <w:spacing w:before="120" w:after="120"/>
        <w:jc w:val="both"/>
        <w:rPr>
          <w:sz w:val="24"/>
          <w:szCs w:val="24"/>
        </w:rPr>
      </w:pPr>
      <w:r w:rsidRPr="00782044">
        <w:rPr>
          <w:sz w:val="24"/>
          <w:szCs w:val="24"/>
        </w:rPr>
        <w:t>12.1 – Poderão participar do certame as pessoas jurídicas que preencham os requisitos de habilitação, regularidade fiscal e trabalhista, qualificação técnica e qualificação econômico-financeira constantes no instrumento convocatório.</w:t>
      </w:r>
    </w:p>
    <w:p w:rsidR="002C1601" w:rsidRPr="00782044" w:rsidRDefault="002C1601" w:rsidP="00A80DEC">
      <w:pPr>
        <w:spacing w:before="120" w:after="120"/>
        <w:jc w:val="both"/>
        <w:rPr>
          <w:sz w:val="24"/>
          <w:szCs w:val="24"/>
        </w:rPr>
      </w:pPr>
      <w:r w:rsidRPr="00782044">
        <w:rPr>
          <w:sz w:val="24"/>
          <w:szCs w:val="24"/>
        </w:rPr>
        <w:t>12.2 – Não poderão participar do certame as empresas suspensas pela Administração Direta ou Indireta do Município de Bom Jardim, bem como aquelas declaradas inidôneas por qualquer ente federativo e que não estiverem dentro da legalidade fiscal.</w:t>
      </w:r>
    </w:p>
    <w:p w:rsidR="002C1601" w:rsidRPr="00782044" w:rsidRDefault="002C1601" w:rsidP="00A80DEC">
      <w:pPr>
        <w:spacing w:before="120" w:after="120"/>
        <w:jc w:val="both"/>
        <w:rPr>
          <w:sz w:val="24"/>
          <w:szCs w:val="24"/>
        </w:rPr>
      </w:pPr>
      <w:r w:rsidRPr="00782044">
        <w:rPr>
          <w:sz w:val="24"/>
          <w:szCs w:val="24"/>
        </w:rPr>
        <w:t>12.3 – Não poderão participar do certame, direta ou indiretamente:</w:t>
      </w:r>
    </w:p>
    <w:p w:rsidR="002C1601" w:rsidRPr="00782044" w:rsidRDefault="002C1601" w:rsidP="00A80DEC">
      <w:pPr>
        <w:spacing w:before="120" w:after="120"/>
        <w:jc w:val="both"/>
        <w:rPr>
          <w:sz w:val="24"/>
          <w:szCs w:val="24"/>
        </w:rPr>
      </w:pPr>
      <w:r w:rsidRPr="00782044">
        <w:rPr>
          <w:sz w:val="24"/>
          <w:szCs w:val="24"/>
        </w:rPr>
        <w:t>12.3.1 – O autor do termo de referência.</w:t>
      </w:r>
    </w:p>
    <w:p w:rsidR="002C1601" w:rsidRPr="00782044" w:rsidRDefault="002C1601" w:rsidP="00A80DEC">
      <w:pPr>
        <w:spacing w:before="120" w:after="120"/>
        <w:jc w:val="both"/>
        <w:rPr>
          <w:sz w:val="24"/>
          <w:szCs w:val="24"/>
        </w:rPr>
      </w:pPr>
      <w:r w:rsidRPr="00782044">
        <w:rPr>
          <w:sz w:val="24"/>
          <w:szCs w:val="24"/>
        </w:rPr>
        <w:t>12.3.2 – A empresa, isoladamente ou em consórcio, da qual o autor do termo de referência seja dirigente, gerente, acionista ou detentor de mais de 5% (cinco por cento) do capital com direito a voto ou controlador, responsável técnico ou subcontratado.</w:t>
      </w:r>
    </w:p>
    <w:p w:rsidR="002C1601" w:rsidRPr="00782044" w:rsidRDefault="002C1601" w:rsidP="00A80DEC">
      <w:pPr>
        <w:spacing w:before="120" w:after="120"/>
        <w:jc w:val="both"/>
        <w:rPr>
          <w:sz w:val="24"/>
          <w:szCs w:val="24"/>
        </w:rPr>
      </w:pPr>
      <w:r w:rsidRPr="00782044">
        <w:rPr>
          <w:sz w:val="24"/>
          <w:szCs w:val="24"/>
        </w:rPr>
        <w:t>12.3.3 – Servidor ou dirigente do Setor Requisitante, incluindo os membros da comissão permanente de licitação ou a pregoeira e sua equipe de apoio.</w:t>
      </w:r>
    </w:p>
    <w:p w:rsidR="002C1601" w:rsidRPr="00782044" w:rsidRDefault="002C1601" w:rsidP="00A80DEC">
      <w:pPr>
        <w:spacing w:before="120" w:after="120"/>
        <w:jc w:val="both"/>
        <w:rPr>
          <w:sz w:val="24"/>
          <w:szCs w:val="24"/>
        </w:rPr>
      </w:pPr>
      <w:r w:rsidRPr="00782044">
        <w:rPr>
          <w:sz w:val="24"/>
          <w:szCs w:val="24"/>
        </w:rPr>
        <w:t>12.3.4 – A empresa cujos sócios sejam parentes, até terceiro grau, de gestores públicos (servidores e agentes políticos) envolvidos no processo licitatório, por violação aos princípios da administração pública e pela existência de conflito de interesses;</w:t>
      </w:r>
    </w:p>
    <w:p w:rsidR="009A5A29" w:rsidRPr="00782044" w:rsidRDefault="002C1601" w:rsidP="00A80DEC">
      <w:pPr>
        <w:spacing w:before="120" w:after="120"/>
        <w:jc w:val="both"/>
        <w:rPr>
          <w:sz w:val="24"/>
          <w:szCs w:val="24"/>
        </w:rPr>
      </w:pPr>
      <w:r w:rsidRPr="00782044">
        <w:rPr>
          <w:sz w:val="24"/>
          <w:szCs w:val="24"/>
        </w:rPr>
        <w:t xml:space="preserve">12.4 – Considera-se participação indireta a existência de qualquer vínculo de natureza técnica, comercial, econômica, financeira ou trabalhista entre o autor do termo de referência, pessoa física ou jurídica, e o licitante ou responsável </w:t>
      </w:r>
      <w:r w:rsidR="009D71A6" w:rsidRPr="00782044">
        <w:rPr>
          <w:sz w:val="24"/>
          <w:szCs w:val="24"/>
        </w:rPr>
        <w:t>pela execução</w:t>
      </w:r>
      <w:r w:rsidR="00791122" w:rsidRPr="00782044">
        <w:rPr>
          <w:sz w:val="24"/>
          <w:szCs w:val="24"/>
        </w:rPr>
        <w:t xml:space="preserve"> do objeto</w:t>
      </w:r>
      <w:r w:rsidRPr="00782044">
        <w:rPr>
          <w:sz w:val="24"/>
          <w:szCs w:val="24"/>
        </w:rPr>
        <w:t>, incluindo-se os fornecimentos de bens e serviços a estes necessários.</w:t>
      </w:r>
    </w:p>
    <w:p w:rsidR="002C1601" w:rsidRPr="00782044" w:rsidRDefault="002C1601" w:rsidP="00A80DEC">
      <w:pPr>
        <w:spacing w:before="120" w:after="120"/>
        <w:jc w:val="both"/>
        <w:rPr>
          <w:sz w:val="24"/>
          <w:szCs w:val="24"/>
        </w:rPr>
      </w:pPr>
      <w:r w:rsidRPr="00782044">
        <w:rPr>
          <w:sz w:val="24"/>
          <w:szCs w:val="24"/>
        </w:rPr>
        <w:t>12.5 – Poderão participar no certame as empresas reunidas em consórcio, observadas as seguintes regras:</w:t>
      </w:r>
    </w:p>
    <w:p w:rsidR="002C1601" w:rsidRPr="00782044" w:rsidRDefault="002C1601" w:rsidP="00A80DEC">
      <w:pPr>
        <w:spacing w:before="120" w:after="120"/>
        <w:jc w:val="both"/>
        <w:rPr>
          <w:sz w:val="24"/>
          <w:szCs w:val="24"/>
        </w:rPr>
      </w:pPr>
      <w:r w:rsidRPr="00782044">
        <w:rPr>
          <w:sz w:val="24"/>
          <w:szCs w:val="24"/>
        </w:rPr>
        <w:t>12.5.1 – A apresentação de comprovação do compromisso, público ou particular, da constituição do consórcio, subscrito pelos consorciados, explicitando:</w:t>
      </w:r>
    </w:p>
    <w:p w:rsidR="002C1601" w:rsidRPr="00782044" w:rsidRDefault="002C1601" w:rsidP="00A80DEC">
      <w:pPr>
        <w:numPr>
          <w:ilvl w:val="0"/>
          <w:numId w:val="5"/>
        </w:numPr>
        <w:spacing w:before="120" w:after="120"/>
        <w:jc w:val="both"/>
        <w:rPr>
          <w:sz w:val="24"/>
          <w:szCs w:val="24"/>
        </w:rPr>
      </w:pPr>
      <w:proofErr w:type="gramStart"/>
      <w:r w:rsidRPr="00782044">
        <w:rPr>
          <w:sz w:val="24"/>
          <w:szCs w:val="24"/>
        </w:rPr>
        <w:t>a</w:t>
      </w:r>
      <w:proofErr w:type="gramEnd"/>
      <w:r w:rsidRPr="00782044">
        <w:rPr>
          <w:sz w:val="24"/>
          <w:szCs w:val="24"/>
        </w:rPr>
        <w:t xml:space="preserve"> composição e o percentual de participação de cada empresa integrante;</w:t>
      </w:r>
    </w:p>
    <w:p w:rsidR="002C1601" w:rsidRPr="00782044" w:rsidRDefault="002C1601" w:rsidP="00A80DEC">
      <w:pPr>
        <w:numPr>
          <w:ilvl w:val="0"/>
          <w:numId w:val="5"/>
        </w:numPr>
        <w:spacing w:before="120" w:after="120"/>
        <w:jc w:val="both"/>
        <w:rPr>
          <w:sz w:val="24"/>
          <w:szCs w:val="24"/>
        </w:rPr>
      </w:pPr>
      <w:proofErr w:type="gramStart"/>
      <w:r w:rsidRPr="00782044">
        <w:rPr>
          <w:sz w:val="24"/>
          <w:szCs w:val="24"/>
        </w:rPr>
        <w:t>o</w:t>
      </w:r>
      <w:proofErr w:type="gramEnd"/>
      <w:r w:rsidRPr="00782044">
        <w:rPr>
          <w:sz w:val="24"/>
          <w:szCs w:val="24"/>
        </w:rPr>
        <w:t xml:space="preserve"> objetivo da consorciação;</w:t>
      </w:r>
    </w:p>
    <w:p w:rsidR="002C1601" w:rsidRPr="00782044" w:rsidRDefault="002C1601" w:rsidP="00A80DEC">
      <w:pPr>
        <w:numPr>
          <w:ilvl w:val="0"/>
          <w:numId w:val="5"/>
        </w:numPr>
        <w:spacing w:before="120" w:after="120"/>
        <w:jc w:val="both"/>
        <w:rPr>
          <w:sz w:val="24"/>
          <w:szCs w:val="24"/>
        </w:rPr>
      </w:pPr>
      <w:proofErr w:type="gramStart"/>
      <w:r w:rsidRPr="00782044">
        <w:rPr>
          <w:sz w:val="24"/>
          <w:szCs w:val="24"/>
        </w:rPr>
        <w:t>o</w:t>
      </w:r>
      <w:proofErr w:type="gramEnd"/>
      <w:r w:rsidRPr="00782044">
        <w:rPr>
          <w:sz w:val="24"/>
          <w:szCs w:val="24"/>
        </w:rPr>
        <w:t xml:space="preserve"> prazo de duração do consórcio não inferior ao da duração d</w:t>
      </w:r>
      <w:r w:rsidR="00595F10" w:rsidRPr="00782044">
        <w:rPr>
          <w:sz w:val="24"/>
          <w:szCs w:val="24"/>
        </w:rPr>
        <w:t>o contrato;</w:t>
      </w:r>
    </w:p>
    <w:p w:rsidR="002C1601" w:rsidRPr="00782044" w:rsidRDefault="002C1601" w:rsidP="00A80DEC">
      <w:pPr>
        <w:numPr>
          <w:ilvl w:val="0"/>
          <w:numId w:val="5"/>
        </w:numPr>
        <w:spacing w:before="120" w:after="120"/>
        <w:jc w:val="both"/>
        <w:rPr>
          <w:sz w:val="24"/>
          <w:szCs w:val="24"/>
        </w:rPr>
      </w:pPr>
      <w:proofErr w:type="gramStart"/>
      <w:r w:rsidRPr="00782044">
        <w:rPr>
          <w:sz w:val="24"/>
          <w:szCs w:val="24"/>
        </w:rPr>
        <w:lastRenderedPageBreak/>
        <w:t>a</w:t>
      </w:r>
      <w:proofErr w:type="gramEnd"/>
      <w:r w:rsidRPr="00782044">
        <w:rPr>
          <w:sz w:val="24"/>
          <w:szCs w:val="24"/>
        </w:rPr>
        <w:t xml:space="preserve"> indicação da empresa líder do consórcio e de poderes expressos para a empresa líder se relacionar com a administração, receber citação e responder administrativa e/ou judicialmente pelas demais consorciadas, bem como para representar o consórcio em todas as fases da presente licitação, podendo, inclusive, interpor e desistir de recursos, receber e dar quitação, firmar contratos e praticar todos os atos necessários visando à perfeita execução do objeto do contrato;</w:t>
      </w:r>
    </w:p>
    <w:p w:rsidR="002C1601" w:rsidRPr="00782044" w:rsidRDefault="002C1601" w:rsidP="00A80DEC">
      <w:pPr>
        <w:numPr>
          <w:ilvl w:val="0"/>
          <w:numId w:val="5"/>
        </w:numPr>
        <w:spacing w:before="120" w:after="120"/>
        <w:jc w:val="both"/>
        <w:rPr>
          <w:sz w:val="24"/>
          <w:szCs w:val="24"/>
        </w:rPr>
      </w:pPr>
      <w:proofErr w:type="gramStart"/>
      <w:r w:rsidRPr="00782044">
        <w:rPr>
          <w:sz w:val="24"/>
          <w:szCs w:val="24"/>
        </w:rPr>
        <w:t>a</w:t>
      </w:r>
      <w:proofErr w:type="gramEnd"/>
      <w:r w:rsidRPr="00782044">
        <w:rPr>
          <w:sz w:val="24"/>
          <w:szCs w:val="24"/>
        </w:rPr>
        <w:t xml:space="preserve"> declaração de responsabilidade solidária das consorciadas pelos atos praticados sob consórcio em relação à presente licitação, e ao eventual contrato dela decorrente;</w:t>
      </w:r>
    </w:p>
    <w:p w:rsidR="002C1601" w:rsidRPr="00782044" w:rsidRDefault="002C1601" w:rsidP="00A80DEC">
      <w:pPr>
        <w:numPr>
          <w:ilvl w:val="0"/>
          <w:numId w:val="5"/>
        </w:numPr>
        <w:spacing w:before="120" w:after="120"/>
        <w:jc w:val="both"/>
        <w:rPr>
          <w:sz w:val="24"/>
          <w:szCs w:val="24"/>
        </w:rPr>
      </w:pPr>
      <w:proofErr w:type="gramStart"/>
      <w:r w:rsidRPr="00782044">
        <w:rPr>
          <w:sz w:val="24"/>
          <w:szCs w:val="24"/>
        </w:rPr>
        <w:t>as</w:t>
      </w:r>
      <w:proofErr w:type="gramEnd"/>
      <w:r w:rsidRPr="00782044">
        <w:rPr>
          <w:sz w:val="24"/>
          <w:szCs w:val="24"/>
        </w:rPr>
        <w:t xml:space="preserve"> obrigações das consorciadas, dentre as quais o de que cada consorciada responderá isolada e solidariamente por todas as exigências pertinentes ao objeto da presente licitação, até a extinção do contrato dela decorrente;</w:t>
      </w:r>
    </w:p>
    <w:p w:rsidR="002C1601" w:rsidRPr="00782044" w:rsidRDefault="002C1601" w:rsidP="00A80DEC">
      <w:pPr>
        <w:numPr>
          <w:ilvl w:val="0"/>
          <w:numId w:val="5"/>
        </w:numPr>
        <w:spacing w:before="120" w:after="120"/>
        <w:jc w:val="both"/>
        <w:rPr>
          <w:sz w:val="24"/>
          <w:szCs w:val="24"/>
        </w:rPr>
      </w:pPr>
      <w:proofErr w:type="gramStart"/>
      <w:r w:rsidRPr="00782044">
        <w:rPr>
          <w:sz w:val="24"/>
          <w:szCs w:val="24"/>
        </w:rPr>
        <w:t>que</w:t>
      </w:r>
      <w:proofErr w:type="gramEnd"/>
      <w:r w:rsidRPr="00782044">
        <w:rPr>
          <w:sz w:val="24"/>
          <w:szCs w:val="24"/>
        </w:rPr>
        <w:t xml:space="preserve"> o consórcio não terá sua constituição ou composição alterada sem a prévia e expressa anuência da contratante;</w:t>
      </w:r>
    </w:p>
    <w:p w:rsidR="002C1601" w:rsidRPr="00782044" w:rsidRDefault="002C1601" w:rsidP="00A80DEC">
      <w:pPr>
        <w:numPr>
          <w:ilvl w:val="0"/>
          <w:numId w:val="5"/>
        </w:numPr>
        <w:spacing w:before="120" w:after="120"/>
        <w:jc w:val="both"/>
        <w:rPr>
          <w:sz w:val="24"/>
          <w:szCs w:val="24"/>
        </w:rPr>
      </w:pPr>
      <w:proofErr w:type="gramStart"/>
      <w:r w:rsidRPr="00782044">
        <w:rPr>
          <w:sz w:val="24"/>
          <w:szCs w:val="24"/>
        </w:rPr>
        <w:t>a</w:t>
      </w:r>
      <w:proofErr w:type="gramEnd"/>
      <w:r w:rsidRPr="00782044">
        <w:rPr>
          <w:sz w:val="24"/>
          <w:szCs w:val="24"/>
        </w:rPr>
        <w:t xml:space="preserve"> designação do representante legal do consórcio. </w:t>
      </w:r>
    </w:p>
    <w:p w:rsidR="002C1601" w:rsidRPr="00782044" w:rsidRDefault="002C1601" w:rsidP="00A80DEC">
      <w:pPr>
        <w:spacing w:before="120" w:after="120"/>
        <w:jc w:val="both"/>
        <w:rPr>
          <w:sz w:val="24"/>
          <w:szCs w:val="24"/>
        </w:rPr>
      </w:pPr>
      <w:r w:rsidRPr="00782044">
        <w:rPr>
          <w:sz w:val="24"/>
          <w:szCs w:val="24"/>
        </w:rPr>
        <w:t>12.5.2 – Os documentos da habilitação jurídica, regularidade fiscal e trabalhista, qualificação técnica e qualificação econômica deverão ser apresentados individualmente por cada consorciado, admitindo-se para efeitos de qualificação técnica e qualificação econômico-financeira o somatório dos quantitativos e dos valores de cada consorciado.</w:t>
      </w:r>
    </w:p>
    <w:p w:rsidR="002C1601" w:rsidRPr="00782044" w:rsidRDefault="002C1601" w:rsidP="00A80DEC">
      <w:pPr>
        <w:spacing w:before="120" w:after="120"/>
        <w:jc w:val="both"/>
        <w:rPr>
          <w:sz w:val="24"/>
          <w:szCs w:val="24"/>
        </w:rPr>
      </w:pPr>
      <w:r w:rsidRPr="00782044">
        <w:rPr>
          <w:sz w:val="24"/>
          <w:szCs w:val="24"/>
        </w:rPr>
        <w:t>12.5.3 – Caso o consórcio seja o vencedor do certame, fica obrigado a promover, antes da assinatura do contrato, a constituição e o registro do consórcio na Junta Comercial de sua sede.</w:t>
      </w:r>
    </w:p>
    <w:p w:rsidR="002C1601" w:rsidRPr="00782044" w:rsidRDefault="002C1601" w:rsidP="00A80DEC">
      <w:pPr>
        <w:spacing w:before="120" w:after="120"/>
        <w:jc w:val="both"/>
        <w:rPr>
          <w:sz w:val="24"/>
          <w:szCs w:val="24"/>
        </w:rPr>
      </w:pPr>
      <w:r w:rsidRPr="00782044">
        <w:rPr>
          <w:sz w:val="24"/>
          <w:szCs w:val="24"/>
        </w:rPr>
        <w:t>12.5.4 – Estarão impedidas de participar as empresas consorciadas através de mais de um consórcio ou as empresas consorciadas participar isoladamente.</w:t>
      </w:r>
    </w:p>
    <w:p w:rsidR="003D4527" w:rsidRPr="00782044" w:rsidRDefault="003D4527" w:rsidP="00A80DEC">
      <w:pPr>
        <w:spacing w:before="120" w:after="120"/>
        <w:jc w:val="both"/>
        <w:rPr>
          <w:b/>
          <w:sz w:val="24"/>
          <w:szCs w:val="24"/>
        </w:rPr>
      </w:pPr>
      <w:r w:rsidRPr="00782044">
        <w:rPr>
          <w:b/>
          <w:sz w:val="24"/>
          <w:szCs w:val="24"/>
        </w:rPr>
        <w:t>13 – PENALIDADES</w:t>
      </w:r>
    </w:p>
    <w:p w:rsidR="003D4527" w:rsidRPr="00782044" w:rsidRDefault="003D4527" w:rsidP="002D4879">
      <w:pPr>
        <w:spacing w:before="120" w:after="120"/>
        <w:jc w:val="both"/>
        <w:rPr>
          <w:b/>
          <w:sz w:val="24"/>
          <w:szCs w:val="24"/>
          <w:u w:val="single"/>
        </w:rPr>
      </w:pPr>
      <w:r w:rsidRPr="00782044">
        <w:rPr>
          <w:b/>
          <w:sz w:val="24"/>
          <w:szCs w:val="24"/>
          <w:u w:val="single"/>
        </w:rPr>
        <w:t>Vide termo de referência</w:t>
      </w:r>
    </w:p>
    <w:p w:rsidR="003D4527" w:rsidRPr="00782044" w:rsidRDefault="003D4527" w:rsidP="002D4879">
      <w:pPr>
        <w:spacing w:before="120" w:after="120"/>
        <w:jc w:val="both"/>
        <w:rPr>
          <w:b/>
          <w:sz w:val="24"/>
          <w:szCs w:val="24"/>
        </w:rPr>
      </w:pPr>
      <w:proofErr w:type="gramStart"/>
      <w:r w:rsidRPr="00782044">
        <w:rPr>
          <w:b/>
          <w:sz w:val="24"/>
          <w:szCs w:val="24"/>
        </w:rPr>
        <w:t>14 – FORMA</w:t>
      </w:r>
      <w:proofErr w:type="gramEnd"/>
      <w:r w:rsidRPr="00782044">
        <w:rPr>
          <w:b/>
          <w:sz w:val="24"/>
          <w:szCs w:val="24"/>
        </w:rPr>
        <w:t xml:space="preserve"> DE PAGAMENTO</w:t>
      </w:r>
    </w:p>
    <w:p w:rsidR="003D4527" w:rsidRPr="00782044" w:rsidRDefault="003D4527" w:rsidP="002D4879">
      <w:pPr>
        <w:spacing w:before="120" w:after="120"/>
        <w:jc w:val="both"/>
        <w:rPr>
          <w:b/>
          <w:sz w:val="24"/>
          <w:szCs w:val="24"/>
          <w:u w:val="single"/>
        </w:rPr>
      </w:pPr>
      <w:r w:rsidRPr="00782044">
        <w:rPr>
          <w:b/>
          <w:sz w:val="24"/>
          <w:szCs w:val="24"/>
          <w:u w:val="single"/>
        </w:rPr>
        <w:t>Vide termo de referência</w:t>
      </w:r>
    </w:p>
    <w:p w:rsidR="003D4527" w:rsidRPr="00782044" w:rsidRDefault="003D4527" w:rsidP="006165E4">
      <w:pPr>
        <w:tabs>
          <w:tab w:val="left" w:pos="6990"/>
        </w:tabs>
        <w:spacing w:before="120" w:after="120"/>
        <w:jc w:val="both"/>
        <w:rPr>
          <w:b/>
          <w:sz w:val="24"/>
          <w:szCs w:val="24"/>
        </w:rPr>
      </w:pPr>
      <w:proofErr w:type="gramStart"/>
      <w:r w:rsidRPr="00782044">
        <w:rPr>
          <w:b/>
          <w:sz w:val="24"/>
          <w:szCs w:val="24"/>
        </w:rPr>
        <w:t>15 – CONVOCAÇÃO</w:t>
      </w:r>
      <w:proofErr w:type="gramEnd"/>
      <w:r w:rsidRPr="00782044">
        <w:rPr>
          <w:b/>
          <w:sz w:val="24"/>
          <w:szCs w:val="24"/>
        </w:rPr>
        <w:t xml:space="preserve"> PARA ASSINATURA CONTRATUAL</w:t>
      </w:r>
      <w:r w:rsidR="006165E4" w:rsidRPr="00782044">
        <w:rPr>
          <w:b/>
          <w:sz w:val="24"/>
          <w:szCs w:val="24"/>
        </w:rPr>
        <w:tab/>
      </w:r>
    </w:p>
    <w:p w:rsidR="003D4527" w:rsidRPr="00782044" w:rsidRDefault="003D4527" w:rsidP="002D4879">
      <w:pPr>
        <w:spacing w:before="120" w:after="120"/>
        <w:jc w:val="both"/>
        <w:rPr>
          <w:b/>
          <w:sz w:val="24"/>
          <w:szCs w:val="24"/>
          <w:u w:val="single"/>
        </w:rPr>
      </w:pPr>
      <w:r w:rsidRPr="00782044">
        <w:rPr>
          <w:b/>
          <w:sz w:val="24"/>
          <w:szCs w:val="24"/>
          <w:u w:val="single"/>
        </w:rPr>
        <w:t>Vide termo de referência</w:t>
      </w:r>
    </w:p>
    <w:p w:rsidR="003D4527" w:rsidRPr="00782044" w:rsidRDefault="003D4527" w:rsidP="002D4879">
      <w:pPr>
        <w:spacing w:before="120" w:after="120"/>
        <w:jc w:val="both"/>
        <w:rPr>
          <w:b/>
          <w:sz w:val="24"/>
          <w:szCs w:val="24"/>
        </w:rPr>
      </w:pPr>
      <w:proofErr w:type="gramStart"/>
      <w:r w:rsidRPr="00782044">
        <w:rPr>
          <w:b/>
          <w:sz w:val="24"/>
          <w:szCs w:val="24"/>
        </w:rPr>
        <w:t>16 – DURAÇÃO</w:t>
      </w:r>
      <w:proofErr w:type="gramEnd"/>
      <w:r w:rsidRPr="00782044">
        <w:rPr>
          <w:b/>
          <w:sz w:val="24"/>
          <w:szCs w:val="24"/>
        </w:rPr>
        <w:t xml:space="preserve">, ALTERAÇÃO E EXTINÇÃO CONTRATUAL </w:t>
      </w:r>
    </w:p>
    <w:p w:rsidR="003D4527" w:rsidRPr="00782044" w:rsidRDefault="003D4527" w:rsidP="002D4879">
      <w:pPr>
        <w:spacing w:before="120" w:after="120"/>
        <w:jc w:val="both"/>
        <w:rPr>
          <w:b/>
          <w:sz w:val="24"/>
          <w:szCs w:val="24"/>
          <w:u w:val="single"/>
        </w:rPr>
      </w:pPr>
      <w:r w:rsidRPr="00782044">
        <w:rPr>
          <w:b/>
          <w:sz w:val="24"/>
          <w:szCs w:val="24"/>
          <w:u w:val="single"/>
        </w:rPr>
        <w:t>Vide termo de referência</w:t>
      </w:r>
    </w:p>
    <w:p w:rsidR="003D4527" w:rsidRPr="00782044" w:rsidRDefault="003D4527" w:rsidP="002D4879">
      <w:pPr>
        <w:spacing w:before="120" w:after="120"/>
        <w:jc w:val="both"/>
        <w:rPr>
          <w:b/>
          <w:sz w:val="24"/>
          <w:szCs w:val="24"/>
        </w:rPr>
      </w:pPr>
      <w:proofErr w:type="gramStart"/>
      <w:r w:rsidRPr="00782044">
        <w:rPr>
          <w:b/>
          <w:sz w:val="24"/>
          <w:szCs w:val="24"/>
        </w:rPr>
        <w:t>17 – GESTOR</w:t>
      </w:r>
      <w:proofErr w:type="gramEnd"/>
      <w:r w:rsidRPr="00782044">
        <w:rPr>
          <w:b/>
          <w:sz w:val="24"/>
          <w:szCs w:val="24"/>
        </w:rPr>
        <w:t xml:space="preserve"> DO CONTRATO E ATRIBUIÇÕES</w:t>
      </w:r>
    </w:p>
    <w:p w:rsidR="003D4527" w:rsidRPr="00782044" w:rsidRDefault="003D4527" w:rsidP="002D4879">
      <w:pPr>
        <w:spacing w:before="120" w:after="120"/>
        <w:jc w:val="both"/>
        <w:rPr>
          <w:b/>
          <w:sz w:val="24"/>
          <w:szCs w:val="24"/>
          <w:u w:val="single"/>
        </w:rPr>
      </w:pPr>
      <w:r w:rsidRPr="00782044">
        <w:rPr>
          <w:b/>
          <w:sz w:val="24"/>
          <w:szCs w:val="24"/>
          <w:u w:val="single"/>
        </w:rPr>
        <w:t>Vide termo de referência</w:t>
      </w:r>
    </w:p>
    <w:p w:rsidR="003D4527" w:rsidRPr="00782044" w:rsidRDefault="003D4527" w:rsidP="002D4879">
      <w:pPr>
        <w:spacing w:before="120" w:after="120"/>
        <w:jc w:val="both"/>
        <w:rPr>
          <w:b/>
          <w:sz w:val="24"/>
          <w:szCs w:val="24"/>
        </w:rPr>
      </w:pPr>
      <w:proofErr w:type="gramStart"/>
      <w:r w:rsidRPr="00782044">
        <w:rPr>
          <w:b/>
          <w:sz w:val="24"/>
          <w:szCs w:val="24"/>
        </w:rPr>
        <w:t>18 – FISCALIZAÇÃO</w:t>
      </w:r>
      <w:proofErr w:type="gramEnd"/>
      <w:r w:rsidRPr="00782044">
        <w:rPr>
          <w:b/>
          <w:sz w:val="24"/>
          <w:szCs w:val="24"/>
        </w:rPr>
        <w:t xml:space="preserve"> DO CONTRATO E ATRIBUIÇÕES</w:t>
      </w:r>
    </w:p>
    <w:p w:rsidR="003D4527" w:rsidRPr="00782044" w:rsidRDefault="003D4527" w:rsidP="002D4879">
      <w:pPr>
        <w:spacing w:before="120" w:after="120"/>
        <w:jc w:val="both"/>
        <w:rPr>
          <w:b/>
          <w:sz w:val="24"/>
          <w:szCs w:val="24"/>
          <w:u w:val="single"/>
        </w:rPr>
      </w:pPr>
      <w:r w:rsidRPr="00782044">
        <w:rPr>
          <w:b/>
          <w:sz w:val="24"/>
          <w:szCs w:val="24"/>
          <w:u w:val="single"/>
        </w:rPr>
        <w:t>Vide termo de referência</w:t>
      </w:r>
    </w:p>
    <w:p w:rsidR="003D4527" w:rsidRPr="00782044" w:rsidRDefault="003D4527" w:rsidP="002D4879">
      <w:pPr>
        <w:spacing w:before="120" w:after="120"/>
        <w:jc w:val="both"/>
        <w:rPr>
          <w:b/>
          <w:sz w:val="24"/>
          <w:szCs w:val="24"/>
        </w:rPr>
      </w:pPr>
      <w:r w:rsidRPr="00782044">
        <w:rPr>
          <w:b/>
          <w:sz w:val="24"/>
          <w:szCs w:val="24"/>
        </w:rPr>
        <w:t>19 – OBRIGAÇÕES DA CONTRATADA</w:t>
      </w:r>
    </w:p>
    <w:p w:rsidR="003D4527" w:rsidRPr="00782044" w:rsidRDefault="003D4527" w:rsidP="002D4879">
      <w:pPr>
        <w:spacing w:before="120" w:after="120"/>
        <w:jc w:val="both"/>
        <w:rPr>
          <w:b/>
          <w:sz w:val="24"/>
          <w:szCs w:val="24"/>
          <w:u w:val="single"/>
        </w:rPr>
      </w:pPr>
      <w:r w:rsidRPr="00782044">
        <w:rPr>
          <w:b/>
          <w:sz w:val="24"/>
          <w:szCs w:val="24"/>
          <w:u w:val="single"/>
        </w:rPr>
        <w:t>Vide termo de referência</w:t>
      </w:r>
    </w:p>
    <w:p w:rsidR="003D4527" w:rsidRPr="00782044" w:rsidRDefault="003D4527" w:rsidP="002D4879">
      <w:pPr>
        <w:spacing w:before="120" w:after="120"/>
        <w:jc w:val="both"/>
        <w:rPr>
          <w:b/>
          <w:sz w:val="24"/>
          <w:szCs w:val="24"/>
        </w:rPr>
      </w:pPr>
      <w:r w:rsidRPr="00782044">
        <w:rPr>
          <w:b/>
          <w:bCs/>
          <w:sz w:val="24"/>
          <w:szCs w:val="24"/>
        </w:rPr>
        <w:t xml:space="preserve">20 – </w:t>
      </w:r>
      <w:r w:rsidRPr="00782044">
        <w:rPr>
          <w:b/>
          <w:sz w:val="24"/>
          <w:szCs w:val="24"/>
        </w:rPr>
        <w:t>OBRIGAÇÕES DA ADMINISTRAÇÃO</w:t>
      </w:r>
    </w:p>
    <w:p w:rsidR="003D4527" w:rsidRPr="00782044" w:rsidRDefault="003D4527" w:rsidP="002D4879">
      <w:pPr>
        <w:spacing w:before="120" w:after="120"/>
        <w:jc w:val="both"/>
        <w:rPr>
          <w:b/>
          <w:sz w:val="24"/>
          <w:szCs w:val="24"/>
          <w:u w:val="single"/>
        </w:rPr>
      </w:pPr>
      <w:r w:rsidRPr="00782044">
        <w:rPr>
          <w:b/>
          <w:sz w:val="24"/>
          <w:szCs w:val="24"/>
          <w:u w:val="single"/>
        </w:rPr>
        <w:t>Vide termo de referência</w:t>
      </w:r>
    </w:p>
    <w:p w:rsidR="001D0A21" w:rsidRPr="00782044" w:rsidRDefault="001D0A21" w:rsidP="002D4879">
      <w:pPr>
        <w:spacing w:before="120" w:after="120"/>
        <w:jc w:val="both"/>
        <w:rPr>
          <w:b/>
          <w:sz w:val="24"/>
          <w:szCs w:val="24"/>
        </w:rPr>
      </w:pPr>
      <w:proofErr w:type="gramStart"/>
      <w:r w:rsidRPr="00782044">
        <w:rPr>
          <w:b/>
          <w:sz w:val="24"/>
          <w:szCs w:val="24"/>
        </w:rPr>
        <w:t>2</w:t>
      </w:r>
      <w:r w:rsidR="003D4527" w:rsidRPr="00782044">
        <w:rPr>
          <w:b/>
          <w:sz w:val="24"/>
          <w:szCs w:val="24"/>
        </w:rPr>
        <w:t>1</w:t>
      </w:r>
      <w:r w:rsidRPr="00782044">
        <w:rPr>
          <w:b/>
          <w:sz w:val="24"/>
          <w:szCs w:val="24"/>
        </w:rPr>
        <w:t xml:space="preserve"> – PROTOCOLO</w:t>
      </w:r>
      <w:proofErr w:type="gramEnd"/>
      <w:r w:rsidRPr="00782044">
        <w:rPr>
          <w:b/>
          <w:sz w:val="24"/>
          <w:szCs w:val="24"/>
        </w:rPr>
        <w:t xml:space="preserve"> DE COMUNICAÇÃO ENTRE AS PARTES</w:t>
      </w:r>
    </w:p>
    <w:p w:rsidR="00BF582A" w:rsidRPr="00782044" w:rsidRDefault="00BF582A" w:rsidP="002D4879">
      <w:pPr>
        <w:spacing w:before="120" w:after="120"/>
        <w:jc w:val="both"/>
        <w:rPr>
          <w:b/>
          <w:sz w:val="24"/>
          <w:szCs w:val="24"/>
          <w:u w:val="single"/>
        </w:rPr>
      </w:pPr>
      <w:r w:rsidRPr="00782044">
        <w:rPr>
          <w:b/>
          <w:sz w:val="24"/>
          <w:szCs w:val="24"/>
          <w:u w:val="single"/>
        </w:rPr>
        <w:t>Vide termo de referência</w:t>
      </w:r>
    </w:p>
    <w:p w:rsidR="001D0A21" w:rsidRPr="00782044" w:rsidRDefault="001D0A21" w:rsidP="002D4879">
      <w:pPr>
        <w:spacing w:before="120" w:after="120"/>
        <w:jc w:val="both"/>
        <w:rPr>
          <w:b/>
          <w:sz w:val="24"/>
          <w:szCs w:val="24"/>
        </w:rPr>
      </w:pPr>
      <w:r w:rsidRPr="00782044">
        <w:rPr>
          <w:b/>
          <w:sz w:val="24"/>
          <w:szCs w:val="24"/>
        </w:rPr>
        <w:t>2</w:t>
      </w:r>
      <w:r w:rsidR="003D4527" w:rsidRPr="00782044">
        <w:rPr>
          <w:b/>
          <w:sz w:val="24"/>
          <w:szCs w:val="24"/>
        </w:rPr>
        <w:t>2</w:t>
      </w:r>
      <w:r w:rsidRPr="00782044">
        <w:rPr>
          <w:b/>
          <w:sz w:val="24"/>
          <w:szCs w:val="24"/>
        </w:rPr>
        <w:t xml:space="preserve"> – SUBCONTRATAÇÃO</w:t>
      </w:r>
    </w:p>
    <w:p w:rsidR="00AB652B" w:rsidRPr="00782044" w:rsidRDefault="00AB652B" w:rsidP="00AB652B">
      <w:pPr>
        <w:spacing w:before="120" w:after="120"/>
        <w:jc w:val="both"/>
        <w:rPr>
          <w:sz w:val="24"/>
          <w:szCs w:val="24"/>
        </w:rPr>
      </w:pPr>
      <w:r w:rsidRPr="00782044">
        <w:rPr>
          <w:sz w:val="24"/>
          <w:szCs w:val="24"/>
        </w:rPr>
        <w:t>22.1 – Não será admitida subcontratação para o presente objeto.</w:t>
      </w:r>
    </w:p>
    <w:p w:rsidR="001D0A21" w:rsidRPr="00782044" w:rsidRDefault="001D0A21" w:rsidP="002D4879">
      <w:pPr>
        <w:spacing w:before="120" w:after="120"/>
        <w:jc w:val="both"/>
        <w:rPr>
          <w:b/>
          <w:sz w:val="24"/>
          <w:szCs w:val="24"/>
        </w:rPr>
      </w:pPr>
      <w:r w:rsidRPr="00782044">
        <w:rPr>
          <w:b/>
          <w:sz w:val="24"/>
          <w:szCs w:val="24"/>
        </w:rPr>
        <w:lastRenderedPageBreak/>
        <w:t>2</w:t>
      </w:r>
      <w:r w:rsidR="003D4527" w:rsidRPr="00782044">
        <w:rPr>
          <w:b/>
          <w:sz w:val="24"/>
          <w:szCs w:val="24"/>
        </w:rPr>
        <w:t>3</w:t>
      </w:r>
      <w:r w:rsidRPr="00782044">
        <w:rPr>
          <w:b/>
          <w:sz w:val="24"/>
          <w:szCs w:val="24"/>
        </w:rPr>
        <w:t xml:space="preserve"> – </w:t>
      </w:r>
      <w:proofErr w:type="gramStart"/>
      <w:r w:rsidRPr="00782044">
        <w:rPr>
          <w:b/>
          <w:sz w:val="24"/>
          <w:szCs w:val="24"/>
        </w:rPr>
        <w:t>GARANTIA</w:t>
      </w:r>
      <w:proofErr w:type="gramEnd"/>
      <w:r w:rsidRPr="00782044">
        <w:rPr>
          <w:b/>
          <w:sz w:val="24"/>
          <w:szCs w:val="24"/>
        </w:rPr>
        <w:t xml:space="preserve"> DE EXECUÇÃO</w:t>
      </w:r>
    </w:p>
    <w:p w:rsidR="00BF582A" w:rsidRPr="00782044" w:rsidRDefault="00BF582A" w:rsidP="002D4879">
      <w:pPr>
        <w:spacing w:before="120" w:after="120"/>
        <w:jc w:val="both"/>
        <w:rPr>
          <w:b/>
          <w:sz w:val="24"/>
          <w:szCs w:val="24"/>
          <w:u w:val="single"/>
        </w:rPr>
      </w:pPr>
      <w:r w:rsidRPr="00782044">
        <w:rPr>
          <w:b/>
          <w:sz w:val="24"/>
          <w:szCs w:val="24"/>
          <w:u w:val="single"/>
        </w:rPr>
        <w:t>Vide termo de referência</w:t>
      </w:r>
    </w:p>
    <w:p w:rsidR="0060288A" w:rsidRPr="00782044" w:rsidRDefault="00DD10C8" w:rsidP="002D4879">
      <w:pPr>
        <w:pStyle w:val="Cabealho"/>
        <w:tabs>
          <w:tab w:val="clear" w:pos="4419"/>
          <w:tab w:val="clear" w:pos="8838"/>
        </w:tabs>
        <w:spacing w:before="120" w:after="120"/>
        <w:jc w:val="both"/>
        <w:rPr>
          <w:b/>
          <w:sz w:val="24"/>
          <w:szCs w:val="24"/>
        </w:rPr>
      </w:pPr>
      <w:r w:rsidRPr="00782044">
        <w:rPr>
          <w:b/>
          <w:sz w:val="24"/>
          <w:szCs w:val="24"/>
        </w:rPr>
        <w:t>2</w:t>
      </w:r>
      <w:r w:rsidR="003D4527" w:rsidRPr="00782044">
        <w:rPr>
          <w:b/>
          <w:sz w:val="24"/>
          <w:szCs w:val="24"/>
        </w:rPr>
        <w:t>4</w:t>
      </w:r>
      <w:r w:rsidRPr="00782044">
        <w:rPr>
          <w:b/>
          <w:sz w:val="24"/>
          <w:szCs w:val="24"/>
        </w:rPr>
        <w:t xml:space="preserve"> – DA DOTAÇÃO ORÇAMENTÁRIA</w:t>
      </w:r>
      <w:r w:rsidR="00987133" w:rsidRPr="00782044">
        <w:rPr>
          <w:b/>
          <w:sz w:val="24"/>
          <w:szCs w:val="24"/>
        </w:rPr>
        <w:t xml:space="preserve"> </w:t>
      </w:r>
    </w:p>
    <w:p w:rsidR="00DD10C8" w:rsidRPr="00782044" w:rsidRDefault="00DD10C8" w:rsidP="002D487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4</w:t>
      </w:r>
      <w:r w:rsidRPr="00782044">
        <w:rPr>
          <w:sz w:val="24"/>
          <w:szCs w:val="24"/>
        </w:rPr>
        <w:t xml:space="preserve">.1 – Os créditos pelos quais as despesas relativas </w:t>
      </w:r>
      <w:proofErr w:type="gramStart"/>
      <w:r w:rsidRPr="00782044">
        <w:rPr>
          <w:sz w:val="24"/>
          <w:szCs w:val="24"/>
        </w:rPr>
        <w:t>à</w:t>
      </w:r>
      <w:proofErr w:type="gramEnd"/>
      <w:r w:rsidRPr="00782044">
        <w:rPr>
          <w:sz w:val="24"/>
          <w:szCs w:val="24"/>
        </w:rPr>
        <w:t xml:space="preserve"> presente licitação correrão por conta das seguintes dotações orçamentária.</w:t>
      </w:r>
    </w:p>
    <w:p w:rsidR="006D1E89" w:rsidRPr="00782044" w:rsidRDefault="006D1E89" w:rsidP="006D1E89">
      <w:pPr>
        <w:pStyle w:val="Cabealho"/>
        <w:tabs>
          <w:tab w:val="clear" w:pos="4419"/>
          <w:tab w:val="clear" w:pos="8838"/>
        </w:tabs>
        <w:spacing w:before="120" w:after="120"/>
        <w:jc w:val="both"/>
        <w:rPr>
          <w:sz w:val="24"/>
          <w:szCs w:val="24"/>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18"/>
        <w:gridCol w:w="3218"/>
        <w:gridCol w:w="2028"/>
      </w:tblGrid>
      <w:tr w:rsidR="00782044" w:rsidRPr="00782044" w:rsidTr="00361ED6">
        <w:trPr>
          <w:jc w:val="center"/>
        </w:trPr>
        <w:tc>
          <w:tcPr>
            <w:tcW w:w="3218" w:type="dxa"/>
          </w:tcPr>
          <w:p w:rsidR="006D1E89" w:rsidRPr="00782044" w:rsidRDefault="006D1E89" w:rsidP="00361ED6">
            <w:pPr>
              <w:pStyle w:val="Padro"/>
              <w:jc w:val="center"/>
              <w:rPr>
                <w:b/>
                <w:szCs w:val="24"/>
              </w:rPr>
            </w:pPr>
            <w:r w:rsidRPr="00782044">
              <w:rPr>
                <w:b/>
                <w:szCs w:val="24"/>
              </w:rPr>
              <w:t>CONTA</w:t>
            </w:r>
          </w:p>
        </w:tc>
        <w:tc>
          <w:tcPr>
            <w:tcW w:w="3218" w:type="dxa"/>
            <w:shd w:val="clear" w:color="auto" w:fill="auto"/>
          </w:tcPr>
          <w:p w:rsidR="006D1E89" w:rsidRPr="00782044" w:rsidRDefault="006D1E89" w:rsidP="00361ED6">
            <w:pPr>
              <w:pStyle w:val="Padro"/>
              <w:jc w:val="center"/>
              <w:rPr>
                <w:b/>
                <w:szCs w:val="24"/>
              </w:rPr>
            </w:pPr>
            <w:r w:rsidRPr="00782044">
              <w:rPr>
                <w:b/>
                <w:szCs w:val="24"/>
              </w:rPr>
              <w:t>PROG. DE TRABALHO</w:t>
            </w:r>
          </w:p>
        </w:tc>
        <w:tc>
          <w:tcPr>
            <w:tcW w:w="2028" w:type="dxa"/>
            <w:shd w:val="clear" w:color="auto" w:fill="auto"/>
          </w:tcPr>
          <w:p w:rsidR="006D1E89" w:rsidRPr="00782044" w:rsidRDefault="006D1E89" w:rsidP="00361ED6">
            <w:pPr>
              <w:pStyle w:val="Padro"/>
              <w:jc w:val="center"/>
              <w:rPr>
                <w:b/>
                <w:szCs w:val="24"/>
              </w:rPr>
            </w:pPr>
            <w:r w:rsidRPr="00782044">
              <w:rPr>
                <w:b/>
                <w:szCs w:val="24"/>
              </w:rPr>
              <w:t>NAT. DESPESA</w:t>
            </w:r>
          </w:p>
        </w:tc>
      </w:tr>
      <w:tr w:rsidR="00782044" w:rsidRPr="00782044" w:rsidTr="00361ED6">
        <w:trPr>
          <w:trHeight w:val="189"/>
          <w:jc w:val="center"/>
        </w:trPr>
        <w:tc>
          <w:tcPr>
            <w:tcW w:w="3218" w:type="dxa"/>
          </w:tcPr>
          <w:p w:rsidR="006D1E89" w:rsidRPr="00782044" w:rsidRDefault="006D1E89" w:rsidP="00361ED6">
            <w:pPr>
              <w:jc w:val="center"/>
              <w:rPr>
                <w:sz w:val="24"/>
                <w:szCs w:val="24"/>
              </w:rPr>
            </w:pPr>
            <w:r w:rsidRPr="00782044">
              <w:rPr>
                <w:sz w:val="24"/>
                <w:szCs w:val="24"/>
              </w:rPr>
              <w:t>217</w:t>
            </w:r>
          </w:p>
        </w:tc>
        <w:tc>
          <w:tcPr>
            <w:tcW w:w="3218" w:type="dxa"/>
            <w:shd w:val="clear" w:color="auto" w:fill="auto"/>
            <w:vAlign w:val="center"/>
          </w:tcPr>
          <w:p w:rsidR="006D1E89" w:rsidRPr="00782044" w:rsidRDefault="006D1E89" w:rsidP="00361ED6">
            <w:pPr>
              <w:jc w:val="center"/>
              <w:rPr>
                <w:sz w:val="24"/>
                <w:szCs w:val="24"/>
              </w:rPr>
            </w:pPr>
            <w:r w:rsidRPr="00782044">
              <w:rPr>
                <w:sz w:val="24"/>
                <w:szCs w:val="24"/>
              </w:rPr>
              <w:t>02.230.0004.12201132.172</w:t>
            </w:r>
          </w:p>
        </w:tc>
        <w:tc>
          <w:tcPr>
            <w:tcW w:w="2028" w:type="dxa"/>
            <w:shd w:val="clear" w:color="auto" w:fill="auto"/>
            <w:vAlign w:val="center"/>
          </w:tcPr>
          <w:p w:rsidR="006D1E89" w:rsidRPr="00782044" w:rsidRDefault="006D1E89" w:rsidP="006D1E89">
            <w:pPr>
              <w:jc w:val="center"/>
              <w:rPr>
                <w:sz w:val="24"/>
                <w:szCs w:val="24"/>
              </w:rPr>
            </w:pPr>
            <w:r w:rsidRPr="00782044">
              <w:rPr>
                <w:sz w:val="24"/>
                <w:szCs w:val="24"/>
              </w:rPr>
              <w:t>3390.39.00</w:t>
            </w:r>
          </w:p>
        </w:tc>
      </w:tr>
      <w:tr w:rsidR="00750284" w:rsidRPr="00782044" w:rsidTr="00361ED6">
        <w:trPr>
          <w:trHeight w:val="189"/>
          <w:jc w:val="center"/>
        </w:trPr>
        <w:tc>
          <w:tcPr>
            <w:tcW w:w="3218" w:type="dxa"/>
          </w:tcPr>
          <w:p w:rsidR="00750284" w:rsidRPr="00782044" w:rsidRDefault="00750284" w:rsidP="00361ED6">
            <w:pPr>
              <w:jc w:val="center"/>
              <w:rPr>
                <w:sz w:val="24"/>
                <w:szCs w:val="24"/>
              </w:rPr>
            </w:pPr>
            <w:r>
              <w:rPr>
                <w:sz w:val="24"/>
                <w:szCs w:val="24"/>
              </w:rPr>
              <w:t>216</w:t>
            </w:r>
          </w:p>
        </w:tc>
        <w:tc>
          <w:tcPr>
            <w:tcW w:w="3218" w:type="dxa"/>
            <w:shd w:val="clear" w:color="auto" w:fill="auto"/>
            <w:vAlign w:val="center"/>
          </w:tcPr>
          <w:p w:rsidR="00750284" w:rsidRPr="00782044" w:rsidRDefault="00750284" w:rsidP="00361ED6">
            <w:pPr>
              <w:jc w:val="center"/>
              <w:rPr>
                <w:sz w:val="24"/>
                <w:szCs w:val="24"/>
              </w:rPr>
            </w:pPr>
            <w:r w:rsidRPr="00782044">
              <w:rPr>
                <w:sz w:val="24"/>
                <w:szCs w:val="24"/>
              </w:rPr>
              <w:t>02.230.0004.12201132.172</w:t>
            </w:r>
          </w:p>
        </w:tc>
        <w:tc>
          <w:tcPr>
            <w:tcW w:w="2028" w:type="dxa"/>
            <w:shd w:val="clear" w:color="auto" w:fill="auto"/>
            <w:vAlign w:val="center"/>
          </w:tcPr>
          <w:p w:rsidR="00750284" w:rsidRPr="00782044" w:rsidRDefault="00750284" w:rsidP="006D1E89">
            <w:pPr>
              <w:jc w:val="center"/>
              <w:rPr>
                <w:sz w:val="24"/>
                <w:szCs w:val="24"/>
              </w:rPr>
            </w:pPr>
            <w:r w:rsidRPr="00750284">
              <w:rPr>
                <w:sz w:val="24"/>
                <w:szCs w:val="24"/>
              </w:rPr>
              <w:t>3390.39.00</w:t>
            </w:r>
          </w:p>
        </w:tc>
      </w:tr>
    </w:tbl>
    <w:p w:rsidR="006D1E89" w:rsidRPr="00782044" w:rsidRDefault="006D1E89" w:rsidP="006D1E89">
      <w:pPr>
        <w:pStyle w:val="Cabealho"/>
        <w:tabs>
          <w:tab w:val="clear" w:pos="4419"/>
          <w:tab w:val="clear" w:pos="8838"/>
        </w:tabs>
        <w:spacing w:before="120" w:after="240"/>
        <w:rPr>
          <w:b/>
          <w:sz w:val="24"/>
          <w:szCs w:val="24"/>
          <w:u w:val="single"/>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18"/>
        <w:gridCol w:w="3218"/>
        <w:gridCol w:w="2028"/>
      </w:tblGrid>
      <w:tr w:rsidR="00782044" w:rsidRPr="00782044" w:rsidTr="00361ED6">
        <w:trPr>
          <w:jc w:val="center"/>
        </w:trPr>
        <w:tc>
          <w:tcPr>
            <w:tcW w:w="3218" w:type="dxa"/>
          </w:tcPr>
          <w:p w:rsidR="006D1E89" w:rsidRPr="00782044" w:rsidRDefault="006D1E89" w:rsidP="00361ED6">
            <w:pPr>
              <w:pStyle w:val="Padro"/>
              <w:jc w:val="center"/>
              <w:rPr>
                <w:b/>
                <w:szCs w:val="24"/>
              </w:rPr>
            </w:pPr>
            <w:r w:rsidRPr="00782044">
              <w:rPr>
                <w:b/>
                <w:szCs w:val="24"/>
              </w:rPr>
              <w:t>CONTA</w:t>
            </w:r>
          </w:p>
        </w:tc>
        <w:tc>
          <w:tcPr>
            <w:tcW w:w="3218" w:type="dxa"/>
            <w:shd w:val="clear" w:color="auto" w:fill="auto"/>
          </w:tcPr>
          <w:p w:rsidR="006D1E89" w:rsidRPr="00782044" w:rsidRDefault="006D1E89" w:rsidP="00361ED6">
            <w:pPr>
              <w:pStyle w:val="Padro"/>
              <w:jc w:val="center"/>
              <w:rPr>
                <w:b/>
                <w:szCs w:val="24"/>
              </w:rPr>
            </w:pPr>
            <w:r w:rsidRPr="00782044">
              <w:rPr>
                <w:b/>
                <w:szCs w:val="24"/>
              </w:rPr>
              <w:t>PROG. DE TRABALHO</w:t>
            </w:r>
          </w:p>
        </w:tc>
        <w:tc>
          <w:tcPr>
            <w:tcW w:w="2028" w:type="dxa"/>
            <w:shd w:val="clear" w:color="auto" w:fill="auto"/>
          </w:tcPr>
          <w:p w:rsidR="006D1E89" w:rsidRPr="00782044" w:rsidRDefault="006D1E89" w:rsidP="00361ED6">
            <w:pPr>
              <w:pStyle w:val="Padro"/>
              <w:jc w:val="center"/>
              <w:rPr>
                <w:b/>
                <w:szCs w:val="24"/>
              </w:rPr>
            </w:pPr>
            <w:r w:rsidRPr="00782044">
              <w:rPr>
                <w:b/>
                <w:szCs w:val="24"/>
              </w:rPr>
              <w:t>NAT. DESPESA</w:t>
            </w:r>
          </w:p>
        </w:tc>
      </w:tr>
      <w:tr w:rsidR="00782044" w:rsidRPr="00782044" w:rsidTr="00361ED6">
        <w:trPr>
          <w:trHeight w:val="189"/>
          <w:jc w:val="center"/>
        </w:trPr>
        <w:tc>
          <w:tcPr>
            <w:tcW w:w="3218" w:type="dxa"/>
          </w:tcPr>
          <w:p w:rsidR="006D1E89" w:rsidRPr="00782044" w:rsidRDefault="006D1E89" w:rsidP="00361ED6">
            <w:pPr>
              <w:jc w:val="center"/>
              <w:rPr>
                <w:sz w:val="24"/>
                <w:szCs w:val="24"/>
              </w:rPr>
            </w:pPr>
            <w:r w:rsidRPr="00782044">
              <w:rPr>
                <w:sz w:val="24"/>
                <w:szCs w:val="24"/>
              </w:rPr>
              <w:t>282</w:t>
            </w:r>
          </w:p>
        </w:tc>
        <w:tc>
          <w:tcPr>
            <w:tcW w:w="3218" w:type="dxa"/>
            <w:shd w:val="clear" w:color="auto" w:fill="auto"/>
            <w:vAlign w:val="center"/>
          </w:tcPr>
          <w:p w:rsidR="006D1E89" w:rsidRPr="00782044" w:rsidRDefault="006D1E89" w:rsidP="00361ED6">
            <w:pPr>
              <w:jc w:val="center"/>
              <w:rPr>
                <w:sz w:val="24"/>
                <w:szCs w:val="24"/>
              </w:rPr>
            </w:pPr>
            <w:r w:rsidRPr="00782044">
              <w:rPr>
                <w:sz w:val="24"/>
                <w:szCs w:val="24"/>
              </w:rPr>
              <w:t>02.400.0004.12200012.027</w:t>
            </w:r>
          </w:p>
        </w:tc>
        <w:tc>
          <w:tcPr>
            <w:tcW w:w="2028" w:type="dxa"/>
            <w:shd w:val="clear" w:color="auto" w:fill="auto"/>
            <w:vAlign w:val="center"/>
          </w:tcPr>
          <w:p w:rsidR="006D1E89" w:rsidRPr="00782044" w:rsidRDefault="006D1E89" w:rsidP="006D1E89">
            <w:pPr>
              <w:jc w:val="center"/>
              <w:rPr>
                <w:sz w:val="24"/>
                <w:szCs w:val="24"/>
              </w:rPr>
            </w:pPr>
            <w:r w:rsidRPr="00782044">
              <w:rPr>
                <w:sz w:val="24"/>
                <w:szCs w:val="24"/>
              </w:rPr>
              <w:t>3390.39.00</w:t>
            </w:r>
          </w:p>
        </w:tc>
      </w:tr>
    </w:tbl>
    <w:p w:rsidR="006D1E89" w:rsidRPr="00782044" w:rsidRDefault="006D1E89" w:rsidP="006D1E89">
      <w:pPr>
        <w:pStyle w:val="Cabealho"/>
        <w:tabs>
          <w:tab w:val="clear" w:pos="4419"/>
          <w:tab w:val="clear" w:pos="8838"/>
        </w:tabs>
        <w:spacing w:before="120" w:after="120"/>
        <w:rPr>
          <w:b/>
          <w:sz w:val="24"/>
          <w:szCs w:val="24"/>
          <w:u w:val="single"/>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218"/>
        <w:gridCol w:w="3218"/>
        <w:gridCol w:w="2028"/>
      </w:tblGrid>
      <w:tr w:rsidR="00782044" w:rsidRPr="00782044" w:rsidTr="00361ED6">
        <w:trPr>
          <w:jc w:val="center"/>
        </w:trPr>
        <w:tc>
          <w:tcPr>
            <w:tcW w:w="3218" w:type="dxa"/>
          </w:tcPr>
          <w:p w:rsidR="006D1E89" w:rsidRPr="00782044" w:rsidRDefault="006D1E89" w:rsidP="00361ED6">
            <w:pPr>
              <w:pStyle w:val="Padro"/>
              <w:jc w:val="center"/>
              <w:rPr>
                <w:b/>
                <w:szCs w:val="24"/>
              </w:rPr>
            </w:pPr>
            <w:r w:rsidRPr="00782044">
              <w:rPr>
                <w:b/>
                <w:szCs w:val="24"/>
              </w:rPr>
              <w:t>CONTA</w:t>
            </w:r>
          </w:p>
        </w:tc>
        <w:tc>
          <w:tcPr>
            <w:tcW w:w="3218" w:type="dxa"/>
            <w:shd w:val="clear" w:color="auto" w:fill="auto"/>
          </w:tcPr>
          <w:p w:rsidR="006D1E89" w:rsidRPr="00782044" w:rsidRDefault="006D1E89" w:rsidP="00361ED6">
            <w:pPr>
              <w:pStyle w:val="Padro"/>
              <w:jc w:val="center"/>
              <w:rPr>
                <w:b/>
                <w:szCs w:val="24"/>
              </w:rPr>
            </w:pPr>
            <w:r w:rsidRPr="00782044">
              <w:rPr>
                <w:b/>
                <w:szCs w:val="24"/>
              </w:rPr>
              <w:t>PROG. DE TRABALHO</w:t>
            </w:r>
          </w:p>
        </w:tc>
        <w:tc>
          <w:tcPr>
            <w:tcW w:w="2028" w:type="dxa"/>
            <w:shd w:val="clear" w:color="auto" w:fill="auto"/>
          </w:tcPr>
          <w:p w:rsidR="006D1E89" w:rsidRPr="00782044" w:rsidRDefault="006D1E89" w:rsidP="00361ED6">
            <w:pPr>
              <w:pStyle w:val="Padro"/>
              <w:jc w:val="center"/>
              <w:rPr>
                <w:b/>
                <w:szCs w:val="24"/>
              </w:rPr>
            </w:pPr>
            <w:r w:rsidRPr="00782044">
              <w:rPr>
                <w:b/>
                <w:szCs w:val="24"/>
              </w:rPr>
              <w:t>NAT. DESPESA</w:t>
            </w:r>
          </w:p>
        </w:tc>
      </w:tr>
      <w:tr w:rsidR="00782044" w:rsidRPr="00782044" w:rsidTr="00361ED6">
        <w:trPr>
          <w:trHeight w:val="189"/>
          <w:jc w:val="center"/>
        </w:trPr>
        <w:tc>
          <w:tcPr>
            <w:tcW w:w="3218" w:type="dxa"/>
          </w:tcPr>
          <w:p w:rsidR="006D1E89" w:rsidRPr="00782044" w:rsidRDefault="006D1E89" w:rsidP="00361ED6">
            <w:pPr>
              <w:jc w:val="center"/>
              <w:rPr>
                <w:sz w:val="24"/>
                <w:szCs w:val="24"/>
              </w:rPr>
            </w:pPr>
            <w:r w:rsidRPr="00782044">
              <w:rPr>
                <w:sz w:val="24"/>
                <w:szCs w:val="24"/>
              </w:rPr>
              <w:t>641</w:t>
            </w:r>
          </w:p>
        </w:tc>
        <w:tc>
          <w:tcPr>
            <w:tcW w:w="3218" w:type="dxa"/>
            <w:shd w:val="clear" w:color="auto" w:fill="auto"/>
            <w:vAlign w:val="center"/>
          </w:tcPr>
          <w:p w:rsidR="006D1E89" w:rsidRPr="00782044" w:rsidRDefault="006D1E89" w:rsidP="00361ED6">
            <w:pPr>
              <w:jc w:val="center"/>
              <w:rPr>
                <w:sz w:val="24"/>
                <w:szCs w:val="24"/>
              </w:rPr>
            </w:pPr>
            <w:r w:rsidRPr="00782044">
              <w:rPr>
                <w:sz w:val="24"/>
                <w:szCs w:val="24"/>
              </w:rPr>
              <w:t>04.800.1030100652.075</w:t>
            </w:r>
          </w:p>
        </w:tc>
        <w:tc>
          <w:tcPr>
            <w:tcW w:w="2028" w:type="dxa"/>
            <w:shd w:val="clear" w:color="auto" w:fill="auto"/>
          </w:tcPr>
          <w:p w:rsidR="006D1E89" w:rsidRPr="00782044" w:rsidRDefault="006D1E89" w:rsidP="006D1E89">
            <w:pPr>
              <w:jc w:val="center"/>
              <w:rPr>
                <w:sz w:val="24"/>
                <w:szCs w:val="24"/>
              </w:rPr>
            </w:pPr>
            <w:r w:rsidRPr="00782044">
              <w:rPr>
                <w:sz w:val="24"/>
                <w:szCs w:val="24"/>
              </w:rPr>
              <w:t>3390.39.00</w:t>
            </w:r>
          </w:p>
        </w:tc>
      </w:tr>
      <w:tr w:rsidR="00782044" w:rsidRPr="00782044" w:rsidTr="00361ED6">
        <w:trPr>
          <w:trHeight w:val="189"/>
          <w:jc w:val="center"/>
        </w:trPr>
        <w:tc>
          <w:tcPr>
            <w:tcW w:w="3218" w:type="dxa"/>
          </w:tcPr>
          <w:p w:rsidR="006D1E89" w:rsidRPr="00782044" w:rsidRDefault="006D1E89" w:rsidP="006D1E89">
            <w:pPr>
              <w:jc w:val="center"/>
              <w:rPr>
                <w:sz w:val="24"/>
                <w:szCs w:val="24"/>
              </w:rPr>
            </w:pPr>
            <w:r w:rsidRPr="00782044">
              <w:rPr>
                <w:sz w:val="24"/>
                <w:szCs w:val="24"/>
              </w:rPr>
              <w:t>645</w:t>
            </w:r>
          </w:p>
        </w:tc>
        <w:tc>
          <w:tcPr>
            <w:tcW w:w="3218" w:type="dxa"/>
            <w:shd w:val="clear" w:color="auto" w:fill="auto"/>
            <w:vAlign w:val="center"/>
          </w:tcPr>
          <w:p w:rsidR="006D1E89" w:rsidRPr="00782044" w:rsidRDefault="006D1E89" w:rsidP="006D1E89">
            <w:pPr>
              <w:jc w:val="center"/>
              <w:rPr>
                <w:sz w:val="24"/>
                <w:szCs w:val="24"/>
              </w:rPr>
            </w:pPr>
            <w:r w:rsidRPr="00782044">
              <w:rPr>
                <w:sz w:val="24"/>
                <w:szCs w:val="24"/>
              </w:rPr>
              <w:t>04.800.1030100652.075</w:t>
            </w:r>
          </w:p>
        </w:tc>
        <w:tc>
          <w:tcPr>
            <w:tcW w:w="2028" w:type="dxa"/>
            <w:shd w:val="clear" w:color="auto" w:fill="auto"/>
          </w:tcPr>
          <w:p w:rsidR="006D1E89" w:rsidRPr="00782044" w:rsidRDefault="006D1E89" w:rsidP="006D1E89">
            <w:pPr>
              <w:jc w:val="center"/>
              <w:rPr>
                <w:sz w:val="24"/>
                <w:szCs w:val="24"/>
              </w:rPr>
            </w:pPr>
            <w:r w:rsidRPr="00782044">
              <w:rPr>
                <w:sz w:val="24"/>
                <w:szCs w:val="24"/>
              </w:rPr>
              <w:t>3390.39.00</w:t>
            </w:r>
          </w:p>
        </w:tc>
      </w:tr>
    </w:tbl>
    <w:p w:rsidR="001E4F15" w:rsidRPr="00782044" w:rsidRDefault="002665F5" w:rsidP="00D8290F">
      <w:pPr>
        <w:pStyle w:val="Cabealho"/>
        <w:tabs>
          <w:tab w:val="clear" w:pos="4419"/>
          <w:tab w:val="clear" w:pos="8838"/>
        </w:tabs>
        <w:spacing w:before="120" w:after="120"/>
        <w:jc w:val="both"/>
        <w:rPr>
          <w:b/>
          <w:sz w:val="24"/>
          <w:szCs w:val="24"/>
        </w:rPr>
      </w:pPr>
      <w:r w:rsidRPr="00782044">
        <w:rPr>
          <w:b/>
          <w:sz w:val="24"/>
          <w:szCs w:val="24"/>
        </w:rPr>
        <w:t>2</w:t>
      </w:r>
      <w:r w:rsidR="003D4527" w:rsidRPr="00782044">
        <w:rPr>
          <w:b/>
          <w:sz w:val="24"/>
          <w:szCs w:val="24"/>
        </w:rPr>
        <w:t>5</w:t>
      </w:r>
      <w:r w:rsidRPr="00782044">
        <w:rPr>
          <w:b/>
          <w:sz w:val="24"/>
          <w:szCs w:val="24"/>
        </w:rPr>
        <w:t xml:space="preserve"> – </w:t>
      </w:r>
      <w:r w:rsidR="001E1532" w:rsidRPr="00782044">
        <w:rPr>
          <w:b/>
          <w:sz w:val="24"/>
          <w:szCs w:val="24"/>
        </w:rPr>
        <w:t>EDITAL</w:t>
      </w:r>
      <w:r w:rsidR="006D1E89" w:rsidRPr="00782044">
        <w:rPr>
          <w:b/>
          <w:sz w:val="24"/>
          <w:szCs w:val="24"/>
        </w:rPr>
        <w:t xml:space="preserve"> </w:t>
      </w:r>
    </w:p>
    <w:p w:rsidR="00E119A4" w:rsidRPr="00782044" w:rsidRDefault="002665F5" w:rsidP="00D8290F">
      <w:pPr>
        <w:spacing w:before="120" w:after="120"/>
        <w:jc w:val="both"/>
      </w:pPr>
      <w:r w:rsidRPr="00782044">
        <w:rPr>
          <w:sz w:val="24"/>
          <w:szCs w:val="24"/>
        </w:rPr>
        <w:t>2</w:t>
      </w:r>
      <w:r w:rsidR="003D4527" w:rsidRPr="00782044">
        <w:rPr>
          <w:sz w:val="24"/>
          <w:szCs w:val="24"/>
        </w:rPr>
        <w:t>5</w:t>
      </w:r>
      <w:r w:rsidRPr="00782044">
        <w:rPr>
          <w:sz w:val="24"/>
          <w:szCs w:val="24"/>
        </w:rPr>
        <w:t>.1 –</w:t>
      </w:r>
      <w:r w:rsidR="00AF0710" w:rsidRPr="00782044">
        <w:t xml:space="preserve"> </w:t>
      </w:r>
      <w:r w:rsidR="00AF0710" w:rsidRPr="00782044">
        <w:rPr>
          <w:sz w:val="24"/>
        </w:rPr>
        <w:t>O presente estará disponível aos interessados em participar do certame no Setor de Licitações do Município e na Secretaria de Administração, situadas na Praça Governador Roberto Silveira, nº 44 – 2º andar, Centro – Bom Jardim /</w:t>
      </w:r>
      <w:proofErr w:type="gramStart"/>
      <w:r w:rsidR="00AF0710" w:rsidRPr="00782044">
        <w:rPr>
          <w:sz w:val="24"/>
        </w:rPr>
        <w:t>RJ ,</w:t>
      </w:r>
      <w:proofErr w:type="gramEnd"/>
      <w:r w:rsidR="00AF0710" w:rsidRPr="00782044">
        <w:rPr>
          <w:sz w:val="24"/>
        </w:rPr>
        <w:t xml:space="preserve"> de segunda-feira a sexta-feira, das 09h às 12h e das 13h às 17h, na Secretaria de Trânsito e Defesa Civil, Av. Venâncio Pereira Veloso, Centro – Bom Jardim e na Secretaria de Saúde, situada na Praça Gov. Roberto Silveira, 44 – 3º andar– Centro – Bom Jardim/RJ, de segunda a sexta-feira, das 9h às 12h e das 13h às 17h.</w:t>
      </w:r>
      <w:r w:rsidR="00983AB6" w:rsidRPr="00782044">
        <w:rPr>
          <w:sz w:val="24"/>
          <w:szCs w:val="24"/>
        </w:rPr>
        <w:t>, Bom Jardim, RJ, CEP 28660-000</w:t>
      </w:r>
      <w:r w:rsidR="005C5CF5" w:rsidRPr="00782044">
        <w:rPr>
          <w:sz w:val="24"/>
          <w:szCs w:val="24"/>
        </w:rPr>
        <w:t>,</w:t>
      </w:r>
      <w:r w:rsidR="0060288A" w:rsidRPr="00782044">
        <w:rPr>
          <w:sz w:val="24"/>
          <w:szCs w:val="24"/>
        </w:rPr>
        <w:t xml:space="preserve"> e no site do Município:</w:t>
      </w:r>
      <w:r w:rsidR="005C5CF5" w:rsidRPr="00782044">
        <w:rPr>
          <w:sz w:val="24"/>
          <w:szCs w:val="24"/>
        </w:rPr>
        <w:t xml:space="preserve"> </w:t>
      </w:r>
      <w:hyperlink r:id="rId11" w:history="1">
        <w:r w:rsidR="00800B67" w:rsidRPr="00782044">
          <w:rPr>
            <w:rStyle w:val="Hyperlink"/>
            <w:color w:val="auto"/>
            <w:sz w:val="24"/>
            <w:szCs w:val="24"/>
          </w:rPr>
          <w:t>www.bomjardim.rj.gov.br</w:t>
        </w:r>
      </w:hyperlink>
      <w:r w:rsidR="005C5CF5" w:rsidRPr="00782044">
        <w:rPr>
          <w:sz w:val="24"/>
          <w:szCs w:val="24"/>
        </w:rPr>
        <w:t>.</w:t>
      </w:r>
    </w:p>
    <w:p w:rsidR="00AD758B" w:rsidRPr="00782044" w:rsidRDefault="00E119A4" w:rsidP="00D8290F">
      <w:pPr>
        <w:spacing w:before="120" w:after="120"/>
        <w:jc w:val="both"/>
        <w:rPr>
          <w:sz w:val="24"/>
          <w:szCs w:val="24"/>
        </w:rPr>
      </w:pPr>
      <w:r w:rsidRPr="00782044">
        <w:rPr>
          <w:sz w:val="24"/>
          <w:szCs w:val="24"/>
        </w:rPr>
        <w:t>25.2 – A licitação será regida pela Lei Federal nº 10.520/2002 e, subsidiariamente pela Lei 8.666/93.</w:t>
      </w:r>
    </w:p>
    <w:p w:rsidR="008A6E70" w:rsidRPr="00782044" w:rsidRDefault="00EF5FAA" w:rsidP="00D8290F">
      <w:pPr>
        <w:pStyle w:val="Cabealho"/>
        <w:widowControl w:val="0"/>
        <w:tabs>
          <w:tab w:val="left" w:pos="708"/>
        </w:tabs>
        <w:spacing w:before="120" w:after="120"/>
        <w:jc w:val="both"/>
        <w:rPr>
          <w:sz w:val="24"/>
          <w:szCs w:val="24"/>
        </w:rPr>
      </w:pPr>
      <w:r w:rsidRPr="00782044">
        <w:rPr>
          <w:b/>
          <w:sz w:val="24"/>
          <w:szCs w:val="24"/>
        </w:rPr>
        <w:t>2</w:t>
      </w:r>
      <w:r w:rsidR="003D4527" w:rsidRPr="00782044">
        <w:rPr>
          <w:b/>
          <w:sz w:val="24"/>
          <w:szCs w:val="24"/>
        </w:rPr>
        <w:t>6</w:t>
      </w:r>
      <w:r w:rsidR="008A6E70" w:rsidRPr="00782044">
        <w:rPr>
          <w:b/>
          <w:sz w:val="24"/>
          <w:szCs w:val="24"/>
        </w:rPr>
        <w:t xml:space="preserve"> </w:t>
      </w:r>
      <w:r w:rsidR="00F25E53" w:rsidRPr="00782044">
        <w:rPr>
          <w:b/>
          <w:sz w:val="24"/>
          <w:szCs w:val="24"/>
        </w:rPr>
        <w:t>–</w:t>
      </w:r>
      <w:r w:rsidR="008A6E70" w:rsidRPr="00782044">
        <w:rPr>
          <w:b/>
          <w:sz w:val="24"/>
          <w:szCs w:val="24"/>
        </w:rPr>
        <w:t xml:space="preserve"> DAS DISPOSIÇÕES FINAIS:</w:t>
      </w:r>
    </w:p>
    <w:p w:rsidR="008A6E70" w:rsidRPr="00782044" w:rsidRDefault="009641CA" w:rsidP="00D8290F">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.1</w:t>
      </w:r>
      <w:r w:rsidR="00F25E53" w:rsidRPr="00782044">
        <w:rPr>
          <w:sz w:val="24"/>
          <w:szCs w:val="24"/>
        </w:rPr>
        <w:t xml:space="preserve"> –</w:t>
      </w:r>
      <w:r w:rsidR="00100DA4" w:rsidRPr="00782044">
        <w:rPr>
          <w:sz w:val="24"/>
          <w:szCs w:val="24"/>
        </w:rPr>
        <w:t xml:space="preserve"> </w:t>
      </w:r>
      <w:r w:rsidR="00645031" w:rsidRPr="00782044">
        <w:rPr>
          <w:sz w:val="24"/>
          <w:szCs w:val="24"/>
        </w:rPr>
        <w:t>É</w:t>
      </w:r>
      <w:r w:rsidR="008A6E70" w:rsidRPr="00782044">
        <w:rPr>
          <w:sz w:val="24"/>
          <w:szCs w:val="24"/>
        </w:rPr>
        <w:t xml:space="preserve"> facultado </w:t>
      </w:r>
      <w:r w:rsidR="008208EE" w:rsidRPr="00782044">
        <w:rPr>
          <w:sz w:val="24"/>
          <w:szCs w:val="24"/>
        </w:rPr>
        <w:t>à pregoeira</w:t>
      </w:r>
      <w:r w:rsidR="008A6E70" w:rsidRPr="00782044">
        <w:rPr>
          <w:sz w:val="24"/>
          <w:szCs w:val="24"/>
        </w:rPr>
        <w:t xml:space="preserve"> ou autoridade superior, em qualquer fase da licitação, promover diligência a esclarecer ou complementar a instrução do processo, vedada a inclusão posterior de documentos ou informação que deveria constar no ato da sessão pública.</w:t>
      </w:r>
    </w:p>
    <w:p w:rsidR="0087327E" w:rsidRPr="00782044" w:rsidRDefault="0087327E" w:rsidP="00D8290F">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Pr="00782044">
        <w:rPr>
          <w:sz w:val="24"/>
          <w:szCs w:val="24"/>
        </w:rPr>
        <w:t xml:space="preserve">.1.1 </w:t>
      </w:r>
      <w:r w:rsidR="00F25E53" w:rsidRPr="00782044">
        <w:rPr>
          <w:sz w:val="24"/>
          <w:szCs w:val="24"/>
        </w:rPr>
        <w:t>–</w:t>
      </w:r>
      <w:r w:rsidRPr="00782044">
        <w:rPr>
          <w:sz w:val="24"/>
          <w:szCs w:val="24"/>
        </w:rPr>
        <w:t xml:space="preserve"> </w:t>
      </w:r>
      <w:r w:rsidR="008208EE" w:rsidRPr="00782044">
        <w:rPr>
          <w:sz w:val="24"/>
          <w:szCs w:val="24"/>
        </w:rPr>
        <w:t>A pregoeira</w:t>
      </w:r>
      <w:r w:rsidRPr="00782044">
        <w:rPr>
          <w:sz w:val="24"/>
          <w:szCs w:val="24"/>
        </w:rPr>
        <w:t xml:space="preserve"> poderá a qualquer momento convocar funcionário competente da Prefeitura para esclarecer eventuais dúvidas técnicas relacionadas à especificação dos itens e a proposta apresentada pelas empresas.</w:t>
      </w:r>
    </w:p>
    <w:p w:rsidR="008A6E70"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.2</w:t>
      </w:r>
      <w:r w:rsidR="00F25E53" w:rsidRPr="00782044">
        <w:rPr>
          <w:sz w:val="24"/>
          <w:szCs w:val="24"/>
        </w:rPr>
        <w:t xml:space="preserve"> –</w:t>
      </w:r>
      <w:r w:rsidR="00100DA4" w:rsidRPr="00782044">
        <w:rPr>
          <w:sz w:val="24"/>
          <w:szCs w:val="24"/>
        </w:rPr>
        <w:t xml:space="preserve"> </w:t>
      </w:r>
      <w:r w:rsidR="008A6E70" w:rsidRPr="00782044">
        <w:rPr>
          <w:sz w:val="24"/>
          <w:szCs w:val="24"/>
        </w:rPr>
        <w:t>Os proponentes assumirão todos os custos de preparação e apresentação de suas propostas, não cabendo ao Município de Bom Jardim responsabilidade por qualquer custo, independente da condução ou do resultado do processo licitatório.</w:t>
      </w:r>
    </w:p>
    <w:p w:rsidR="008A6E70"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.3</w:t>
      </w:r>
      <w:r w:rsidR="00F25E53" w:rsidRPr="00782044">
        <w:rPr>
          <w:sz w:val="24"/>
          <w:szCs w:val="24"/>
        </w:rPr>
        <w:t xml:space="preserve"> –</w:t>
      </w:r>
      <w:r w:rsidR="00100DA4" w:rsidRPr="00782044">
        <w:rPr>
          <w:sz w:val="24"/>
          <w:szCs w:val="24"/>
        </w:rPr>
        <w:t xml:space="preserve"> </w:t>
      </w:r>
      <w:r w:rsidR="008A6E70" w:rsidRPr="00782044">
        <w:rPr>
          <w:sz w:val="24"/>
          <w:szCs w:val="24"/>
        </w:rPr>
        <w:t>Os proponentes são responsáveis pela fidelidade e legitimidade das informações e dos documentos apresentados em qualquer fase da licitação.</w:t>
      </w:r>
    </w:p>
    <w:p w:rsidR="008A6E70"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.4</w:t>
      </w:r>
      <w:r w:rsidR="00F25E53" w:rsidRPr="00782044">
        <w:rPr>
          <w:sz w:val="24"/>
          <w:szCs w:val="24"/>
        </w:rPr>
        <w:t xml:space="preserve"> –</w:t>
      </w:r>
      <w:r w:rsidR="00100DA4" w:rsidRPr="00782044">
        <w:rPr>
          <w:sz w:val="24"/>
          <w:szCs w:val="24"/>
        </w:rPr>
        <w:t xml:space="preserve"> </w:t>
      </w:r>
      <w:r w:rsidR="008A6E70" w:rsidRPr="00782044">
        <w:rPr>
          <w:sz w:val="24"/>
          <w:szCs w:val="24"/>
        </w:rPr>
        <w:t>Após a apresentação da proposta, não caberá desistência, salvo por motivo justo decorrente de fato superveniente e aceito pel</w:t>
      </w:r>
      <w:r w:rsidR="008208EE" w:rsidRPr="00782044">
        <w:rPr>
          <w:sz w:val="24"/>
          <w:szCs w:val="24"/>
        </w:rPr>
        <w:t>a pregoeira</w:t>
      </w:r>
      <w:r w:rsidR="008A6E70" w:rsidRPr="00782044">
        <w:rPr>
          <w:sz w:val="24"/>
          <w:szCs w:val="24"/>
        </w:rPr>
        <w:t>.</w:t>
      </w:r>
    </w:p>
    <w:p w:rsidR="008A6E70"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.5</w:t>
      </w:r>
      <w:r w:rsidR="00F25E53" w:rsidRPr="00782044">
        <w:rPr>
          <w:sz w:val="24"/>
          <w:szCs w:val="24"/>
        </w:rPr>
        <w:t xml:space="preserve"> –</w:t>
      </w:r>
      <w:r w:rsidR="00100DA4" w:rsidRPr="00782044">
        <w:rPr>
          <w:sz w:val="24"/>
          <w:szCs w:val="24"/>
        </w:rPr>
        <w:t xml:space="preserve"> </w:t>
      </w:r>
      <w:r w:rsidR="008A6E70" w:rsidRPr="00782044">
        <w:rPr>
          <w:sz w:val="24"/>
          <w:szCs w:val="24"/>
        </w:rPr>
        <w:t xml:space="preserve">Não havendo expediente ou ocorrendo qualquer fato superveniente que impeça a realização do certame na data marcada, a sessão será automaticamente transferida para o primeiro dia útil </w:t>
      </w:r>
      <w:r w:rsidR="00645031" w:rsidRPr="00782044">
        <w:rPr>
          <w:sz w:val="24"/>
          <w:szCs w:val="24"/>
        </w:rPr>
        <w:t>subsequente</w:t>
      </w:r>
      <w:r w:rsidR="008A6E70" w:rsidRPr="00782044">
        <w:rPr>
          <w:sz w:val="24"/>
          <w:szCs w:val="24"/>
        </w:rPr>
        <w:t>, no mesmo horário e local estabelecidos, desde que não haja comunicação diversa por parte d</w:t>
      </w:r>
      <w:r w:rsidR="008208EE" w:rsidRPr="00782044">
        <w:rPr>
          <w:sz w:val="24"/>
          <w:szCs w:val="24"/>
        </w:rPr>
        <w:t>a pregoeira</w:t>
      </w:r>
      <w:r w:rsidR="008A6E70" w:rsidRPr="00782044">
        <w:rPr>
          <w:sz w:val="24"/>
          <w:szCs w:val="24"/>
        </w:rPr>
        <w:t>.</w:t>
      </w:r>
    </w:p>
    <w:p w:rsidR="008A6E70" w:rsidRPr="00782044" w:rsidRDefault="009641CA" w:rsidP="006D1E89">
      <w:pPr>
        <w:pStyle w:val="Cabealho"/>
        <w:tabs>
          <w:tab w:val="clear" w:pos="4419"/>
          <w:tab w:val="clear" w:pos="8838"/>
        </w:tabs>
        <w:spacing w:before="120" w:after="120"/>
        <w:jc w:val="both"/>
        <w:rPr>
          <w:sz w:val="24"/>
          <w:szCs w:val="24"/>
        </w:rPr>
      </w:pPr>
      <w:r w:rsidRPr="00782044">
        <w:rPr>
          <w:sz w:val="24"/>
          <w:szCs w:val="24"/>
        </w:rPr>
        <w:lastRenderedPageBreak/>
        <w:t>2</w:t>
      </w:r>
      <w:r w:rsidR="003D4527" w:rsidRPr="00782044">
        <w:rPr>
          <w:sz w:val="24"/>
          <w:szCs w:val="24"/>
        </w:rPr>
        <w:t>6</w:t>
      </w:r>
      <w:r w:rsidR="008A6E70" w:rsidRPr="00782044">
        <w:rPr>
          <w:sz w:val="24"/>
          <w:szCs w:val="24"/>
        </w:rPr>
        <w:t>.6</w:t>
      </w:r>
      <w:r w:rsidR="00F25E53" w:rsidRPr="00782044">
        <w:rPr>
          <w:sz w:val="24"/>
          <w:szCs w:val="24"/>
        </w:rPr>
        <w:t xml:space="preserve"> –</w:t>
      </w:r>
      <w:r w:rsidR="00100DA4" w:rsidRPr="00782044">
        <w:rPr>
          <w:sz w:val="24"/>
          <w:szCs w:val="24"/>
        </w:rPr>
        <w:t xml:space="preserve"> </w:t>
      </w:r>
      <w:r w:rsidR="008A6E70" w:rsidRPr="00782044">
        <w:rPr>
          <w:sz w:val="24"/>
          <w:szCs w:val="24"/>
        </w:rPr>
        <w:t>Na contagem dos prazos estabelecidos neste Edital excluir-se-á o dia do início e incluir-se-á o do vencimento, iniciando-se os prazos em dias de expediente da Prefeitura Municipal de Bom Jardim.</w:t>
      </w:r>
    </w:p>
    <w:p w:rsidR="008A6E70"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.7</w:t>
      </w:r>
      <w:r w:rsidR="00F25E53" w:rsidRPr="00782044">
        <w:rPr>
          <w:sz w:val="24"/>
          <w:szCs w:val="24"/>
        </w:rPr>
        <w:t xml:space="preserve"> –</w:t>
      </w:r>
      <w:r w:rsidR="00100DA4" w:rsidRPr="00782044">
        <w:rPr>
          <w:sz w:val="24"/>
          <w:szCs w:val="24"/>
        </w:rPr>
        <w:t xml:space="preserve"> </w:t>
      </w:r>
      <w:r w:rsidR="008A6E70" w:rsidRPr="00782044">
        <w:rPr>
          <w:sz w:val="24"/>
          <w:szCs w:val="24"/>
        </w:rPr>
        <w:t xml:space="preserve">O desatendimento </w:t>
      </w:r>
      <w:proofErr w:type="gramStart"/>
      <w:r w:rsidR="008A6E70" w:rsidRPr="00782044">
        <w:rPr>
          <w:sz w:val="24"/>
          <w:szCs w:val="24"/>
        </w:rPr>
        <w:t>à</w:t>
      </w:r>
      <w:proofErr w:type="gramEnd"/>
      <w:r w:rsidR="008A6E70" w:rsidRPr="00782044">
        <w:rPr>
          <w:sz w:val="24"/>
          <w:szCs w:val="24"/>
        </w:rPr>
        <w:t xml:space="preserve"> exigências formais não essenciais não importará na exclusão do licitante, desde que sejam possíveis a exata compreensão da sua proposta e a aferição da sua habilitação, durante a realização da sessão pública de pregão.</w:t>
      </w:r>
    </w:p>
    <w:p w:rsidR="008A6E70"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.8</w:t>
      </w:r>
      <w:r w:rsidR="00F25E53" w:rsidRPr="00782044">
        <w:rPr>
          <w:sz w:val="24"/>
          <w:szCs w:val="24"/>
        </w:rPr>
        <w:t xml:space="preserve"> –</w:t>
      </w:r>
      <w:r w:rsidR="00100DA4" w:rsidRPr="00782044">
        <w:rPr>
          <w:sz w:val="24"/>
          <w:szCs w:val="24"/>
        </w:rPr>
        <w:t xml:space="preserve"> </w:t>
      </w:r>
      <w:r w:rsidR="008A6E70" w:rsidRPr="00782044">
        <w:rPr>
          <w:sz w:val="24"/>
          <w:szCs w:val="24"/>
        </w:rPr>
        <w:t>As normas que disciplinam este pregão serão sempre interpretadas em favor da ampliação da disputa entre os interessados, em comprometimento da segurança do futuro contrato.</w:t>
      </w:r>
    </w:p>
    <w:p w:rsidR="008A6E70"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.9</w:t>
      </w:r>
      <w:r w:rsidR="00F25E53" w:rsidRPr="00782044">
        <w:rPr>
          <w:sz w:val="24"/>
          <w:szCs w:val="24"/>
        </w:rPr>
        <w:t xml:space="preserve"> –</w:t>
      </w:r>
      <w:r w:rsidR="00100DA4" w:rsidRPr="00782044">
        <w:rPr>
          <w:sz w:val="24"/>
          <w:szCs w:val="24"/>
        </w:rPr>
        <w:t xml:space="preserve"> </w:t>
      </w:r>
      <w:r w:rsidR="008A6E70" w:rsidRPr="00782044">
        <w:rPr>
          <w:sz w:val="24"/>
          <w:szCs w:val="24"/>
        </w:rPr>
        <w:t>A homologação do resultado desta licitação não implicará direito à contratação.</w:t>
      </w:r>
    </w:p>
    <w:p w:rsidR="008A6E70"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.10</w:t>
      </w:r>
      <w:r w:rsidR="00F25E53" w:rsidRPr="00782044">
        <w:rPr>
          <w:sz w:val="24"/>
          <w:szCs w:val="24"/>
        </w:rPr>
        <w:t xml:space="preserve"> – </w:t>
      </w:r>
      <w:r w:rsidR="008A6E70" w:rsidRPr="00782044">
        <w:rPr>
          <w:sz w:val="24"/>
          <w:szCs w:val="24"/>
        </w:rPr>
        <w:t>As disposições estabelecidas neste Edital poderão ser alteradas, observadas as disposições do Parágrafo 4º dia art. 21 da Lei 8.666/93.</w:t>
      </w:r>
    </w:p>
    <w:p w:rsidR="008A6E70"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.11</w:t>
      </w:r>
      <w:r w:rsidR="00F25E53" w:rsidRPr="00782044">
        <w:rPr>
          <w:sz w:val="24"/>
          <w:szCs w:val="24"/>
        </w:rPr>
        <w:t xml:space="preserve"> –</w:t>
      </w:r>
      <w:r w:rsidR="00100DA4" w:rsidRPr="00782044">
        <w:rPr>
          <w:sz w:val="24"/>
          <w:szCs w:val="24"/>
        </w:rPr>
        <w:t xml:space="preserve"> </w:t>
      </w:r>
      <w:r w:rsidR="008A6E70" w:rsidRPr="00782044">
        <w:rPr>
          <w:sz w:val="24"/>
          <w:szCs w:val="24"/>
        </w:rPr>
        <w:t>O recebimento dos envelopes não gera ne</w:t>
      </w:r>
      <w:r w:rsidR="00100DA4" w:rsidRPr="00782044">
        <w:rPr>
          <w:sz w:val="24"/>
          <w:szCs w:val="24"/>
        </w:rPr>
        <w:t>nhum direito para</w:t>
      </w:r>
      <w:r w:rsidR="008A6E70" w:rsidRPr="00782044">
        <w:rPr>
          <w:sz w:val="24"/>
          <w:szCs w:val="24"/>
        </w:rPr>
        <w:t xml:space="preserve"> o licitante perante o Município.</w:t>
      </w:r>
    </w:p>
    <w:p w:rsidR="007236AA"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.12</w:t>
      </w:r>
      <w:r w:rsidR="00F25E53" w:rsidRPr="00782044">
        <w:rPr>
          <w:sz w:val="24"/>
          <w:szCs w:val="24"/>
        </w:rPr>
        <w:t xml:space="preserve"> –</w:t>
      </w:r>
      <w:r w:rsidR="00100DA4" w:rsidRPr="00782044">
        <w:rPr>
          <w:sz w:val="24"/>
          <w:szCs w:val="24"/>
        </w:rPr>
        <w:t xml:space="preserve"> </w:t>
      </w:r>
      <w:r w:rsidR="008A6E70" w:rsidRPr="00782044">
        <w:rPr>
          <w:sz w:val="24"/>
          <w:szCs w:val="24"/>
        </w:rPr>
        <w:t>Fi</w:t>
      </w:r>
      <w:r w:rsidR="007236AA" w:rsidRPr="00782044">
        <w:rPr>
          <w:sz w:val="24"/>
          <w:szCs w:val="24"/>
        </w:rPr>
        <w:t>ca assegurado da</w:t>
      </w:r>
      <w:r w:rsidR="008A6E70" w:rsidRPr="00782044">
        <w:rPr>
          <w:sz w:val="24"/>
          <w:szCs w:val="24"/>
        </w:rPr>
        <w:t xml:space="preserve"> </w:t>
      </w:r>
      <w:r w:rsidR="007236AA" w:rsidRPr="00782044">
        <w:rPr>
          <w:sz w:val="24"/>
          <w:szCs w:val="24"/>
        </w:rPr>
        <w:t>Administração Pública</w:t>
      </w:r>
      <w:r w:rsidR="008A6E70" w:rsidRPr="00782044">
        <w:rPr>
          <w:sz w:val="24"/>
          <w:szCs w:val="24"/>
        </w:rPr>
        <w:t>, sem que caiba aos licitantes indenizações:</w:t>
      </w:r>
    </w:p>
    <w:p w:rsidR="008A6E70" w:rsidRPr="00782044" w:rsidRDefault="008A6E70" w:rsidP="006D1E89">
      <w:pPr>
        <w:pStyle w:val="Cabealho"/>
        <w:numPr>
          <w:ilvl w:val="0"/>
          <w:numId w:val="1"/>
        </w:numPr>
        <w:tabs>
          <w:tab w:val="clear" w:pos="4419"/>
          <w:tab w:val="clear" w:pos="8838"/>
        </w:tabs>
        <w:spacing w:before="120" w:after="120"/>
        <w:jc w:val="both"/>
        <w:rPr>
          <w:sz w:val="24"/>
          <w:szCs w:val="24"/>
        </w:rPr>
      </w:pPr>
      <w:r w:rsidRPr="00782044">
        <w:rPr>
          <w:sz w:val="24"/>
          <w:szCs w:val="24"/>
        </w:rPr>
        <w:t>Adiar a data da abertura da presente licitação, dando disso conhecimento aos interessados, com antecedência mínima de 48 (quarenta e oito) horas;</w:t>
      </w:r>
    </w:p>
    <w:p w:rsidR="008A6E70" w:rsidRPr="00782044" w:rsidRDefault="00851CB0" w:rsidP="006D1E89">
      <w:pPr>
        <w:pStyle w:val="Cabealho"/>
        <w:numPr>
          <w:ilvl w:val="0"/>
          <w:numId w:val="1"/>
        </w:numPr>
        <w:tabs>
          <w:tab w:val="clear" w:pos="4419"/>
          <w:tab w:val="clear" w:pos="8838"/>
        </w:tabs>
        <w:spacing w:before="120" w:after="120"/>
        <w:jc w:val="both"/>
        <w:rPr>
          <w:sz w:val="24"/>
          <w:szCs w:val="24"/>
        </w:rPr>
      </w:pPr>
      <w:r w:rsidRPr="00782044">
        <w:rPr>
          <w:sz w:val="24"/>
          <w:szCs w:val="24"/>
        </w:rPr>
        <w:t>Revogar e/ou anular</w:t>
      </w:r>
      <w:r w:rsidR="008A6E70" w:rsidRPr="00782044">
        <w:rPr>
          <w:sz w:val="24"/>
          <w:szCs w:val="24"/>
        </w:rPr>
        <w:t xml:space="preserve"> no todo ou em parte, a presente licitação, dando disso ciência aos interessados</w:t>
      </w:r>
      <w:r w:rsidRPr="00782044">
        <w:rPr>
          <w:sz w:val="24"/>
          <w:szCs w:val="24"/>
        </w:rPr>
        <w:t>.</w:t>
      </w:r>
    </w:p>
    <w:p w:rsidR="005C6232"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.13</w:t>
      </w:r>
      <w:r w:rsidR="00F25E53" w:rsidRPr="00782044">
        <w:rPr>
          <w:sz w:val="24"/>
          <w:szCs w:val="24"/>
        </w:rPr>
        <w:t xml:space="preserve"> –</w:t>
      </w:r>
      <w:r w:rsidR="00100DA4" w:rsidRPr="00782044">
        <w:rPr>
          <w:sz w:val="24"/>
          <w:szCs w:val="24"/>
        </w:rPr>
        <w:t xml:space="preserve"> </w:t>
      </w:r>
      <w:r w:rsidR="008A6E70" w:rsidRPr="00782044">
        <w:rPr>
          <w:sz w:val="24"/>
          <w:szCs w:val="24"/>
        </w:rPr>
        <w:t>O foro para dirimir questões será o da Comarca de Bom Jardim, RJ.</w:t>
      </w:r>
    </w:p>
    <w:p w:rsidR="008A6E70"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.14</w:t>
      </w:r>
      <w:r w:rsidR="00F25E53" w:rsidRPr="00782044">
        <w:rPr>
          <w:sz w:val="24"/>
          <w:szCs w:val="24"/>
        </w:rPr>
        <w:t xml:space="preserve"> –</w:t>
      </w:r>
      <w:r w:rsidR="00100DA4" w:rsidRPr="00782044">
        <w:rPr>
          <w:sz w:val="24"/>
          <w:szCs w:val="24"/>
        </w:rPr>
        <w:t xml:space="preserve"> </w:t>
      </w:r>
      <w:r w:rsidR="008A6E70" w:rsidRPr="00782044">
        <w:rPr>
          <w:sz w:val="24"/>
          <w:szCs w:val="24"/>
        </w:rPr>
        <w:t xml:space="preserve">A participação das empresas interessadas nesta licitação implicará no total conhecimento das condições estabelecidas neste Edital e em seus anexos, bem como das normas legais e regulamentares que regem a matéria, ficando consignado que na hipótese de ocorrência de casos omisso, </w:t>
      </w:r>
      <w:proofErr w:type="gramStart"/>
      <w:r w:rsidR="008A6E70" w:rsidRPr="00782044">
        <w:rPr>
          <w:sz w:val="24"/>
          <w:szCs w:val="24"/>
        </w:rPr>
        <w:t>estes serão</w:t>
      </w:r>
      <w:proofErr w:type="gramEnd"/>
      <w:r w:rsidR="008A6E70" w:rsidRPr="00782044">
        <w:rPr>
          <w:sz w:val="24"/>
          <w:szCs w:val="24"/>
        </w:rPr>
        <w:t xml:space="preserve"> solucionados à luz das disposições contidas</w:t>
      </w:r>
      <w:r w:rsidR="008A6E70" w:rsidRPr="00782044">
        <w:rPr>
          <w:sz w:val="24"/>
          <w:szCs w:val="24"/>
          <w:u w:val="single"/>
        </w:rPr>
        <w:t xml:space="preserve"> na Lei Federal nº 8.666/93 e alterações posteriores, na Lei Federal nº 10.520 e no Decreto Municipal nº 1.393/05</w:t>
      </w:r>
      <w:r w:rsidR="008A6E70" w:rsidRPr="00782044">
        <w:rPr>
          <w:sz w:val="24"/>
          <w:szCs w:val="24"/>
        </w:rPr>
        <w:t>, e demais normas pertinentes.</w:t>
      </w:r>
    </w:p>
    <w:p w:rsidR="00CD4CD3" w:rsidRPr="00782044" w:rsidRDefault="009641CA" w:rsidP="006D1E89">
      <w:pPr>
        <w:pStyle w:val="Cabealho"/>
        <w:tabs>
          <w:tab w:val="clear" w:pos="4419"/>
          <w:tab w:val="clear" w:pos="8838"/>
        </w:tabs>
        <w:spacing w:before="120" w:after="120"/>
        <w:jc w:val="both"/>
        <w:rPr>
          <w:sz w:val="24"/>
          <w:szCs w:val="24"/>
        </w:rPr>
      </w:pPr>
      <w:r w:rsidRPr="00782044">
        <w:rPr>
          <w:sz w:val="24"/>
          <w:szCs w:val="24"/>
        </w:rPr>
        <w:t>2</w:t>
      </w:r>
      <w:r w:rsidR="003D4527" w:rsidRPr="00782044">
        <w:rPr>
          <w:sz w:val="24"/>
          <w:szCs w:val="24"/>
        </w:rPr>
        <w:t>6</w:t>
      </w:r>
      <w:r w:rsidR="008A6E70" w:rsidRPr="00782044">
        <w:rPr>
          <w:sz w:val="24"/>
          <w:szCs w:val="24"/>
        </w:rPr>
        <w:t>.1</w:t>
      </w:r>
      <w:r w:rsidR="00DD10C8" w:rsidRPr="00782044">
        <w:rPr>
          <w:sz w:val="24"/>
          <w:szCs w:val="24"/>
        </w:rPr>
        <w:t>5</w:t>
      </w:r>
      <w:r w:rsidR="00F62F8E" w:rsidRPr="00782044">
        <w:rPr>
          <w:sz w:val="24"/>
          <w:szCs w:val="24"/>
        </w:rPr>
        <w:t xml:space="preserve"> –</w:t>
      </w:r>
      <w:r w:rsidR="008A6E70" w:rsidRPr="00782044">
        <w:rPr>
          <w:sz w:val="24"/>
          <w:szCs w:val="24"/>
        </w:rPr>
        <w:t xml:space="preserve"> </w:t>
      </w:r>
      <w:r w:rsidR="009A4623" w:rsidRPr="00782044">
        <w:rPr>
          <w:sz w:val="24"/>
          <w:szCs w:val="24"/>
        </w:rPr>
        <w:t xml:space="preserve">Qualquer pedido de esclarecimento em relação e eventuais dúvidas na interpretação do presente Edital e seus Anexos, deverão ser encaminhadas para o e-mail: </w:t>
      </w:r>
      <w:hyperlink r:id="rId12" w:history="1">
        <w:r w:rsidR="00100DA4" w:rsidRPr="00782044">
          <w:rPr>
            <w:rStyle w:val="Hyperlink"/>
            <w:color w:val="auto"/>
            <w:sz w:val="24"/>
            <w:szCs w:val="24"/>
          </w:rPr>
          <w:t>licitacao.bomjardim@gmail.com</w:t>
        </w:r>
      </w:hyperlink>
      <w:r w:rsidR="009A4623" w:rsidRPr="00782044">
        <w:rPr>
          <w:sz w:val="24"/>
          <w:szCs w:val="24"/>
        </w:rPr>
        <w:t xml:space="preserve">, ou ainda, feitas pessoalmente </w:t>
      </w:r>
      <w:r w:rsidR="003D4527" w:rsidRPr="00782044">
        <w:rPr>
          <w:sz w:val="24"/>
          <w:szCs w:val="24"/>
        </w:rPr>
        <w:t>à</w:t>
      </w:r>
      <w:r w:rsidR="009A4623" w:rsidRPr="00782044">
        <w:rPr>
          <w:sz w:val="24"/>
          <w:szCs w:val="24"/>
        </w:rPr>
        <w:t xml:space="preserve"> Pregoeir</w:t>
      </w:r>
      <w:r w:rsidR="003D4527" w:rsidRPr="00782044">
        <w:rPr>
          <w:sz w:val="24"/>
          <w:szCs w:val="24"/>
        </w:rPr>
        <w:t>a</w:t>
      </w:r>
      <w:r w:rsidR="009A4623" w:rsidRPr="00782044">
        <w:rPr>
          <w:sz w:val="24"/>
          <w:szCs w:val="24"/>
        </w:rPr>
        <w:t xml:space="preserve">, no horário de </w:t>
      </w:r>
      <w:proofErr w:type="gramStart"/>
      <w:r w:rsidR="009A4623" w:rsidRPr="00782044">
        <w:rPr>
          <w:sz w:val="24"/>
          <w:szCs w:val="24"/>
        </w:rPr>
        <w:t>9:00</w:t>
      </w:r>
      <w:proofErr w:type="gramEnd"/>
      <w:r w:rsidR="009A4623" w:rsidRPr="00782044">
        <w:rPr>
          <w:sz w:val="24"/>
          <w:szCs w:val="24"/>
        </w:rPr>
        <w:t xml:space="preserve"> às 12:00 horas e 13h00min. </w:t>
      </w:r>
      <w:proofErr w:type="gramStart"/>
      <w:r w:rsidR="009A4623" w:rsidRPr="00782044">
        <w:rPr>
          <w:sz w:val="24"/>
          <w:szCs w:val="24"/>
        </w:rPr>
        <w:t>às</w:t>
      </w:r>
      <w:proofErr w:type="gramEnd"/>
      <w:r w:rsidR="009A4623" w:rsidRPr="00782044">
        <w:rPr>
          <w:sz w:val="24"/>
          <w:szCs w:val="24"/>
        </w:rPr>
        <w:t xml:space="preserve"> 17h00min., na Praça Governador Roberto Silveira nº 44 , </w:t>
      </w:r>
      <w:r w:rsidR="00100DA4" w:rsidRPr="00782044">
        <w:rPr>
          <w:sz w:val="24"/>
          <w:szCs w:val="24"/>
        </w:rPr>
        <w:t>4</w:t>
      </w:r>
      <w:r w:rsidR="009A4623" w:rsidRPr="00782044">
        <w:rPr>
          <w:sz w:val="24"/>
          <w:szCs w:val="24"/>
        </w:rPr>
        <w:t>º andar Centro, Bom Jardim- RJ onde poderá ser retirada cópia integral do Edital e seus anexos</w:t>
      </w:r>
      <w:r w:rsidR="000C73A7" w:rsidRPr="00782044">
        <w:rPr>
          <w:sz w:val="24"/>
          <w:szCs w:val="24"/>
        </w:rPr>
        <w:t xml:space="preserve">, </w:t>
      </w:r>
      <w:r w:rsidR="00100DA4" w:rsidRPr="00782044">
        <w:rPr>
          <w:sz w:val="24"/>
          <w:szCs w:val="24"/>
        </w:rPr>
        <w:t xml:space="preserve"> </w:t>
      </w:r>
      <w:proofErr w:type="spellStart"/>
      <w:r w:rsidR="000C73A7" w:rsidRPr="00782044">
        <w:rPr>
          <w:sz w:val="24"/>
          <w:szCs w:val="24"/>
        </w:rPr>
        <w:t>tel</w:t>
      </w:r>
      <w:proofErr w:type="spellEnd"/>
      <w:r w:rsidR="00100DA4" w:rsidRPr="00782044">
        <w:rPr>
          <w:sz w:val="24"/>
          <w:szCs w:val="24"/>
        </w:rPr>
        <w:t xml:space="preserve"> </w:t>
      </w:r>
      <w:r w:rsidR="000C73A7" w:rsidRPr="00782044">
        <w:rPr>
          <w:sz w:val="24"/>
          <w:szCs w:val="24"/>
        </w:rPr>
        <w:t xml:space="preserve"> (22)</w:t>
      </w:r>
      <w:r w:rsidR="00100DA4" w:rsidRPr="00782044">
        <w:rPr>
          <w:sz w:val="24"/>
          <w:szCs w:val="24"/>
        </w:rPr>
        <w:t xml:space="preserve"> </w:t>
      </w:r>
      <w:r w:rsidR="000C73A7" w:rsidRPr="00782044">
        <w:rPr>
          <w:sz w:val="24"/>
          <w:szCs w:val="24"/>
        </w:rPr>
        <w:t xml:space="preserve"> 2566</w:t>
      </w:r>
      <w:r w:rsidR="007F6AAF" w:rsidRPr="00782044">
        <w:rPr>
          <w:sz w:val="24"/>
          <w:szCs w:val="24"/>
        </w:rPr>
        <w:t>–</w:t>
      </w:r>
      <w:r w:rsidR="000C73A7" w:rsidRPr="00782044">
        <w:rPr>
          <w:sz w:val="24"/>
          <w:szCs w:val="24"/>
        </w:rPr>
        <w:t>2</w:t>
      </w:r>
      <w:r w:rsidR="00100DA4" w:rsidRPr="00782044">
        <w:rPr>
          <w:sz w:val="24"/>
          <w:szCs w:val="24"/>
        </w:rPr>
        <w:t>916 ou</w:t>
      </w:r>
      <w:r w:rsidR="0092011F" w:rsidRPr="00782044">
        <w:rPr>
          <w:sz w:val="24"/>
          <w:szCs w:val="24"/>
        </w:rPr>
        <w:t xml:space="preserve">    </w:t>
      </w:r>
      <w:r w:rsidR="00100DA4" w:rsidRPr="00782044">
        <w:rPr>
          <w:sz w:val="24"/>
          <w:szCs w:val="24"/>
        </w:rPr>
        <w:t>2566</w:t>
      </w:r>
      <w:r w:rsidR="007F6AAF" w:rsidRPr="00782044">
        <w:rPr>
          <w:sz w:val="24"/>
          <w:szCs w:val="24"/>
        </w:rPr>
        <w:t>–</w:t>
      </w:r>
      <w:r w:rsidR="00100DA4" w:rsidRPr="00782044">
        <w:rPr>
          <w:sz w:val="24"/>
          <w:szCs w:val="24"/>
        </w:rPr>
        <w:t>2316</w:t>
      </w:r>
      <w:r w:rsidR="009A4623" w:rsidRPr="00782044">
        <w:rPr>
          <w:sz w:val="24"/>
          <w:szCs w:val="24"/>
        </w:rPr>
        <w:t>.</w:t>
      </w:r>
      <w:r w:rsidR="00EC1523" w:rsidRPr="00782044">
        <w:rPr>
          <w:sz w:val="24"/>
          <w:szCs w:val="24"/>
        </w:rPr>
        <w:t xml:space="preserve"> </w:t>
      </w:r>
    </w:p>
    <w:p w:rsidR="00E76C83" w:rsidRPr="00782044" w:rsidRDefault="00106B8E" w:rsidP="006D1E89">
      <w:pPr>
        <w:pStyle w:val="Cabealho"/>
        <w:tabs>
          <w:tab w:val="clear" w:pos="4419"/>
          <w:tab w:val="clear" w:pos="8838"/>
        </w:tabs>
        <w:spacing w:before="120" w:after="120"/>
        <w:jc w:val="both"/>
        <w:rPr>
          <w:sz w:val="24"/>
          <w:szCs w:val="24"/>
        </w:rPr>
      </w:pPr>
      <w:r w:rsidRPr="00782044">
        <w:rPr>
          <w:sz w:val="24"/>
          <w:szCs w:val="24"/>
        </w:rPr>
        <w:t xml:space="preserve">26.16 – </w:t>
      </w:r>
      <w:r w:rsidRPr="00782044">
        <w:rPr>
          <w:sz w:val="24"/>
          <w:szCs w:val="24"/>
          <w:lang w:val="x-none" w:eastAsia="x-none"/>
        </w:rPr>
        <w:t xml:space="preserve">Na hipótese da Licitante interessada em participar da presente licitação encaminhar qualquer tipo de correspondência, notadamente sua proposta de preços e documentos para habilitação do certame, deverá endereçar os documentos diretamente à sala da Chefia Geral de Licitação e Compras, localizada na Praça Governador Roberto Silveira nº </w:t>
      </w:r>
      <w:proofErr w:type="gramStart"/>
      <w:r w:rsidRPr="00782044">
        <w:rPr>
          <w:sz w:val="24"/>
          <w:szCs w:val="24"/>
          <w:lang w:val="x-none" w:eastAsia="x-none"/>
        </w:rPr>
        <w:t>44 ,</w:t>
      </w:r>
      <w:proofErr w:type="gramEnd"/>
      <w:r w:rsidRPr="00782044">
        <w:rPr>
          <w:sz w:val="24"/>
          <w:szCs w:val="24"/>
          <w:lang w:val="x-none" w:eastAsia="x-none"/>
        </w:rPr>
        <w:t xml:space="preserve"> 2º andar, Centro, Bom Jardim- RJ, devendo avisar ao setor de licitações e compras acerca da postagem dos mesmos, via e-mail, a saber, licitacao.bomjardim@gmail.com , indicando, ainda, o código de rastreio da postagem, sendo de total responsabilidade da empresa eventuais extravios e recebimento dos documentos pelo setor após a realização do certame.</w:t>
      </w:r>
    </w:p>
    <w:p w:rsidR="00F3602D" w:rsidRPr="00782044" w:rsidRDefault="00F3602D" w:rsidP="006D1E89">
      <w:pPr>
        <w:pStyle w:val="Cabealho"/>
        <w:tabs>
          <w:tab w:val="clear" w:pos="4419"/>
          <w:tab w:val="clear" w:pos="8838"/>
        </w:tabs>
        <w:spacing w:before="120" w:after="120"/>
        <w:jc w:val="both"/>
        <w:rPr>
          <w:b/>
          <w:bCs/>
          <w:sz w:val="24"/>
          <w:szCs w:val="24"/>
        </w:rPr>
      </w:pPr>
      <w:r w:rsidRPr="00782044">
        <w:rPr>
          <w:b/>
          <w:bCs/>
          <w:sz w:val="24"/>
          <w:szCs w:val="24"/>
        </w:rPr>
        <w:t>2</w:t>
      </w:r>
      <w:r w:rsidR="003D4527" w:rsidRPr="00782044">
        <w:rPr>
          <w:b/>
          <w:bCs/>
          <w:sz w:val="24"/>
          <w:szCs w:val="24"/>
        </w:rPr>
        <w:t>7</w:t>
      </w:r>
      <w:r w:rsidR="00617881" w:rsidRPr="00782044">
        <w:rPr>
          <w:b/>
          <w:bCs/>
          <w:sz w:val="24"/>
          <w:szCs w:val="24"/>
        </w:rPr>
        <w:t xml:space="preserve"> –</w:t>
      </w:r>
      <w:r w:rsidRPr="00782044">
        <w:rPr>
          <w:b/>
          <w:bCs/>
          <w:sz w:val="24"/>
          <w:szCs w:val="24"/>
        </w:rPr>
        <w:t xml:space="preserve"> ANEXOS QUE INTEGRAM ESTE EDITAL</w:t>
      </w:r>
    </w:p>
    <w:p w:rsidR="00F3602D" w:rsidRPr="00782044" w:rsidRDefault="00F3602D" w:rsidP="006D1E89">
      <w:pPr>
        <w:pStyle w:val="Cabealho"/>
        <w:tabs>
          <w:tab w:val="clear" w:pos="4419"/>
          <w:tab w:val="clear" w:pos="8838"/>
        </w:tabs>
        <w:spacing w:before="120" w:after="120"/>
        <w:jc w:val="both"/>
        <w:rPr>
          <w:sz w:val="24"/>
          <w:szCs w:val="24"/>
        </w:rPr>
      </w:pPr>
      <w:r w:rsidRPr="00782044">
        <w:rPr>
          <w:sz w:val="24"/>
          <w:szCs w:val="24"/>
        </w:rPr>
        <w:t>Os anexos que integram este Edital, como partes inseparáveis, são os seguintes:</w:t>
      </w:r>
    </w:p>
    <w:p w:rsidR="00523787" w:rsidRPr="00782044" w:rsidRDefault="00523787" w:rsidP="006D1E89">
      <w:pPr>
        <w:spacing w:before="120" w:after="120"/>
        <w:jc w:val="both"/>
        <w:rPr>
          <w:sz w:val="24"/>
          <w:szCs w:val="24"/>
          <w:lang w:eastAsia="x-none"/>
        </w:rPr>
      </w:pPr>
      <w:proofErr w:type="gramStart"/>
      <w:r w:rsidRPr="00782044">
        <w:rPr>
          <w:sz w:val="24"/>
          <w:szCs w:val="24"/>
          <w:lang w:eastAsia="x-none"/>
        </w:rPr>
        <w:t>27</w:t>
      </w:r>
      <w:r w:rsidRPr="00782044">
        <w:rPr>
          <w:sz w:val="24"/>
          <w:szCs w:val="24"/>
          <w:lang w:val="x-none" w:eastAsia="x-none"/>
        </w:rPr>
        <w:t>.1 – ANEXO I – Termo</w:t>
      </w:r>
      <w:proofErr w:type="gramEnd"/>
      <w:r w:rsidRPr="00782044">
        <w:rPr>
          <w:sz w:val="24"/>
          <w:szCs w:val="24"/>
          <w:lang w:val="x-none" w:eastAsia="x-none"/>
        </w:rPr>
        <w:t xml:space="preserve"> Referência</w:t>
      </w:r>
      <w:r w:rsidRPr="00782044">
        <w:rPr>
          <w:sz w:val="24"/>
          <w:szCs w:val="24"/>
          <w:lang w:eastAsia="x-none"/>
        </w:rPr>
        <w:t xml:space="preserve"> </w:t>
      </w:r>
    </w:p>
    <w:p w:rsidR="00523787" w:rsidRPr="00782044" w:rsidRDefault="00523787" w:rsidP="006D1E89">
      <w:pPr>
        <w:spacing w:before="120" w:after="120"/>
        <w:jc w:val="both"/>
        <w:rPr>
          <w:sz w:val="24"/>
          <w:szCs w:val="24"/>
          <w:lang w:val="x-none" w:eastAsia="x-none"/>
        </w:rPr>
      </w:pPr>
      <w:proofErr w:type="gramStart"/>
      <w:r w:rsidRPr="00782044">
        <w:rPr>
          <w:sz w:val="24"/>
          <w:szCs w:val="24"/>
          <w:lang w:eastAsia="x-none"/>
        </w:rPr>
        <w:t>27</w:t>
      </w:r>
      <w:r w:rsidRPr="00782044">
        <w:rPr>
          <w:sz w:val="24"/>
          <w:szCs w:val="24"/>
          <w:lang w:val="x-none" w:eastAsia="x-none"/>
        </w:rPr>
        <w:t>.2 – ANEXO II – Proposta</w:t>
      </w:r>
      <w:proofErr w:type="gramEnd"/>
      <w:r w:rsidRPr="00782044">
        <w:rPr>
          <w:sz w:val="24"/>
          <w:szCs w:val="24"/>
          <w:lang w:val="x-none" w:eastAsia="x-none"/>
        </w:rPr>
        <w:t xml:space="preserve"> de Preços</w:t>
      </w:r>
    </w:p>
    <w:p w:rsidR="00523787" w:rsidRPr="00782044" w:rsidRDefault="00523787" w:rsidP="006D1E89">
      <w:pPr>
        <w:spacing w:before="120" w:after="120"/>
        <w:jc w:val="both"/>
        <w:rPr>
          <w:i/>
          <w:sz w:val="24"/>
          <w:szCs w:val="24"/>
        </w:rPr>
      </w:pPr>
      <w:r w:rsidRPr="00782044">
        <w:rPr>
          <w:sz w:val="24"/>
          <w:szCs w:val="24"/>
        </w:rPr>
        <w:lastRenderedPageBreak/>
        <w:t>27.</w:t>
      </w:r>
      <w:r w:rsidR="009D71A6" w:rsidRPr="00782044">
        <w:rPr>
          <w:sz w:val="24"/>
          <w:szCs w:val="24"/>
        </w:rPr>
        <w:t>3</w:t>
      </w:r>
      <w:r w:rsidRPr="00782044">
        <w:rPr>
          <w:sz w:val="24"/>
          <w:szCs w:val="24"/>
        </w:rPr>
        <w:t xml:space="preserve"> – ANEXO I</w:t>
      </w:r>
      <w:r w:rsidR="009D71A6" w:rsidRPr="00782044">
        <w:rPr>
          <w:sz w:val="24"/>
          <w:szCs w:val="24"/>
        </w:rPr>
        <w:t>II</w:t>
      </w:r>
      <w:r w:rsidRPr="00782044">
        <w:rPr>
          <w:sz w:val="24"/>
          <w:szCs w:val="24"/>
        </w:rPr>
        <w:t xml:space="preserve"> – Modelo de DECLARAÇÃO CONJUNTA de que Cumpre Rigorosamente o At, 7º da Constituição Federal,</w:t>
      </w:r>
      <w:r w:rsidR="00D50417" w:rsidRPr="00782044">
        <w:rPr>
          <w:sz w:val="24"/>
          <w:szCs w:val="24"/>
        </w:rPr>
        <w:t xml:space="preserve"> </w:t>
      </w:r>
      <w:r w:rsidR="009D71A6" w:rsidRPr="00782044">
        <w:rPr>
          <w:i/>
          <w:sz w:val="24"/>
          <w:szCs w:val="24"/>
        </w:rPr>
        <w:t xml:space="preserve">de Fatos Impeditivos, </w:t>
      </w:r>
      <w:r w:rsidRPr="00782044">
        <w:rPr>
          <w:i/>
          <w:sz w:val="24"/>
          <w:szCs w:val="24"/>
        </w:rPr>
        <w:t>ME ou EPP,</w:t>
      </w:r>
      <w:proofErr w:type="gramStart"/>
      <w:r w:rsidRPr="00782044">
        <w:rPr>
          <w:i/>
          <w:sz w:val="24"/>
          <w:szCs w:val="24"/>
        </w:rPr>
        <w:t xml:space="preserve">  </w:t>
      </w:r>
      <w:proofErr w:type="gramEnd"/>
      <w:r w:rsidRPr="00782044">
        <w:rPr>
          <w:i/>
          <w:sz w:val="24"/>
          <w:szCs w:val="24"/>
        </w:rPr>
        <w:t>Atendimento aos Requisitos de Habilitação, Idoneidade e Não Parentesco.</w:t>
      </w:r>
    </w:p>
    <w:p w:rsidR="00523787" w:rsidRPr="00782044" w:rsidRDefault="00523787" w:rsidP="006D1E89">
      <w:pPr>
        <w:spacing w:before="120" w:after="120"/>
        <w:jc w:val="both"/>
        <w:rPr>
          <w:sz w:val="24"/>
          <w:szCs w:val="24"/>
          <w:lang w:eastAsia="x-none"/>
        </w:rPr>
      </w:pPr>
      <w:proofErr w:type="gramStart"/>
      <w:r w:rsidRPr="00782044">
        <w:rPr>
          <w:sz w:val="24"/>
          <w:szCs w:val="24"/>
          <w:lang w:eastAsia="x-none"/>
        </w:rPr>
        <w:t>27.</w:t>
      </w:r>
      <w:r w:rsidR="009D71A6" w:rsidRPr="00782044">
        <w:rPr>
          <w:sz w:val="24"/>
          <w:szCs w:val="24"/>
          <w:lang w:eastAsia="x-none"/>
        </w:rPr>
        <w:t>4</w:t>
      </w:r>
      <w:r w:rsidRPr="00782044">
        <w:rPr>
          <w:sz w:val="24"/>
          <w:szCs w:val="24"/>
          <w:lang w:val="x-none" w:eastAsia="x-none"/>
        </w:rPr>
        <w:t xml:space="preserve">– ANEXO </w:t>
      </w:r>
      <w:r w:rsidR="009D71A6" w:rsidRPr="00782044">
        <w:rPr>
          <w:sz w:val="24"/>
          <w:szCs w:val="24"/>
          <w:lang w:eastAsia="x-none"/>
        </w:rPr>
        <w:t>I</w:t>
      </w:r>
      <w:r w:rsidRPr="00782044">
        <w:rPr>
          <w:sz w:val="24"/>
          <w:szCs w:val="24"/>
          <w:lang w:val="x-none" w:eastAsia="x-none"/>
        </w:rPr>
        <w:t>V – Modelo</w:t>
      </w:r>
      <w:proofErr w:type="gramEnd"/>
      <w:r w:rsidRPr="00782044">
        <w:rPr>
          <w:sz w:val="24"/>
          <w:szCs w:val="24"/>
          <w:lang w:val="x-none" w:eastAsia="x-none"/>
        </w:rPr>
        <w:t xml:space="preserve"> de Carta de Credenciamento</w:t>
      </w:r>
      <w:r w:rsidRPr="00782044">
        <w:rPr>
          <w:sz w:val="24"/>
          <w:szCs w:val="24"/>
          <w:lang w:eastAsia="x-none"/>
        </w:rPr>
        <w:t>.</w:t>
      </w:r>
    </w:p>
    <w:p w:rsidR="00523787" w:rsidRPr="00782044" w:rsidRDefault="00523787" w:rsidP="006D1E89">
      <w:pPr>
        <w:spacing w:before="120" w:after="120"/>
        <w:jc w:val="both"/>
        <w:rPr>
          <w:sz w:val="24"/>
          <w:szCs w:val="24"/>
          <w:lang w:eastAsia="x-none"/>
        </w:rPr>
      </w:pPr>
      <w:proofErr w:type="gramStart"/>
      <w:r w:rsidRPr="00782044">
        <w:rPr>
          <w:sz w:val="24"/>
          <w:szCs w:val="24"/>
          <w:lang w:eastAsia="x-none"/>
        </w:rPr>
        <w:t>27.</w:t>
      </w:r>
      <w:r w:rsidR="009D71A6" w:rsidRPr="00782044">
        <w:rPr>
          <w:sz w:val="24"/>
          <w:szCs w:val="24"/>
          <w:lang w:eastAsia="x-none"/>
        </w:rPr>
        <w:t>5</w:t>
      </w:r>
      <w:r w:rsidRPr="00782044">
        <w:rPr>
          <w:sz w:val="24"/>
          <w:szCs w:val="24"/>
          <w:lang w:val="x-none" w:eastAsia="x-none"/>
        </w:rPr>
        <w:t xml:space="preserve"> – ANEXO </w:t>
      </w:r>
      <w:r w:rsidRPr="00782044">
        <w:rPr>
          <w:sz w:val="24"/>
          <w:szCs w:val="24"/>
          <w:lang w:eastAsia="x-none"/>
        </w:rPr>
        <w:t>V</w:t>
      </w:r>
      <w:r w:rsidRPr="00782044">
        <w:rPr>
          <w:sz w:val="24"/>
          <w:szCs w:val="24"/>
          <w:lang w:val="x-none" w:eastAsia="x-none"/>
        </w:rPr>
        <w:t xml:space="preserve"> – Minuta</w:t>
      </w:r>
      <w:proofErr w:type="gramEnd"/>
      <w:r w:rsidRPr="00782044">
        <w:rPr>
          <w:sz w:val="24"/>
          <w:szCs w:val="24"/>
          <w:lang w:val="x-none" w:eastAsia="x-none"/>
        </w:rPr>
        <w:t xml:space="preserve"> de Contrato</w:t>
      </w:r>
      <w:r w:rsidRPr="00782044">
        <w:rPr>
          <w:sz w:val="24"/>
          <w:szCs w:val="24"/>
          <w:lang w:eastAsia="x-none"/>
        </w:rPr>
        <w:t>.</w:t>
      </w:r>
    </w:p>
    <w:p w:rsidR="00C601CE" w:rsidRPr="00782044" w:rsidRDefault="00C601CE" w:rsidP="00CC55B2">
      <w:pPr>
        <w:pStyle w:val="Cabealho"/>
        <w:tabs>
          <w:tab w:val="clear" w:pos="4419"/>
          <w:tab w:val="clear" w:pos="8838"/>
        </w:tabs>
        <w:jc w:val="right"/>
        <w:rPr>
          <w:sz w:val="24"/>
          <w:szCs w:val="24"/>
        </w:rPr>
      </w:pPr>
    </w:p>
    <w:p w:rsidR="00C601CE" w:rsidRPr="00782044" w:rsidRDefault="00C601CE" w:rsidP="00CC55B2">
      <w:pPr>
        <w:pStyle w:val="Cabealho"/>
        <w:tabs>
          <w:tab w:val="clear" w:pos="4419"/>
          <w:tab w:val="clear" w:pos="8838"/>
        </w:tabs>
        <w:jc w:val="right"/>
        <w:rPr>
          <w:sz w:val="24"/>
          <w:szCs w:val="24"/>
        </w:rPr>
      </w:pPr>
    </w:p>
    <w:p w:rsidR="00E33CAA" w:rsidRPr="00782044" w:rsidRDefault="008A6E70" w:rsidP="00CC55B2">
      <w:pPr>
        <w:pStyle w:val="Cabealho"/>
        <w:tabs>
          <w:tab w:val="clear" w:pos="4419"/>
          <w:tab w:val="clear" w:pos="8838"/>
        </w:tabs>
        <w:jc w:val="right"/>
        <w:rPr>
          <w:sz w:val="24"/>
          <w:szCs w:val="24"/>
        </w:rPr>
      </w:pPr>
      <w:r w:rsidRPr="00782044">
        <w:rPr>
          <w:sz w:val="24"/>
          <w:szCs w:val="24"/>
        </w:rPr>
        <w:t xml:space="preserve">Bom Jardim, </w:t>
      </w:r>
      <w:r w:rsidR="00CF48B5">
        <w:rPr>
          <w:sz w:val="24"/>
          <w:szCs w:val="24"/>
        </w:rPr>
        <w:t>26</w:t>
      </w:r>
      <w:r w:rsidR="00A06C8A" w:rsidRPr="00782044">
        <w:rPr>
          <w:sz w:val="24"/>
          <w:szCs w:val="24"/>
        </w:rPr>
        <w:t xml:space="preserve"> </w:t>
      </w:r>
      <w:r w:rsidR="0054762E" w:rsidRPr="00782044">
        <w:rPr>
          <w:sz w:val="24"/>
          <w:szCs w:val="24"/>
        </w:rPr>
        <w:t xml:space="preserve">de </w:t>
      </w:r>
      <w:r w:rsidR="00CF48B5">
        <w:rPr>
          <w:sz w:val="24"/>
          <w:szCs w:val="24"/>
        </w:rPr>
        <w:t>Julho</w:t>
      </w:r>
      <w:r w:rsidR="00AA1E0B">
        <w:rPr>
          <w:sz w:val="24"/>
          <w:szCs w:val="24"/>
        </w:rPr>
        <w:t xml:space="preserve"> </w:t>
      </w:r>
      <w:r w:rsidRPr="00782044">
        <w:rPr>
          <w:sz w:val="24"/>
          <w:szCs w:val="24"/>
        </w:rPr>
        <w:t xml:space="preserve">de </w:t>
      </w:r>
      <w:proofErr w:type="gramStart"/>
      <w:r w:rsidRPr="00782044">
        <w:rPr>
          <w:sz w:val="24"/>
          <w:szCs w:val="24"/>
        </w:rPr>
        <w:t>20</w:t>
      </w:r>
      <w:r w:rsidR="009A41B8" w:rsidRPr="00782044">
        <w:rPr>
          <w:sz w:val="24"/>
          <w:szCs w:val="24"/>
        </w:rPr>
        <w:t>2</w:t>
      </w:r>
      <w:r w:rsidR="00983AB6" w:rsidRPr="00782044">
        <w:rPr>
          <w:sz w:val="24"/>
          <w:szCs w:val="24"/>
        </w:rPr>
        <w:t>3</w:t>
      </w:r>
      <w:proofErr w:type="gramEnd"/>
    </w:p>
    <w:p w:rsidR="0060572A" w:rsidRPr="00782044" w:rsidRDefault="0060572A" w:rsidP="0060572A">
      <w:pPr>
        <w:tabs>
          <w:tab w:val="left" w:pos="3533"/>
        </w:tabs>
        <w:spacing w:line="360" w:lineRule="auto"/>
        <w:jc w:val="both"/>
        <w:rPr>
          <w:sz w:val="24"/>
          <w:szCs w:val="24"/>
        </w:rPr>
      </w:pPr>
      <w:r w:rsidRPr="00782044">
        <w:rPr>
          <w:sz w:val="24"/>
          <w:szCs w:val="24"/>
        </w:rPr>
        <w:tab/>
      </w:r>
    </w:p>
    <w:p w:rsidR="00C601CE" w:rsidRPr="00782044" w:rsidRDefault="00C601CE" w:rsidP="00C601CE">
      <w:pPr>
        <w:ind w:left="-1134"/>
        <w:jc w:val="center"/>
        <w:rPr>
          <w:i/>
          <w:sz w:val="24"/>
          <w:szCs w:val="24"/>
        </w:rPr>
      </w:pPr>
      <w:r w:rsidRPr="00782044">
        <w:rPr>
          <w:sz w:val="24"/>
          <w:szCs w:val="24"/>
        </w:rPr>
        <w:t>77-</w:t>
      </w:r>
    </w:p>
    <w:p w:rsidR="00836848" w:rsidRPr="00782044" w:rsidRDefault="00836848" w:rsidP="00836848">
      <w:pPr>
        <w:jc w:val="center"/>
        <w:rPr>
          <w:b/>
          <w:sz w:val="24"/>
          <w:szCs w:val="24"/>
        </w:rPr>
      </w:pPr>
      <w:r w:rsidRPr="00782044">
        <w:rPr>
          <w:b/>
          <w:sz w:val="24"/>
          <w:szCs w:val="24"/>
        </w:rPr>
        <w:t xml:space="preserve">Álvaro Luiz de Aguiar </w:t>
      </w:r>
      <w:proofErr w:type="spellStart"/>
      <w:r w:rsidRPr="00782044">
        <w:rPr>
          <w:b/>
          <w:sz w:val="24"/>
          <w:szCs w:val="24"/>
        </w:rPr>
        <w:t>Cariello</w:t>
      </w:r>
      <w:proofErr w:type="spellEnd"/>
    </w:p>
    <w:p w:rsidR="00836848" w:rsidRPr="00782044" w:rsidRDefault="00836848" w:rsidP="00836848">
      <w:pPr>
        <w:jc w:val="center"/>
        <w:rPr>
          <w:sz w:val="24"/>
          <w:szCs w:val="24"/>
        </w:rPr>
      </w:pPr>
      <w:r w:rsidRPr="00782044">
        <w:rPr>
          <w:b/>
          <w:sz w:val="24"/>
          <w:szCs w:val="24"/>
        </w:rPr>
        <w:t>Secretário de Trânsito e Defesa Civil</w:t>
      </w:r>
    </w:p>
    <w:p w:rsidR="00836848" w:rsidRPr="00782044" w:rsidRDefault="00836848" w:rsidP="00836848">
      <w:pPr>
        <w:jc w:val="center"/>
        <w:rPr>
          <w:sz w:val="24"/>
          <w:szCs w:val="24"/>
        </w:rPr>
      </w:pPr>
      <w:r w:rsidRPr="00782044">
        <w:rPr>
          <w:sz w:val="24"/>
          <w:szCs w:val="24"/>
        </w:rPr>
        <w:t xml:space="preserve">Matrícula nº 41/6920 </w:t>
      </w:r>
    </w:p>
    <w:p w:rsidR="00836848" w:rsidRPr="00782044" w:rsidRDefault="00836848" w:rsidP="00836848">
      <w:pPr>
        <w:jc w:val="center"/>
        <w:rPr>
          <w:sz w:val="24"/>
          <w:szCs w:val="24"/>
        </w:rPr>
      </w:pPr>
      <w:r w:rsidRPr="00782044">
        <w:rPr>
          <w:sz w:val="24"/>
          <w:szCs w:val="24"/>
        </w:rPr>
        <w:t>CPF nº 514.517.277-04</w:t>
      </w:r>
    </w:p>
    <w:p w:rsidR="00836848" w:rsidRPr="00782044" w:rsidRDefault="00836848" w:rsidP="00836848">
      <w:pPr>
        <w:spacing w:after="160" w:line="259" w:lineRule="auto"/>
        <w:ind w:left="1080"/>
        <w:contextualSpacing/>
        <w:jc w:val="both"/>
        <w:rPr>
          <w:sz w:val="24"/>
          <w:szCs w:val="24"/>
        </w:rPr>
      </w:pPr>
    </w:p>
    <w:p w:rsidR="00836848" w:rsidRPr="00782044" w:rsidRDefault="00836848" w:rsidP="00836848">
      <w:pPr>
        <w:spacing w:after="160" w:line="259" w:lineRule="auto"/>
        <w:ind w:left="1080"/>
        <w:contextualSpacing/>
        <w:jc w:val="both"/>
        <w:rPr>
          <w:sz w:val="24"/>
          <w:szCs w:val="24"/>
        </w:rPr>
      </w:pPr>
    </w:p>
    <w:p w:rsidR="00836848" w:rsidRPr="00782044" w:rsidRDefault="00836848" w:rsidP="00836848">
      <w:pPr>
        <w:spacing w:after="160" w:line="259" w:lineRule="auto"/>
        <w:ind w:left="1080"/>
        <w:contextualSpacing/>
        <w:jc w:val="both"/>
        <w:rPr>
          <w:sz w:val="24"/>
          <w:szCs w:val="24"/>
        </w:rPr>
      </w:pPr>
    </w:p>
    <w:p w:rsidR="00836848" w:rsidRPr="00782044" w:rsidRDefault="00836848" w:rsidP="00836848">
      <w:pPr>
        <w:jc w:val="center"/>
        <w:rPr>
          <w:b/>
          <w:sz w:val="24"/>
          <w:szCs w:val="24"/>
        </w:rPr>
      </w:pPr>
      <w:proofErr w:type="spellStart"/>
      <w:r w:rsidRPr="00782044">
        <w:rPr>
          <w:b/>
          <w:sz w:val="24"/>
          <w:szCs w:val="24"/>
        </w:rPr>
        <w:t>Wueliton</w:t>
      </w:r>
      <w:proofErr w:type="spellEnd"/>
      <w:r w:rsidRPr="00782044">
        <w:rPr>
          <w:b/>
          <w:sz w:val="24"/>
          <w:szCs w:val="24"/>
        </w:rPr>
        <w:t xml:space="preserve"> Pires</w:t>
      </w:r>
    </w:p>
    <w:p w:rsidR="00836848" w:rsidRPr="00782044" w:rsidRDefault="00836848" w:rsidP="00836848">
      <w:pPr>
        <w:jc w:val="center"/>
        <w:rPr>
          <w:sz w:val="24"/>
          <w:szCs w:val="24"/>
        </w:rPr>
      </w:pPr>
      <w:r w:rsidRPr="00782044">
        <w:rPr>
          <w:sz w:val="24"/>
          <w:szCs w:val="24"/>
        </w:rPr>
        <w:t>Secretário Municipal de Saúde</w:t>
      </w:r>
    </w:p>
    <w:p w:rsidR="00836848" w:rsidRPr="00782044" w:rsidRDefault="00836848" w:rsidP="00836848">
      <w:pPr>
        <w:jc w:val="center"/>
        <w:rPr>
          <w:sz w:val="24"/>
          <w:szCs w:val="24"/>
        </w:rPr>
      </w:pPr>
      <w:r w:rsidRPr="00782044">
        <w:rPr>
          <w:sz w:val="24"/>
          <w:szCs w:val="24"/>
        </w:rPr>
        <w:t xml:space="preserve"> Matrícula nº 11/2035 </w:t>
      </w:r>
    </w:p>
    <w:p w:rsidR="00836848" w:rsidRPr="00782044" w:rsidRDefault="00836848" w:rsidP="00836848">
      <w:pPr>
        <w:widowControl w:val="0"/>
        <w:autoSpaceDE w:val="0"/>
        <w:autoSpaceDN w:val="0"/>
        <w:ind w:right="-28"/>
        <w:jc w:val="center"/>
        <w:rPr>
          <w:sz w:val="24"/>
          <w:szCs w:val="24"/>
          <w:lang w:val="pt-PT"/>
        </w:rPr>
      </w:pPr>
      <w:r w:rsidRPr="00782044">
        <w:rPr>
          <w:sz w:val="24"/>
          <w:szCs w:val="24"/>
          <w:lang w:val="pt-PT"/>
        </w:rPr>
        <w:t>CPF nº 781.922.777-04</w:t>
      </w:r>
    </w:p>
    <w:p w:rsidR="00836848" w:rsidRPr="00782044" w:rsidRDefault="00836848" w:rsidP="00836848">
      <w:pPr>
        <w:widowControl w:val="0"/>
        <w:autoSpaceDE w:val="0"/>
        <w:autoSpaceDN w:val="0"/>
        <w:ind w:right="-28"/>
        <w:jc w:val="center"/>
        <w:rPr>
          <w:lang w:val="pt-PT"/>
        </w:rPr>
      </w:pPr>
    </w:p>
    <w:p w:rsidR="00836848" w:rsidRPr="00782044" w:rsidRDefault="00836848" w:rsidP="00836848">
      <w:pPr>
        <w:widowControl w:val="0"/>
        <w:autoSpaceDE w:val="0"/>
        <w:autoSpaceDN w:val="0"/>
        <w:ind w:right="-28"/>
        <w:jc w:val="center"/>
        <w:rPr>
          <w:lang w:val="pt-PT"/>
        </w:rPr>
      </w:pPr>
    </w:p>
    <w:p w:rsidR="00836848" w:rsidRPr="00782044" w:rsidRDefault="00836848" w:rsidP="00836848">
      <w:pPr>
        <w:widowControl w:val="0"/>
        <w:autoSpaceDE w:val="0"/>
        <w:autoSpaceDN w:val="0"/>
        <w:ind w:right="-28"/>
        <w:jc w:val="center"/>
        <w:rPr>
          <w:lang w:val="pt-PT"/>
        </w:rPr>
      </w:pPr>
    </w:p>
    <w:p w:rsidR="00836848" w:rsidRPr="00782044" w:rsidRDefault="00836848" w:rsidP="00836848">
      <w:pPr>
        <w:jc w:val="center"/>
        <w:rPr>
          <w:b/>
          <w:sz w:val="24"/>
          <w:szCs w:val="24"/>
        </w:rPr>
      </w:pPr>
      <w:r w:rsidRPr="00782044">
        <w:rPr>
          <w:b/>
          <w:sz w:val="24"/>
          <w:szCs w:val="24"/>
        </w:rPr>
        <w:t>Luiz Carlos dos Santos</w:t>
      </w:r>
    </w:p>
    <w:p w:rsidR="00836848" w:rsidRPr="00782044" w:rsidRDefault="00836848" w:rsidP="00836848">
      <w:pPr>
        <w:jc w:val="center"/>
        <w:rPr>
          <w:sz w:val="24"/>
          <w:szCs w:val="24"/>
        </w:rPr>
      </w:pPr>
      <w:r w:rsidRPr="00782044">
        <w:rPr>
          <w:sz w:val="24"/>
          <w:szCs w:val="24"/>
        </w:rPr>
        <w:t>Secretário de Administração</w:t>
      </w:r>
    </w:p>
    <w:p w:rsidR="00836848" w:rsidRPr="00782044" w:rsidRDefault="00836848" w:rsidP="00836848">
      <w:pPr>
        <w:jc w:val="center"/>
        <w:rPr>
          <w:sz w:val="24"/>
          <w:szCs w:val="24"/>
        </w:rPr>
      </w:pPr>
      <w:r w:rsidRPr="00782044">
        <w:rPr>
          <w:sz w:val="24"/>
          <w:szCs w:val="24"/>
        </w:rPr>
        <w:t>Matrícula nº 41/6917</w:t>
      </w:r>
    </w:p>
    <w:p w:rsidR="00836848" w:rsidRPr="00782044" w:rsidRDefault="00836848" w:rsidP="00836848">
      <w:pPr>
        <w:jc w:val="center"/>
        <w:rPr>
          <w:sz w:val="24"/>
          <w:szCs w:val="24"/>
        </w:rPr>
      </w:pPr>
      <w:r w:rsidRPr="00782044">
        <w:rPr>
          <w:sz w:val="24"/>
          <w:szCs w:val="24"/>
        </w:rPr>
        <w:t>CPF nº 894.530.427-49</w:t>
      </w:r>
    </w:p>
    <w:p w:rsidR="00836848" w:rsidRPr="00782044" w:rsidRDefault="00836848" w:rsidP="00836848">
      <w:pPr>
        <w:jc w:val="center"/>
        <w:rPr>
          <w:b/>
          <w:bCs/>
          <w:sz w:val="24"/>
          <w:szCs w:val="24"/>
        </w:rPr>
      </w:pPr>
    </w:p>
    <w:p w:rsidR="00AB652B" w:rsidRPr="00782044" w:rsidRDefault="00AB652B" w:rsidP="00AB652B">
      <w:pPr>
        <w:tabs>
          <w:tab w:val="left" w:pos="5459"/>
        </w:tabs>
        <w:ind w:left="-851"/>
        <w:rPr>
          <w:b/>
          <w:bCs/>
          <w:strike/>
          <w:sz w:val="24"/>
          <w:szCs w:val="24"/>
        </w:rPr>
      </w:pPr>
    </w:p>
    <w:p w:rsidR="00AB652B" w:rsidRPr="00782044" w:rsidRDefault="00AB652B"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6D1E89" w:rsidRPr="00782044" w:rsidRDefault="006D1E89" w:rsidP="00AB652B">
      <w:pPr>
        <w:tabs>
          <w:tab w:val="left" w:pos="5459"/>
        </w:tabs>
        <w:ind w:left="-851"/>
        <w:rPr>
          <w:b/>
          <w:bCs/>
          <w:strike/>
          <w:sz w:val="24"/>
          <w:szCs w:val="24"/>
        </w:rPr>
      </w:pPr>
    </w:p>
    <w:p w:rsidR="003C513B" w:rsidRPr="00782044" w:rsidRDefault="003C513B" w:rsidP="00AB652B">
      <w:pPr>
        <w:tabs>
          <w:tab w:val="left" w:pos="5459"/>
        </w:tabs>
        <w:ind w:left="-851"/>
        <w:rPr>
          <w:b/>
          <w:bCs/>
          <w:strike/>
          <w:sz w:val="24"/>
          <w:szCs w:val="24"/>
        </w:rPr>
      </w:pPr>
    </w:p>
    <w:p w:rsidR="003C513B" w:rsidRPr="00782044" w:rsidRDefault="003C513B" w:rsidP="00AB652B">
      <w:pPr>
        <w:tabs>
          <w:tab w:val="left" w:pos="5459"/>
        </w:tabs>
        <w:ind w:left="-851"/>
        <w:rPr>
          <w:b/>
          <w:bCs/>
          <w:strike/>
          <w:sz w:val="24"/>
          <w:szCs w:val="24"/>
        </w:rPr>
      </w:pPr>
    </w:p>
    <w:p w:rsidR="003C513B" w:rsidRPr="00782044" w:rsidRDefault="003C513B" w:rsidP="00AB652B">
      <w:pPr>
        <w:tabs>
          <w:tab w:val="left" w:pos="5459"/>
        </w:tabs>
        <w:ind w:left="-851"/>
        <w:rPr>
          <w:b/>
          <w:bCs/>
          <w:strike/>
          <w:sz w:val="24"/>
          <w:szCs w:val="24"/>
        </w:rPr>
      </w:pPr>
    </w:p>
    <w:p w:rsidR="0060288A" w:rsidRPr="00782044" w:rsidRDefault="0060288A" w:rsidP="006165E4">
      <w:pPr>
        <w:rPr>
          <w:b/>
          <w:bCs/>
          <w:strike/>
          <w:sz w:val="24"/>
          <w:szCs w:val="24"/>
        </w:rPr>
      </w:pPr>
    </w:p>
    <w:p w:rsidR="006A7D74" w:rsidRPr="00782044" w:rsidRDefault="006A7D74" w:rsidP="00106B8E">
      <w:pPr>
        <w:ind w:left="-851"/>
        <w:jc w:val="center"/>
        <w:rPr>
          <w:b/>
          <w:bCs/>
          <w:strike/>
          <w:sz w:val="24"/>
          <w:szCs w:val="24"/>
        </w:rPr>
      </w:pPr>
    </w:p>
    <w:p w:rsidR="00857557" w:rsidRPr="00782044" w:rsidRDefault="001473F3" w:rsidP="00983AB6">
      <w:pPr>
        <w:spacing w:before="120" w:after="120"/>
        <w:jc w:val="center"/>
        <w:rPr>
          <w:b/>
          <w:bCs/>
          <w:sz w:val="24"/>
          <w:szCs w:val="24"/>
        </w:rPr>
      </w:pPr>
      <w:r w:rsidRPr="00782044">
        <w:rPr>
          <w:b/>
          <w:bCs/>
          <w:sz w:val="24"/>
          <w:szCs w:val="24"/>
        </w:rPr>
        <w:lastRenderedPageBreak/>
        <w:t>E</w:t>
      </w:r>
      <w:r w:rsidR="008A6E70" w:rsidRPr="00782044">
        <w:rPr>
          <w:b/>
          <w:bCs/>
          <w:sz w:val="24"/>
          <w:szCs w:val="24"/>
        </w:rPr>
        <w:t>DITAL</w:t>
      </w:r>
    </w:p>
    <w:p w:rsidR="004B53F2" w:rsidRPr="00782044" w:rsidRDefault="008A6E70" w:rsidP="00983AB6">
      <w:pPr>
        <w:spacing w:before="120" w:after="120"/>
        <w:jc w:val="center"/>
        <w:rPr>
          <w:b/>
          <w:bCs/>
          <w:sz w:val="24"/>
          <w:szCs w:val="24"/>
        </w:rPr>
      </w:pPr>
      <w:r w:rsidRPr="00782044">
        <w:rPr>
          <w:b/>
          <w:bCs/>
          <w:sz w:val="24"/>
          <w:szCs w:val="24"/>
        </w:rPr>
        <w:t>PREGÃO PRESENCIAL</w:t>
      </w:r>
      <w:r w:rsidR="0029377D" w:rsidRPr="00782044">
        <w:rPr>
          <w:b/>
          <w:bCs/>
          <w:sz w:val="24"/>
          <w:szCs w:val="24"/>
        </w:rPr>
        <w:t xml:space="preserve"> </w:t>
      </w:r>
      <w:r w:rsidR="00CF48B5">
        <w:rPr>
          <w:b/>
          <w:bCs/>
          <w:sz w:val="24"/>
          <w:szCs w:val="24"/>
        </w:rPr>
        <w:t>039</w:t>
      </w:r>
      <w:r w:rsidRPr="00782044">
        <w:rPr>
          <w:b/>
          <w:bCs/>
          <w:sz w:val="24"/>
          <w:szCs w:val="24"/>
        </w:rPr>
        <w:t>/20</w:t>
      </w:r>
      <w:r w:rsidR="009A41B8" w:rsidRPr="00782044">
        <w:rPr>
          <w:b/>
          <w:bCs/>
          <w:sz w:val="24"/>
          <w:szCs w:val="24"/>
        </w:rPr>
        <w:t>2</w:t>
      </w:r>
      <w:r w:rsidR="00983AB6" w:rsidRPr="00782044">
        <w:rPr>
          <w:b/>
          <w:bCs/>
          <w:sz w:val="24"/>
          <w:szCs w:val="24"/>
        </w:rPr>
        <w:t>3</w:t>
      </w:r>
    </w:p>
    <w:p w:rsidR="006165E4" w:rsidRPr="00782044" w:rsidRDefault="006165E4" w:rsidP="006165E4">
      <w:pPr>
        <w:spacing w:line="360" w:lineRule="auto"/>
        <w:jc w:val="center"/>
        <w:rPr>
          <w:b/>
          <w:sz w:val="24"/>
        </w:rPr>
      </w:pPr>
      <w:r w:rsidRPr="00782044">
        <w:rPr>
          <w:b/>
          <w:sz w:val="24"/>
        </w:rPr>
        <w:t>TERMO DE REFERÊNCIA UNIFICADO</w:t>
      </w:r>
    </w:p>
    <w:p w:rsidR="006165E4" w:rsidRPr="00782044" w:rsidRDefault="006165E4" w:rsidP="006D1E89">
      <w:pPr>
        <w:spacing w:before="120" w:after="120"/>
        <w:jc w:val="both"/>
        <w:rPr>
          <w:b/>
          <w:sz w:val="24"/>
        </w:rPr>
      </w:pPr>
      <w:r w:rsidRPr="00782044">
        <w:rPr>
          <w:b/>
          <w:sz w:val="24"/>
        </w:rPr>
        <w:t>1</w:t>
      </w:r>
      <w:r w:rsidRPr="00782044">
        <w:rPr>
          <w:sz w:val="24"/>
        </w:rPr>
        <w:t xml:space="preserve"> – </w:t>
      </w:r>
      <w:r w:rsidRPr="00782044">
        <w:rPr>
          <w:b/>
          <w:sz w:val="24"/>
        </w:rPr>
        <w:t>DEFINIÇÃO DO OBJETO</w:t>
      </w:r>
    </w:p>
    <w:p w:rsidR="006165E4" w:rsidRPr="00782044" w:rsidRDefault="006165E4" w:rsidP="006D1E89">
      <w:pPr>
        <w:spacing w:before="120" w:after="120"/>
        <w:ind w:right="-427"/>
        <w:jc w:val="both"/>
        <w:rPr>
          <w:b/>
          <w:sz w:val="24"/>
          <w:u w:val="single"/>
        </w:rPr>
      </w:pPr>
      <w:r w:rsidRPr="00782044">
        <w:rPr>
          <w:sz w:val="24"/>
        </w:rPr>
        <w:t xml:space="preserve">1.1 – O presente Termo de Referência destina-se a estabelecer os parâmetros mínimos para contratação de empresa especializada na </w:t>
      </w:r>
      <w:r w:rsidRPr="00782044">
        <w:rPr>
          <w:b/>
          <w:sz w:val="24"/>
        </w:rPr>
        <w:t>Confecção de UNIFORMES PERSONALIZADOS</w:t>
      </w:r>
      <w:r w:rsidRPr="00782044">
        <w:rPr>
          <w:sz w:val="24"/>
        </w:rPr>
        <w:t xml:space="preserve">, para atender as demandas das </w:t>
      </w:r>
      <w:r w:rsidRPr="00782044">
        <w:rPr>
          <w:b/>
          <w:sz w:val="24"/>
          <w:u w:val="single"/>
        </w:rPr>
        <w:t xml:space="preserve">Secretarias de Trânsito e Defesa Civil, Secretaria Municipal de Saúde e Secretaria de Administração. </w:t>
      </w:r>
    </w:p>
    <w:p w:rsidR="006165E4" w:rsidRPr="00782044" w:rsidRDefault="006165E4" w:rsidP="006D1E89">
      <w:pPr>
        <w:spacing w:before="120" w:after="120"/>
        <w:jc w:val="both"/>
        <w:rPr>
          <w:sz w:val="24"/>
        </w:rPr>
      </w:pPr>
      <w:proofErr w:type="gramStart"/>
      <w:r w:rsidRPr="00782044">
        <w:rPr>
          <w:sz w:val="24"/>
        </w:rPr>
        <w:t>1.2 – DETALHAMENTO</w:t>
      </w:r>
      <w:proofErr w:type="gramEnd"/>
      <w:r w:rsidRPr="00782044">
        <w:rPr>
          <w:sz w:val="24"/>
        </w:rPr>
        <w:t xml:space="preserve"> DO OBJETO</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3686"/>
        <w:gridCol w:w="992"/>
        <w:gridCol w:w="992"/>
        <w:gridCol w:w="1843"/>
        <w:gridCol w:w="1276"/>
      </w:tblGrid>
      <w:tr w:rsidR="00782044" w:rsidRPr="00782044" w:rsidTr="006D1E89">
        <w:trPr>
          <w:jc w:val="center"/>
        </w:trPr>
        <w:tc>
          <w:tcPr>
            <w:tcW w:w="709" w:type="dxa"/>
            <w:shd w:val="clear" w:color="auto" w:fill="B4C6E7"/>
            <w:vAlign w:val="center"/>
          </w:tcPr>
          <w:p w:rsidR="006165E4" w:rsidRPr="00782044" w:rsidRDefault="006165E4" w:rsidP="006165E4">
            <w:pPr>
              <w:spacing w:line="360" w:lineRule="auto"/>
              <w:jc w:val="center"/>
              <w:rPr>
                <w:b/>
                <w:sz w:val="16"/>
                <w:szCs w:val="16"/>
              </w:rPr>
            </w:pPr>
            <w:r w:rsidRPr="00782044">
              <w:rPr>
                <w:b/>
                <w:sz w:val="16"/>
                <w:szCs w:val="16"/>
              </w:rPr>
              <w:t>ITEM</w:t>
            </w:r>
          </w:p>
        </w:tc>
        <w:tc>
          <w:tcPr>
            <w:tcW w:w="3686" w:type="dxa"/>
            <w:shd w:val="clear" w:color="auto" w:fill="B4C6E7"/>
            <w:vAlign w:val="center"/>
          </w:tcPr>
          <w:p w:rsidR="006165E4" w:rsidRPr="00782044" w:rsidRDefault="006165E4" w:rsidP="006165E4">
            <w:pPr>
              <w:spacing w:line="360" w:lineRule="auto"/>
              <w:jc w:val="center"/>
              <w:rPr>
                <w:b/>
                <w:sz w:val="20"/>
                <w:szCs w:val="24"/>
              </w:rPr>
            </w:pPr>
            <w:r w:rsidRPr="00782044">
              <w:rPr>
                <w:b/>
                <w:sz w:val="20"/>
                <w:szCs w:val="24"/>
              </w:rPr>
              <w:t>DESCRIÇÃO</w:t>
            </w:r>
          </w:p>
        </w:tc>
        <w:tc>
          <w:tcPr>
            <w:tcW w:w="992" w:type="dxa"/>
            <w:shd w:val="clear" w:color="auto" w:fill="B4C6E7"/>
            <w:vAlign w:val="center"/>
          </w:tcPr>
          <w:p w:rsidR="006165E4" w:rsidRPr="00782044" w:rsidRDefault="006165E4" w:rsidP="006165E4">
            <w:pPr>
              <w:spacing w:line="360" w:lineRule="auto"/>
              <w:jc w:val="center"/>
              <w:rPr>
                <w:b/>
                <w:sz w:val="16"/>
                <w:szCs w:val="16"/>
              </w:rPr>
            </w:pPr>
            <w:r w:rsidRPr="00782044">
              <w:rPr>
                <w:b/>
                <w:sz w:val="16"/>
                <w:szCs w:val="16"/>
              </w:rPr>
              <w:t>CATMAT</w:t>
            </w:r>
          </w:p>
        </w:tc>
        <w:tc>
          <w:tcPr>
            <w:tcW w:w="992" w:type="dxa"/>
            <w:shd w:val="clear" w:color="auto" w:fill="B4C6E7"/>
            <w:vAlign w:val="center"/>
          </w:tcPr>
          <w:p w:rsidR="006165E4" w:rsidRPr="00782044" w:rsidRDefault="006165E4" w:rsidP="006165E4">
            <w:pPr>
              <w:spacing w:line="360" w:lineRule="auto"/>
              <w:jc w:val="center"/>
              <w:rPr>
                <w:b/>
                <w:sz w:val="16"/>
                <w:szCs w:val="16"/>
              </w:rPr>
            </w:pPr>
            <w:r w:rsidRPr="00782044">
              <w:rPr>
                <w:b/>
                <w:sz w:val="16"/>
                <w:szCs w:val="16"/>
              </w:rPr>
              <w:t>UNIDADE DE MEDIDA</w:t>
            </w:r>
          </w:p>
        </w:tc>
        <w:tc>
          <w:tcPr>
            <w:tcW w:w="1843" w:type="dxa"/>
            <w:shd w:val="clear" w:color="auto" w:fill="B4C6E7"/>
            <w:vAlign w:val="center"/>
          </w:tcPr>
          <w:p w:rsidR="006165E4" w:rsidRPr="00782044" w:rsidRDefault="006165E4" w:rsidP="006165E4">
            <w:pPr>
              <w:spacing w:line="360" w:lineRule="auto"/>
              <w:jc w:val="center"/>
              <w:rPr>
                <w:b/>
                <w:sz w:val="14"/>
                <w:szCs w:val="14"/>
              </w:rPr>
            </w:pPr>
            <w:r w:rsidRPr="00782044">
              <w:rPr>
                <w:b/>
                <w:sz w:val="14"/>
                <w:szCs w:val="14"/>
              </w:rPr>
              <w:t xml:space="preserve">TAMANHOS e QUANTIDADES </w:t>
            </w:r>
          </w:p>
        </w:tc>
        <w:tc>
          <w:tcPr>
            <w:tcW w:w="1276" w:type="dxa"/>
            <w:shd w:val="clear" w:color="auto" w:fill="B4C6E7"/>
          </w:tcPr>
          <w:p w:rsidR="006165E4" w:rsidRPr="00782044" w:rsidRDefault="006165E4" w:rsidP="006165E4">
            <w:pPr>
              <w:spacing w:line="360" w:lineRule="auto"/>
              <w:jc w:val="center"/>
              <w:rPr>
                <w:b/>
                <w:sz w:val="14"/>
                <w:szCs w:val="14"/>
              </w:rPr>
            </w:pPr>
            <w:r w:rsidRPr="00782044">
              <w:rPr>
                <w:b/>
                <w:sz w:val="16"/>
                <w:szCs w:val="16"/>
              </w:rPr>
              <w:t xml:space="preserve">SECRETARIA </w:t>
            </w:r>
            <w:r w:rsidRPr="00782044">
              <w:rPr>
                <w:b/>
                <w:sz w:val="12"/>
                <w:szCs w:val="12"/>
              </w:rPr>
              <w:t>REQUISITANTE</w:t>
            </w:r>
          </w:p>
          <w:p w:rsidR="006165E4" w:rsidRPr="00782044" w:rsidRDefault="006165E4" w:rsidP="006165E4">
            <w:pPr>
              <w:spacing w:line="360" w:lineRule="auto"/>
              <w:jc w:val="center"/>
              <w:rPr>
                <w:b/>
                <w:sz w:val="12"/>
                <w:szCs w:val="12"/>
              </w:rPr>
            </w:pPr>
          </w:p>
        </w:tc>
      </w:tr>
      <w:tr w:rsidR="00782044" w:rsidRPr="00782044" w:rsidTr="006D1E89">
        <w:trPr>
          <w:jc w:val="center"/>
        </w:trPr>
        <w:tc>
          <w:tcPr>
            <w:tcW w:w="709" w:type="dxa"/>
            <w:shd w:val="clear" w:color="auto" w:fill="auto"/>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01</w:t>
            </w:r>
          </w:p>
        </w:tc>
        <w:tc>
          <w:tcPr>
            <w:tcW w:w="3686" w:type="dxa"/>
            <w:shd w:val="clear" w:color="auto" w:fill="auto"/>
          </w:tcPr>
          <w:p w:rsidR="006165E4" w:rsidRPr="00782044" w:rsidRDefault="006165E4" w:rsidP="006165E4">
            <w:pPr>
              <w:jc w:val="both"/>
              <w:rPr>
                <w:sz w:val="20"/>
              </w:rPr>
            </w:pPr>
            <w:r w:rsidRPr="00782044">
              <w:rPr>
                <w:b/>
                <w:sz w:val="20"/>
                <w:u w:val="single"/>
              </w:rPr>
              <w:t>CALÇA COMPRIDA,</w:t>
            </w:r>
            <w:r w:rsidRPr="00782044">
              <w:rPr>
                <w:sz w:val="20"/>
              </w:rPr>
              <w:t xml:space="preserve"> em GABARDINI na cor AZUL MARINHO, com costuras reforçadas, fecho-</w:t>
            </w:r>
            <w:proofErr w:type="spellStart"/>
            <w:r w:rsidRPr="00782044">
              <w:rPr>
                <w:sz w:val="20"/>
              </w:rPr>
              <w:t>eclair</w:t>
            </w:r>
            <w:proofErr w:type="spellEnd"/>
            <w:r w:rsidRPr="00782044">
              <w:rPr>
                <w:sz w:val="20"/>
              </w:rPr>
              <w:t xml:space="preserve"> na braguilha, passadores de cinto de lona, medindo 3,3 cm de largura, </w:t>
            </w:r>
            <w:proofErr w:type="gramStart"/>
            <w:r w:rsidRPr="00782044">
              <w:rPr>
                <w:sz w:val="20"/>
              </w:rPr>
              <w:t>2</w:t>
            </w:r>
            <w:proofErr w:type="gramEnd"/>
            <w:r w:rsidRPr="00782044">
              <w:rPr>
                <w:sz w:val="20"/>
              </w:rPr>
              <w:t xml:space="preserve"> (dois) bolsos laterais na altura do joelho do lado externos das pernas da calça, lado esquerdo e lado direito, medindo 20cm de altura x 14 cm de largura, com tampo e botão para fechamento, e 2 (dois) bolsos traseiros, lado esquerdo e direito, medinho 16cm de altura x 14cm de largura, sendo que em ambos bolsos deverá ter um tampo sobre os mesmo e fechamento através de botões.</w:t>
            </w:r>
          </w:p>
          <w:p w:rsidR="006165E4" w:rsidRPr="00782044" w:rsidRDefault="006165E4" w:rsidP="006165E4">
            <w:pPr>
              <w:jc w:val="both"/>
              <w:rPr>
                <w:b/>
                <w:sz w:val="20"/>
                <w:u w:val="single"/>
              </w:rPr>
            </w:pPr>
            <w:r w:rsidRPr="00782044">
              <w:rPr>
                <w:b/>
                <w:sz w:val="20"/>
              </w:rPr>
              <w:t>Modelo Anexo A.</w:t>
            </w:r>
          </w:p>
        </w:tc>
        <w:tc>
          <w:tcPr>
            <w:tcW w:w="992" w:type="dxa"/>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16"/>
                <w:szCs w:val="16"/>
              </w:rPr>
              <w:t>Não encontrado</w:t>
            </w:r>
          </w:p>
        </w:tc>
        <w:tc>
          <w:tcPr>
            <w:tcW w:w="992" w:type="dxa"/>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UND</w:t>
            </w:r>
          </w:p>
        </w:tc>
        <w:tc>
          <w:tcPr>
            <w:tcW w:w="1843" w:type="dxa"/>
            <w:vAlign w:val="center"/>
          </w:tcPr>
          <w:p w:rsidR="006165E4" w:rsidRPr="00782044" w:rsidRDefault="006165E4" w:rsidP="006165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2 = 04 und.</w:t>
            </w:r>
          </w:p>
          <w:p w:rsidR="006165E4" w:rsidRPr="00782044" w:rsidRDefault="006165E4" w:rsidP="006165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3 = 36 und.</w:t>
            </w:r>
          </w:p>
          <w:p w:rsidR="006165E4" w:rsidRPr="00782044" w:rsidRDefault="006165E4" w:rsidP="006165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4 = 28 und.</w:t>
            </w:r>
          </w:p>
          <w:p w:rsidR="006165E4" w:rsidRPr="00782044" w:rsidRDefault="006165E4" w:rsidP="006165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5 = 04 und.</w:t>
            </w:r>
          </w:p>
          <w:p w:rsidR="006165E4" w:rsidRPr="00782044" w:rsidRDefault="006165E4" w:rsidP="006165E4">
            <w:pPr>
              <w:spacing w:line="360" w:lineRule="auto"/>
              <w:jc w:val="center"/>
              <w:rPr>
                <w:sz w:val="20"/>
                <w:lang w:val="en-US"/>
              </w:rPr>
            </w:pPr>
            <w:r w:rsidRPr="00782044">
              <w:rPr>
                <w:sz w:val="20"/>
                <w:lang w:val="en-US"/>
              </w:rPr>
              <w:t xml:space="preserve"> </w:t>
            </w:r>
          </w:p>
        </w:tc>
        <w:tc>
          <w:tcPr>
            <w:tcW w:w="1276" w:type="dxa"/>
          </w:tcPr>
          <w:p w:rsidR="006165E4" w:rsidRPr="00782044" w:rsidRDefault="006165E4" w:rsidP="006165E4">
            <w:pPr>
              <w:spacing w:line="360" w:lineRule="auto"/>
              <w:jc w:val="center"/>
              <w:rPr>
                <w:sz w:val="20"/>
                <w:lang w:val="en-US"/>
              </w:rPr>
            </w:pPr>
          </w:p>
          <w:p w:rsidR="006165E4" w:rsidRPr="00782044" w:rsidRDefault="006165E4" w:rsidP="006165E4">
            <w:pPr>
              <w:spacing w:line="360" w:lineRule="auto"/>
              <w:jc w:val="center"/>
              <w:rPr>
                <w:b/>
                <w:sz w:val="20"/>
                <w:u w:val="single"/>
              </w:rPr>
            </w:pPr>
            <w:r w:rsidRPr="00782044">
              <w:rPr>
                <w:sz w:val="20"/>
              </w:rPr>
              <w:t>SMTDC</w:t>
            </w:r>
          </w:p>
        </w:tc>
      </w:tr>
      <w:tr w:rsidR="00782044" w:rsidRPr="00782044" w:rsidTr="006D1E89">
        <w:trPr>
          <w:trHeight w:val="1894"/>
          <w:jc w:val="center"/>
        </w:trPr>
        <w:tc>
          <w:tcPr>
            <w:tcW w:w="709" w:type="dxa"/>
            <w:shd w:val="clear" w:color="auto" w:fill="auto"/>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02</w:t>
            </w:r>
          </w:p>
        </w:tc>
        <w:tc>
          <w:tcPr>
            <w:tcW w:w="3686" w:type="dxa"/>
            <w:shd w:val="clear" w:color="auto" w:fill="auto"/>
          </w:tcPr>
          <w:p w:rsidR="006165E4" w:rsidRPr="00782044" w:rsidRDefault="006165E4" w:rsidP="006165E4">
            <w:pPr>
              <w:jc w:val="both"/>
              <w:rPr>
                <w:sz w:val="20"/>
                <w:lang w:val="pt-PT"/>
              </w:rPr>
            </w:pPr>
            <w:r w:rsidRPr="00782044">
              <w:rPr>
                <w:b/>
                <w:sz w:val="20"/>
                <w:u w:val="single"/>
                <w:lang w:val="pt-PT"/>
              </w:rPr>
              <w:t>Camisa (GANDOLA)</w:t>
            </w:r>
            <w:r w:rsidRPr="00782044">
              <w:rPr>
                <w:sz w:val="20"/>
                <w:lang w:val="pt-PT"/>
              </w:rPr>
              <w:t xml:space="preserve"> e Identificação em GABARDINI, na cor AZUL MARINHO, fechamento através de botões, com colarinho, com </w:t>
            </w:r>
            <w:proofErr w:type="gramStart"/>
            <w:r w:rsidRPr="00782044">
              <w:rPr>
                <w:sz w:val="20"/>
                <w:lang w:val="pt-PT"/>
              </w:rPr>
              <w:t>2</w:t>
            </w:r>
            <w:proofErr w:type="gramEnd"/>
            <w:r w:rsidRPr="00782044">
              <w:rPr>
                <w:sz w:val="20"/>
                <w:lang w:val="pt-PT"/>
              </w:rPr>
              <w:t xml:space="preserve"> (dois) bolsos na parte da frente, na altura do peito, medindo 15cm de altura x 13cm de largura, com fechamento através de botões, , sendo que acima do bolso esquerdo, deverá ser costurado um velcro, medindo 2 cm de altura x 13 cm de comprimento, para colocação do nome e o fator sanguíneo do guarda municipal. A etiqueta de identificação deverá vir com o </w:t>
            </w:r>
            <w:proofErr w:type="gramStart"/>
            <w:r w:rsidRPr="00782044">
              <w:rPr>
                <w:sz w:val="20"/>
                <w:lang w:val="pt-PT"/>
              </w:rPr>
              <w:t>nome ,</w:t>
            </w:r>
            <w:proofErr w:type="gramEnd"/>
            <w:r w:rsidRPr="00782044">
              <w:rPr>
                <w:sz w:val="20"/>
                <w:lang w:val="pt-PT"/>
              </w:rPr>
              <w:t xml:space="preserve"> o tipo sanguíneo e o Fator RH de cada guarda. Na manga, do lado esquerdo, deverá vir bordado em suas cores originais, o BRASÃO DO MUNICÍPIO, medindo </w:t>
            </w:r>
            <w:proofErr w:type="gramStart"/>
            <w:r w:rsidRPr="00782044">
              <w:rPr>
                <w:sz w:val="20"/>
                <w:lang w:val="pt-PT"/>
              </w:rPr>
              <w:t>18cm</w:t>
            </w:r>
            <w:proofErr w:type="gramEnd"/>
            <w:r w:rsidRPr="00782044">
              <w:rPr>
                <w:sz w:val="20"/>
                <w:lang w:val="pt-PT"/>
              </w:rPr>
              <w:t xml:space="preserve"> , na manga do lado direito , deverá vir o BRASÃO DA GUARDA MUNICIPAL DE BOM JARDIM, medindo 18 cm , e na altura dos ombros, deverá vir o porta-divisa, costurado em uma de suas extremidades e na outra extremidade presa por botões . (O tamanho dos brasões é o mesmo, e é padrão para fardamento.) </w:t>
            </w:r>
            <w:r w:rsidRPr="00782044">
              <w:rPr>
                <w:b/>
                <w:sz w:val="20"/>
                <w:lang w:val="pt-PT"/>
              </w:rPr>
              <w:t>Modelo Anexo B.</w:t>
            </w:r>
          </w:p>
        </w:tc>
        <w:tc>
          <w:tcPr>
            <w:tcW w:w="992" w:type="dxa"/>
          </w:tcPr>
          <w:p w:rsidR="006165E4" w:rsidRPr="00782044" w:rsidRDefault="006165E4" w:rsidP="006165E4">
            <w:pPr>
              <w:spacing w:line="360" w:lineRule="auto"/>
              <w:jc w:val="center"/>
              <w:rPr>
                <w:sz w:val="16"/>
                <w:szCs w:val="16"/>
              </w:rPr>
            </w:pPr>
          </w:p>
          <w:p w:rsidR="006165E4" w:rsidRPr="00782044" w:rsidRDefault="006165E4" w:rsidP="006165E4">
            <w:pPr>
              <w:spacing w:line="360" w:lineRule="auto"/>
              <w:jc w:val="center"/>
              <w:rPr>
                <w:sz w:val="16"/>
                <w:szCs w:val="16"/>
              </w:rPr>
            </w:pPr>
          </w:p>
          <w:p w:rsidR="006165E4" w:rsidRPr="00782044" w:rsidRDefault="006165E4" w:rsidP="006165E4">
            <w:pPr>
              <w:spacing w:line="360" w:lineRule="auto"/>
              <w:jc w:val="center"/>
              <w:rPr>
                <w:sz w:val="16"/>
                <w:szCs w:val="16"/>
              </w:rPr>
            </w:pPr>
          </w:p>
          <w:p w:rsidR="006165E4" w:rsidRPr="00782044" w:rsidRDefault="006165E4" w:rsidP="006165E4">
            <w:pPr>
              <w:spacing w:line="360" w:lineRule="auto"/>
              <w:jc w:val="center"/>
              <w:rPr>
                <w:sz w:val="20"/>
              </w:rPr>
            </w:pPr>
            <w:r w:rsidRPr="00782044">
              <w:rPr>
                <w:sz w:val="16"/>
                <w:szCs w:val="16"/>
              </w:rPr>
              <w:t>Não encontrado</w:t>
            </w:r>
          </w:p>
        </w:tc>
        <w:tc>
          <w:tcPr>
            <w:tcW w:w="992" w:type="dxa"/>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UND</w:t>
            </w:r>
          </w:p>
        </w:tc>
        <w:tc>
          <w:tcPr>
            <w:tcW w:w="1843" w:type="dxa"/>
            <w:vAlign w:val="center"/>
          </w:tcPr>
          <w:p w:rsidR="006165E4" w:rsidRPr="00782044" w:rsidRDefault="006165E4" w:rsidP="006165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2 = 04 und.</w:t>
            </w:r>
          </w:p>
          <w:p w:rsidR="006165E4" w:rsidRPr="00782044" w:rsidRDefault="006165E4" w:rsidP="006165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3 = 36 und.</w:t>
            </w:r>
          </w:p>
          <w:p w:rsidR="006165E4" w:rsidRPr="00782044" w:rsidRDefault="006165E4" w:rsidP="006165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4 = 28 und.</w:t>
            </w:r>
          </w:p>
          <w:p w:rsidR="006165E4" w:rsidRPr="00782044" w:rsidRDefault="006165E4" w:rsidP="006165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5 = 04 und.</w:t>
            </w:r>
          </w:p>
          <w:p w:rsidR="006165E4" w:rsidRPr="00782044" w:rsidRDefault="006165E4" w:rsidP="006165E4">
            <w:pPr>
              <w:jc w:val="center"/>
              <w:rPr>
                <w:sz w:val="20"/>
                <w:lang w:val="en-US"/>
              </w:rPr>
            </w:pPr>
          </w:p>
        </w:tc>
        <w:tc>
          <w:tcPr>
            <w:tcW w:w="1276" w:type="dxa"/>
          </w:tcPr>
          <w:p w:rsidR="006165E4" w:rsidRPr="00782044" w:rsidRDefault="006165E4" w:rsidP="006165E4">
            <w:pPr>
              <w:spacing w:line="360" w:lineRule="auto"/>
              <w:jc w:val="center"/>
              <w:rPr>
                <w:sz w:val="20"/>
                <w:lang w:val="en-US"/>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b/>
                <w:sz w:val="20"/>
                <w:u w:val="single"/>
              </w:rPr>
            </w:pPr>
            <w:r w:rsidRPr="00782044">
              <w:rPr>
                <w:sz w:val="20"/>
              </w:rPr>
              <w:t>SMTDC</w:t>
            </w:r>
          </w:p>
        </w:tc>
      </w:tr>
      <w:tr w:rsidR="00782044" w:rsidRPr="00782044" w:rsidTr="006D1E89">
        <w:trPr>
          <w:trHeight w:val="2041"/>
          <w:jc w:val="center"/>
        </w:trPr>
        <w:tc>
          <w:tcPr>
            <w:tcW w:w="709"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6165E4">
            <w:pPr>
              <w:spacing w:line="288" w:lineRule="auto"/>
              <w:jc w:val="center"/>
              <w:rPr>
                <w:sz w:val="20"/>
              </w:rPr>
            </w:pPr>
          </w:p>
          <w:p w:rsidR="006165E4" w:rsidRPr="00782044" w:rsidRDefault="006165E4" w:rsidP="006165E4">
            <w:pPr>
              <w:spacing w:line="288" w:lineRule="auto"/>
              <w:jc w:val="center"/>
              <w:rPr>
                <w:sz w:val="20"/>
              </w:rPr>
            </w:pPr>
          </w:p>
          <w:p w:rsidR="006165E4" w:rsidRPr="00782044" w:rsidRDefault="006165E4" w:rsidP="006165E4">
            <w:pPr>
              <w:spacing w:line="288" w:lineRule="auto"/>
              <w:jc w:val="center"/>
              <w:rPr>
                <w:sz w:val="20"/>
              </w:rPr>
            </w:pPr>
          </w:p>
          <w:p w:rsidR="006165E4" w:rsidRPr="00782044" w:rsidRDefault="006165E4" w:rsidP="006165E4">
            <w:pPr>
              <w:spacing w:line="288" w:lineRule="auto"/>
              <w:jc w:val="center"/>
              <w:rPr>
                <w:sz w:val="20"/>
              </w:rPr>
            </w:pPr>
            <w:r w:rsidRPr="00782044">
              <w:rPr>
                <w:sz w:val="20"/>
              </w:rPr>
              <w:t>03</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6165E4">
            <w:pPr>
              <w:spacing w:line="288" w:lineRule="auto"/>
              <w:jc w:val="both"/>
              <w:rPr>
                <w:sz w:val="20"/>
              </w:rPr>
            </w:pPr>
            <w:r w:rsidRPr="00782044">
              <w:rPr>
                <w:b/>
                <w:sz w:val="20"/>
                <w:u w:val="single"/>
              </w:rPr>
              <w:t>CALÇA DE BRIM</w:t>
            </w:r>
            <w:r w:rsidRPr="00782044">
              <w:rPr>
                <w:sz w:val="20"/>
              </w:rPr>
              <w:t xml:space="preserve">, cós frontal reto, com passante, parte de trás com elástico no cós, com bolsos frontais tipo faca, com bolso traseiro chapado, com barra reta acabamento em costura. </w:t>
            </w:r>
            <w:r w:rsidRPr="00782044">
              <w:rPr>
                <w:b/>
                <w:sz w:val="20"/>
                <w:u w:val="single"/>
              </w:rPr>
              <w:t>CINZA CHUMBO</w:t>
            </w:r>
            <w:r w:rsidRPr="00782044">
              <w:rPr>
                <w:sz w:val="20"/>
              </w:rPr>
              <w:t>.</w:t>
            </w:r>
          </w:p>
          <w:p w:rsidR="006165E4" w:rsidRPr="00782044" w:rsidRDefault="006165E4" w:rsidP="006165E4">
            <w:pPr>
              <w:spacing w:line="288" w:lineRule="auto"/>
              <w:rPr>
                <w:b/>
                <w:sz w:val="20"/>
              </w:rPr>
            </w:pPr>
            <w:r w:rsidRPr="00782044">
              <w:rPr>
                <w:b/>
                <w:sz w:val="20"/>
              </w:rPr>
              <w:t>Conforme modelo Anexo C.</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288" w:lineRule="auto"/>
              <w:jc w:val="center"/>
              <w:rPr>
                <w:sz w:val="20"/>
              </w:rPr>
            </w:pPr>
            <w:r w:rsidRPr="00782044">
              <w:rPr>
                <w:sz w:val="20"/>
              </w:rPr>
              <w:t>380170</w:t>
            </w:r>
          </w:p>
          <w:p w:rsidR="006165E4" w:rsidRPr="00782044" w:rsidRDefault="006165E4" w:rsidP="006165E4">
            <w:pPr>
              <w:spacing w:line="288" w:lineRule="auto"/>
              <w:jc w:val="center"/>
              <w:rPr>
                <w:sz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288" w:lineRule="auto"/>
              <w:jc w:val="center"/>
              <w:rPr>
                <w:sz w:val="20"/>
              </w:rPr>
            </w:pPr>
            <w:r w:rsidRPr="00782044">
              <w:rPr>
                <w:sz w:val="20"/>
              </w:rPr>
              <w:t>UND</w:t>
            </w:r>
          </w:p>
        </w:tc>
        <w:tc>
          <w:tcPr>
            <w:tcW w:w="1843" w:type="dxa"/>
            <w:tcBorders>
              <w:top w:val="single" w:sz="4" w:space="0" w:color="auto"/>
              <w:left w:val="single" w:sz="4" w:space="0" w:color="auto"/>
              <w:bottom w:val="single" w:sz="4" w:space="0" w:color="auto"/>
              <w:right w:val="single" w:sz="4" w:space="0" w:color="auto"/>
            </w:tcBorders>
            <w:vAlign w:val="center"/>
          </w:tcPr>
          <w:p w:rsidR="006165E4" w:rsidRPr="00782044" w:rsidRDefault="006165E4" w:rsidP="006165E4">
            <w:pPr>
              <w:spacing w:line="288" w:lineRule="auto"/>
              <w:jc w:val="center"/>
              <w:rPr>
                <w:sz w:val="20"/>
              </w:rPr>
            </w:pPr>
            <w:r w:rsidRPr="00782044">
              <w:rPr>
                <w:sz w:val="20"/>
              </w:rPr>
              <w:t>M=90</w:t>
            </w:r>
          </w:p>
          <w:p w:rsidR="006165E4" w:rsidRPr="00782044" w:rsidRDefault="006165E4" w:rsidP="006165E4">
            <w:pPr>
              <w:spacing w:line="288" w:lineRule="auto"/>
              <w:jc w:val="center"/>
              <w:rPr>
                <w:sz w:val="20"/>
              </w:rPr>
            </w:pPr>
            <w:r w:rsidRPr="00782044">
              <w:rPr>
                <w:sz w:val="20"/>
              </w:rPr>
              <w:t>G=40</w:t>
            </w:r>
          </w:p>
          <w:p w:rsidR="006165E4" w:rsidRPr="00782044" w:rsidRDefault="006165E4" w:rsidP="006165E4">
            <w:pPr>
              <w:spacing w:line="288" w:lineRule="auto"/>
              <w:jc w:val="center"/>
              <w:rPr>
                <w:sz w:val="20"/>
              </w:rPr>
            </w:pPr>
            <w:r w:rsidRPr="00782044">
              <w:rPr>
                <w:sz w:val="20"/>
              </w:rPr>
              <w:t>GG=50</w:t>
            </w:r>
            <w:r w:rsidRPr="00782044">
              <w:rPr>
                <w:sz w:val="20"/>
              </w:rPr>
              <w:br/>
              <w:t>XG=20</w:t>
            </w:r>
          </w:p>
        </w:tc>
        <w:tc>
          <w:tcPr>
            <w:tcW w:w="1276" w:type="dxa"/>
            <w:tcBorders>
              <w:top w:val="single" w:sz="4" w:space="0" w:color="auto"/>
              <w:left w:val="single" w:sz="4" w:space="0" w:color="auto"/>
              <w:bottom w:val="single" w:sz="4" w:space="0" w:color="auto"/>
              <w:right w:val="single" w:sz="4" w:space="0" w:color="auto"/>
            </w:tcBorders>
          </w:tcPr>
          <w:p w:rsidR="006165E4" w:rsidRPr="00782044" w:rsidRDefault="006165E4" w:rsidP="006165E4">
            <w:pPr>
              <w:spacing w:line="288" w:lineRule="auto"/>
              <w:jc w:val="center"/>
              <w:rPr>
                <w:b/>
                <w:sz w:val="20"/>
                <w:u w:val="single"/>
              </w:rPr>
            </w:pPr>
          </w:p>
          <w:p w:rsidR="006165E4" w:rsidRPr="00782044" w:rsidRDefault="006165E4" w:rsidP="006165E4">
            <w:pPr>
              <w:spacing w:line="288" w:lineRule="auto"/>
              <w:jc w:val="center"/>
              <w:rPr>
                <w:b/>
                <w:sz w:val="20"/>
                <w:u w:val="single"/>
              </w:rPr>
            </w:pPr>
          </w:p>
          <w:p w:rsidR="006165E4" w:rsidRPr="00782044" w:rsidRDefault="006165E4" w:rsidP="006165E4">
            <w:pPr>
              <w:spacing w:line="288" w:lineRule="auto"/>
              <w:jc w:val="center"/>
              <w:rPr>
                <w:sz w:val="20"/>
              </w:rPr>
            </w:pPr>
          </w:p>
          <w:p w:rsidR="006165E4" w:rsidRPr="00782044" w:rsidRDefault="006165E4" w:rsidP="006165E4">
            <w:pPr>
              <w:spacing w:line="288" w:lineRule="auto"/>
              <w:jc w:val="center"/>
              <w:rPr>
                <w:sz w:val="20"/>
              </w:rPr>
            </w:pPr>
            <w:r w:rsidRPr="00782044">
              <w:rPr>
                <w:sz w:val="20"/>
              </w:rPr>
              <w:t>SMA</w:t>
            </w:r>
          </w:p>
        </w:tc>
      </w:tr>
      <w:tr w:rsidR="00782044" w:rsidRPr="00782044" w:rsidTr="006D1E89">
        <w:trPr>
          <w:trHeight w:val="618"/>
          <w:jc w:val="center"/>
        </w:trPr>
        <w:tc>
          <w:tcPr>
            <w:tcW w:w="709"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04</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6165E4">
            <w:pPr>
              <w:jc w:val="both"/>
              <w:rPr>
                <w:sz w:val="20"/>
              </w:rPr>
            </w:pPr>
            <w:r w:rsidRPr="00782044">
              <w:rPr>
                <w:b/>
                <w:sz w:val="20"/>
                <w:u w:val="single"/>
              </w:rPr>
              <w:t>CAMISA T-SHIRT</w:t>
            </w:r>
            <w:r w:rsidRPr="00782044">
              <w:rPr>
                <w:sz w:val="20"/>
              </w:rPr>
              <w:t xml:space="preserve"> em 100% Algodão, na cor </w:t>
            </w:r>
            <w:r w:rsidRPr="00782044">
              <w:rPr>
                <w:b/>
                <w:sz w:val="20"/>
                <w:u w:val="single"/>
              </w:rPr>
              <w:t>AZUL MARINHO</w:t>
            </w:r>
            <w:r w:rsidRPr="00782044">
              <w:rPr>
                <w:sz w:val="20"/>
              </w:rPr>
              <w:t xml:space="preserve">, com o Brasão da Prefeitura Municipal </w:t>
            </w:r>
            <w:proofErr w:type="spellStart"/>
            <w:r w:rsidRPr="00782044">
              <w:rPr>
                <w:sz w:val="20"/>
              </w:rPr>
              <w:t>Silkado</w:t>
            </w:r>
            <w:proofErr w:type="spellEnd"/>
            <w:r w:rsidRPr="00782044">
              <w:rPr>
                <w:sz w:val="20"/>
              </w:rPr>
              <w:t xml:space="preserve"> na altura do peito esquerdo medindo 7,5 cm. SECRETARIA MUNICIPAL DE OBRAS E INFRAESTRUTURA, ADMINISTRAÇÃO 2021/2024, </w:t>
            </w:r>
            <w:proofErr w:type="spellStart"/>
            <w:r w:rsidRPr="00782044">
              <w:rPr>
                <w:sz w:val="20"/>
              </w:rPr>
              <w:t>silkado</w:t>
            </w:r>
            <w:proofErr w:type="spellEnd"/>
            <w:r w:rsidRPr="00782044">
              <w:rPr>
                <w:sz w:val="20"/>
              </w:rPr>
              <w:t xml:space="preserve"> nas costas a lotação de cada servidor. (Fonte Arial, caixa </w:t>
            </w:r>
            <w:proofErr w:type="gramStart"/>
            <w:r w:rsidRPr="00782044">
              <w:rPr>
                <w:sz w:val="20"/>
              </w:rPr>
              <w:t>alta, aproximadamente tamanho 80</w:t>
            </w:r>
            <w:proofErr w:type="gramEnd"/>
            <w:r w:rsidRPr="00782044">
              <w:rPr>
                <w:sz w:val="20"/>
              </w:rPr>
              <w:t>, cor branca).</w:t>
            </w:r>
            <w:r w:rsidRPr="00782044">
              <w:rPr>
                <w:sz w:val="20"/>
              </w:rPr>
              <w:br/>
              <w:t>Conforme modelo Anexo D.</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r w:rsidRPr="00782044">
              <w:rPr>
                <w:sz w:val="20"/>
              </w:rPr>
              <w:t>460762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UND</w:t>
            </w:r>
          </w:p>
          <w:p w:rsidR="006165E4" w:rsidRPr="00782044" w:rsidRDefault="006165E4" w:rsidP="006165E4">
            <w:pPr>
              <w:spacing w:line="360" w:lineRule="auto"/>
              <w:jc w:val="center"/>
              <w:rPr>
                <w:sz w:val="20"/>
              </w:rPr>
            </w:pPr>
            <w:r w:rsidRPr="00782044">
              <w:rPr>
                <w:sz w:val="20"/>
              </w:rPr>
              <w:br/>
            </w:r>
          </w:p>
          <w:p w:rsidR="006165E4" w:rsidRPr="00782044" w:rsidRDefault="006165E4" w:rsidP="006165E4">
            <w:pPr>
              <w:spacing w:line="360" w:lineRule="auto"/>
              <w:jc w:val="center"/>
              <w:rPr>
                <w:sz w:val="20"/>
              </w:rPr>
            </w:pPr>
          </w:p>
        </w:tc>
        <w:tc>
          <w:tcPr>
            <w:tcW w:w="1843" w:type="dxa"/>
            <w:tcBorders>
              <w:top w:val="single" w:sz="4" w:space="0" w:color="auto"/>
              <w:left w:val="single" w:sz="4" w:space="0" w:color="auto"/>
              <w:bottom w:val="single" w:sz="4" w:space="0" w:color="auto"/>
              <w:right w:val="single" w:sz="4" w:space="0" w:color="auto"/>
            </w:tcBorders>
            <w:vAlign w:val="center"/>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M=90</w:t>
            </w:r>
          </w:p>
          <w:p w:rsidR="006165E4" w:rsidRPr="00782044" w:rsidRDefault="006165E4" w:rsidP="006165E4">
            <w:pPr>
              <w:spacing w:line="360" w:lineRule="auto"/>
              <w:jc w:val="center"/>
              <w:rPr>
                <w:sz w:val="20"/>
              </w:rPr>
            </w:pPr>
            <w:r w:rsidRPr="00782044">
              <w:rPr>
                <w:sz w:val="20"/>
              </w:rPr>
              <w:t>G=80</w:t>
            </w:r>
          </w:p>
          <w:p w:rsidR="006165E4" w:rsidRPr="00782044" w:rsidRDefault="006165E4" w:rsidP="006165E4">
            <w:pPr>
              <w:spacing w:line="360" w:lineRule="auto"/>
              <w:jc w:val="center"/>
              <w:rPr>
                <w:sz w:val="20"/>
              </w:rPr>
            </w:pPr>
            <w:r w:rsidRPr="00782044">
              <w:rPr>
                <w:sz w:val="20"/>
              </w:rPr>
              <w:t>GG=50</w:t>
            </w:r>
          </w:p>
          <w:p w:rsidR="006165E4" w:rsidRPr="00782044" w:rsidRDefault="006165E4" w:rsidP="006165E4">
            <w:pPr>
              <w:spacing w:line="360" w:lineRule="auto"/>
              <w:jc w:val="center"/>
              <w:rPr>
                <w:sz w:val="20"/>
              </w:rPr>
            </w:pPr>
            <w:r w:rsidRPr="00782044">
              <w:rPr>
                <w:sz w:val="20"/>
              </w:rPr>
              <w:t>XG=20</w:t>
            </w:r>
          </w:p>
        </w:tc>
        <w:tc>
          <w:tcPr>
            <w:tcW w:w="1276" w:type="dxa"/>
            <w:tcBorders>
              <w:top w:val="single" w:sz="4" w:space="0" w:color="auto"/>
              <w:left w:val="single" w:sz="4" w:space="0" w:color="auto"/>
              <w:bottom w:val="single" w:sz="4" w:space="0" w:color="auto"/>
              <w:right w:val="single" w:sz="4" w:space="0" w:color="auto"/>
            </w:tcBorders>
          </w:tcPr>
          <w:p w:rsidR="006165E4" w:rsidRPr="00782044" w:rsidRDefault="006165E4" w:rsidP="006165E4">
            <w:pPr>
              <w:spacing w:line="360" w:lineRule="auto"/>
              <w:jc w:val="center"/>
              <w:rPr>
                <w:b/>
                <w:sz w:val="20"/>
                <w:u w:val="single"/>
              </w:rPr>
            </w:pPr>
          </w:p>
          <w:p w:rsidR="006165E4" w:rsidRPr="00782044" w:rsidRDefault="006165E4" w:rsidP="006165E4">
            <w:pPr>
              <w:spacing w:line="360" w:lineRule="auto"/>
              <w:jc w:val="center"/>
              <w:rPr>
                <w:b/>
                <w:sz w:val="20"/>
                <w:u w:val="single"/>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SMA</w:t>
            </w:r>
          </w:p>
        </w:tc>
      </w:tr>
      <w:tr w:rsidR="00782044" w:rsidRPr="00782044" w:rsidTr="006D1E89">
        <w:trPr>
          <w:trHeight w:val="335"/>
          <w:jc w:val="center"/>
        </w:trPr>
        <w:tc>
          <w:tcPr>
            <w:tcW w:w="709"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05</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6165E4">
            <w:pPr>
              <w:jc w:val="both"/>
              <w:rPr>
                <w:sz w:val="20"/>
              </w:rPr>
            </w:pPr>
            <w:r w:rsidRPr="00782044">
              <w:rPr>
                <w:b/>
                <w:sz w:val="20"/>
                <w:u w:val="single"/>
              </w:rPr>
              <w:t>CAMISA T-SHIRT</w:t>
            </w:r>
            <w:proofErr w:type="gramStart"/>
            <w:r w:rsidRPr="00782044">
              <w:rPr>
                <w:sz w:val="20"/>
              </w:rPr>
              <w:t xml:space="preserve">  </w:t>
            </w:r>
            <w:proofErr w:type="gramEnd"/>
            <w:r w:rsidRPr="00782044">
              <w:rPr>
                <w:sz w:val="20"/>
              </w:rPr>
              <w:t xml:space="preserve">em 100% Algodão, na cor </w:t>
            </w:r>
            <w:r w:rsidRPr="00782044">
              <w:rPr>
                <w:b/>
                <w:sz w:val="20"/>
                <w:u w:val="single"/>
              </w:rPr>
              <w:t>VERDE MILITAR</w:t>
            </w:r>
            <w:r w:rsidRPr="00782044">
              <w:rPr>
                <w:sz w:val="20"/>
              </w:rPr>
              <w:t xml:space="preserve">, com o Brasão da Prefeitura Municipal </w:t>
            </w:r>
            <w:proofErr w:type="spellStart"/>
            <w:r w:rsidRPr="00782044">
              <w:rPr>
                <w:sz w:val="20"/>
              </w:rPr>
              <w:t>Silkado</w:t>
            </w:r>
            <w:proofErr w:type="spellEnd"/>
            <w:r w:rsidRPr="00782044">
              <w:rPr>
                <w:sz w:val="20"/>
              </w:rPr>
              <w:t xml:space="preserve"> na altura do peito esquerdo medindo 7,5 cm. SECRETARIA MUNICIPAL DE AGRICULTURA, ADMINISTRAÇÃO 2021/2024, </w:t>
            </w:r>
            <w:proofErr w:type="spellStart"/>
            <w:r w:rsidRPr="00782044">
              <w:rPr>
                <w:sz w:val="20"/>
              </w:rPr>
              <w:t>silkado</w:t>
            </w:r>
            <w:proofErr w:type="spellEnd"/>
            <w:r w:rsidRPr="00782044">
              <w:rPr>
                <w:sz w:val="20"/>
              </w:rPr>
              <w:t xml:space="preserve"> nas costas. </w:t>
            </w:r>
            <w:proofErr w:type="gramStart"/>
            <w:r w:rsidRPr="00782044">
              <w:rPr>
                <w:sz w:val="20"/>
              </w:rPr>
              <w:t>Fonte Arial, caixa alta, aproximadamente tamanho 80, cor branca)</w:t>
            </w:r>
            <w:proofErr w:type="gramEnd"/>
            <w:r w:rsidRPr="00782044">
              <w:rPr>
                <w:sz w:val="20"/>
              </w:rPr>
              <w:t>.</w:t>
            </w:r>
            <w:r w:rsidRPr="00782044">
              <w:rPr>
                <w:sz w:val="20"/>
              </w:rPr>
              <w:br/>
            </w:r>
            <w:r w:rsidRPr="00782044">
              <w:rPr>
                <w:b/>
                <w:sz w:val="20"/>
              </w:rPr>
              <w:t>Conforme modelo Anexo D.</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r w:rsidRPr="00782044">
              <w:rPr>
                <w:sz w:val="20"/>
              </w:rPr>
              <w:t>460762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UND</w:t>
            </w:r>
          </w:p>
          <w:p w:rsidR="006165E4" w:rsidRPr="00782044" w:rsidRDefault="006165E4" w:rsidP="006165E4">
            <w:pPr>
              <w:spacing w:line="360" w:lineRule="auto"/>
              <w:jc w:val="center"/>
              <w:rPr>
                <w:sz w:val="20"/>
              </w:rPr>
            </w:pPr>
          </w:p>
        </w:tc>
        <w:tc>
          <w:tcPr>
            <w:tcW w:w="1843" w:type="dxa"/>
            <w:tcBorders>
              <w:top w:val="single" w:sz="4" w:space="0" w:color="auto"/>
              <w:left w:val="single" w:sz="4" w:space="0" w:color="auto"/>
              <w:bottom w:val="single" w:sz="4" w:space="0" w:color="auto"/>
              <w:right w:val="single" w:sz="4" w:space="0" w:color="auto"/>
            </w:tcBorders>
            <w:vAlign w:val="center"/>
          </w:tcPr>
          <w:p w:rsidR="006165E4" w:rsidRPr="00782044" w:rsidRDefault="006165E4" w:rsidP="006165E4">
            <w:pPr>
              <w:spacing w:line="360" w:lineRule="auto"/>
              <w:jc w:val="center"/>
              <w:rPr>
                <w:sz w:val="20"/>
              </w:rPr>
            </w:pPr>
            <w:r w:rsidRPr="00782044">
              <w:rPr>
                <w:sz w:val="20"/>
              </w:rPr>
              <w:t>M=15</w:t>
            </w:r>
          </w:p>
          <w:p w:rsidR="006165E4" w:rsidRPr="00782044" w:rsidRDefault="006165E4" w:rsidP="006165E4">
            <w:pPr>
              <w:spacing w:line="360" w:lineRule="auto"/>
              <w:jc w:val="center"/>
              <w:rPr>
                <w:sz w:val="20"/>
              </w:rPr>
            </w:pPr>
            <w:r w:rsidRPr="00782044">
              <w:rPr>
                <w:sz w:val="20"/>
              </w:rPr>
              <w:t>G=15</w:t>
            </w:r>
          </w:p>
          <w:p w:rsidR="006165E4" w:rsidRPr="00782044" w:rsidRDefault="006165E4" w:rsidP="006165E4">
            <w:pPr>
              <w:spacing w:line="360" w:lineRule="auto"/>
              <w:jc w:val="center"/>
              <w:rPr>
                <w:sz w:val="20"/>
              </w:rPr>
            </w:pPr>
            <w:r w:rsidRPr="00782044">
              <w:rPr>
                <w:sz w:val="20"/>
              </w:rPr>
              <w:t>GG=10</w:t>
            </w:r>
          </w:p>
          <w:p w:rsidR="006165E4" w:rsidRPr="00782044" w:rsidRDefault="006165E4" w:rsidP="006165E4">
            <w:pPr>
              <w:spacing w:line="360" w:lineRule="auto"/>
              <w:jc w:val="center"/>
              <w:rPr>
                <w:sz w:val="20"/>
              </w:rPr>
            </w:pPr>
            <w:r w:rsidRPr="00782044">
              <w:rPr>
                <w:sz w:val="20"/>
              </w:rPr>
              <w:t>XG=10</w:t>
            </w:r>
          </w:p>
        </w:tc>
        <w:tc>
          <w:tcPr>
            <w:tcW w:w="1276" w:type="dxa"/>
            <w:tcBorders>
              <w:top w:val="single" w:sz="4" w:space="0" w:color="auto"/>
              <w:left w:val="single" w:sz="4" w:space="0" w:color="auto"/>
              <w:bottom w:val="single" w:sz="4" w:space="0" w:color="auto"/>
              <w:right w:val="single" w:sz="4" w:space="0" w:color="auto"/>
            </w:tcBorders>
          </w:tcPr>
          <w:p w:rsidR="006165E4" w:rsidRPr="00782044" w:rsidRDefault="006165E4" w:rsidP="006165E4">
            <w:pPr>
              <w:spacing w:line="360" w:lineRule="auto"/>
              <w:jc w:val="center"/>
              <w:rPr>
                <w:b/>
                <w:sz w:val="20"/>
                <w:u w:val="single"/>
              </w:rPr>
            </w:pPr>
          </w:p>
          <w:p w:rsidR="006165E4" w:rsidRPr="00782044" w:rsidRDefault="006165E4" w:rsidP="006165E4">
            <w:pPr>
              <w:spacing w:line="360" w:lineRule="auto"/>
              <w:jc w:val="center"/>
              <w:rPr>
                <w:b/>
                <w:sz w:val="20"/>
                <w:u w:val="single"/>
              </w:rPr>
            </w:pPr>
          </w:p>
          <w:p w:rsidR="006165E4" w:rsidRPr="00782044" w:rsidRDefault="006165E4" w:rsidP="006165E4">
            <w:pPr>
              <w:spacing w:line="360" w:lineRule="auto"/>
              <w:jc w:val="center"/>
              <w:rPr>
                <w:b/>
                <w:sz w:val="20"/>
                <w:u w:val="single"/>
              </w:rPr>
            </w:pPr>
          </w:p>
          <w:p w:rsidR="006165E4" w:rsidRPr="00782044" w:rsidRDefault="006165E4" w:rsidP="006165E4">
            <w:pPr>
              <w:spacing w:line="360" w:lineRule="auto"/>
              <w:jc w:val="center"/>
              <w:rPr>
                <w:sz w:val="20"/>
              </w:rPr>
            </w:pPr>
            <w:r w:rsidRPr="00782044">
              <w:rPr>
                <w:sz w:val="20"/>
              </w:rPr>
              <w:t>SMA</w:t>
            </w:r>
          </w:p>
        </w:tc>
      </w:tr>
      <w:tr w:rsidR="00782044" w:rsidRPr="00782044" w:rsidTr="006D1E89">
        <w:trPr>
          <w:trHeight w:val="1971"/>
          <w:jc w:val="center"/>
        </w:trPr>
        <w:tc>
          <w:tcPr>
            <w:tcW w:w="709"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06</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6165E4">
            <w:pPr>
              <w:jc w:val="both"/>
              <w:rPr>
                <w:sz w:val="20"/>
              </w:rPr>
            </w:pPr>
            <w:r w:rsidRPr="00782044">
              <w:rPr>
                <w:b/>
                <w:sz w:val="20"/>
                <w:u w:val="single"/>
              </w:rPr>
              <w:t>MACACÃO DE BRIM</w:t>
            </w:r>
            <w:r w:rsidRPr="00782044">
              <w:rPr>
                <w:sz w:val="20"/>
              </w:rPr>
              <w:t xml:space="preserve">, cor: azul marinho, tamanho: médio, características adicionais: proteção membros joelho e cotovelo e elástico </w:t>
            </w:r>
            <w:proofErr w:type="spellStart"/>
            <w:r w:rsidRPr="00782044">
              <w:rPr>
                <w:sz w:val="20"/>
              </w:rPr>
              <w:t>cint</w:t>
            </w:r>
            <w:proofErr w:type="spellEnd"/>
            <w:r w:rsidRPr="00782044">
              <w:rPr>
                <w:sz w:val="20"/>
              </w:rPr>
              <w:t xml:space="preserve">, tipo manga: comprida, quantidade bolsos: </w:t>
            </w:r>
            <w:proofErr w:type="gramStart"/>
            <w:r w:rsidRPr="00782044">
              <w:rPr>
                <w:sz w:val="20"/>
              </w:rPr>
              <w:t>5</w:t>
            </w:r>
            <w:proofErr w:type="gramEnd"/>
            <w:r w:rsidRPr="00782044">
              <w:rPr>
                <w:sz w:val="20"/>
              </w:rPr>
              <w:t xml:space="preserve"> </w:t>
            </w:r>
            <w:proofErr w:type="spellStart"/>
            <w:r w:rsidRPr="00782044">
              <w:rPr>
                <w:sz w:val="20"/>
              </w:rPr>
              <w:t>un</w:t>
            </w:r>
            <w:proofErr w:type="spellEnd"/>
            <w:r w:rsidRPr="00782044">
              <w:rPr>
                <w:sz w:val="20"/>
              </w:rPr>
              <w:t>, posição bolsos: 3 frontais e 2 traseiros.</w:t>
            </w:r>
            <w:r w:rsidRPr="00782044">
              <w:rPr>
                <w:sz w:val="20"/>
              </w:rPr>
              <w:br/>
            </w:r>
            <w:r w:rsidRPr="00782044">
              <w:rPr>
                <w:b/>
                <w:sz w:val="20"/>
              </w:rPr>
              <w:t>Conforme modelo Anexo E</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r w:rsidRPr="00782044">
              <w:rPr>
                <w:sz w:val="20"/>
              </w:rPr>
              <w:t>449497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UND</w:t>
            </w: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tc>
        <w:tc>
          <w:tcPr>
            <w:tcW w:w="1843" w:type="dxa"/>
            <w:tcBorders>
              <w:top w:val="single" w:sz="4" w:space="0" w:color="auto"/>
              <w:left w:val="single" w:sz="4" w:space="0" w:color="auto"/>
              <w:bottom w:val="single" w:sz="4" w:space="0" w:color="auto"/>
              <w:right w:val="single" w:sz="4" w:space="0" w:color="auto"/>
            </w:tcBorders>
            <w:vAlign w:val="center"/>
          </w:tcPr>
          <w:p w:rsidR="006165E4" w:rsidRPr="00782044" w:rsidRDefault="006165E4" w:rsidP="006165E4">
            <w:pPr>
              <w:spacing w:line="360" w:lineRule="auto"/>
              <w:jc w:val="center"/>
              <w:rPr>
                <w:sz w:val="20"/>
              </w:rPr>
            </w:pPr>
            <w:r w:rsidRPr="00782044">
              <w:rPr>
                <w:sz w:val="20"/>
              </w:rPr>
              <w:t>M=02</w:t>
            </w:r>
            <w:r w:rsidRPr="00782044">
              <w:rPr>
                <w:sz w:val="20"/>
              </w:rPr>
              <w:br/>
              <w:t>G=02</w:t>
            </w:r>
          </w:p>
        </w:tc>
        <w:tc>
          <w:tcPr>
            <w:tcW w:w="1276" w:type="dxa"/>
            <w:tcBorders>
              <w:top w:val="single" w:sz="4" w:space="0" w:color="auto"/>
              <w:left w:val="single" w:sz="4" w:space="0" w:color="auto"/>
              <w:bottom w:val="single" w:sz="4" w:space="0" w:color="auto"/>
              <w:right w:val="single" w:sz="4" w:space="0" w:color="auto"/>
            </w:tcBorders>
          </w:tcPr>
          <w:p w:rsidR="006165E4" w:rsidRPr="00782044" w:rsidRDefault="006165E4" w:rsidP="006165E4">
            <w:pPr>
              <w:spacing w:line="360" w:lineRule="auto"/>
              <w:jc w:val="center"/>
              <w:rPr>
                <w:b/>
                <w:sz w:val="20"/>
                <w:u w:val="single"/>
              </w:rPr>
            </w:pPr>
          </w:p>
          <w:p w:rsidR="006165E4" w:rsidRPr="00782044" w:rsidRDefault="006165E4" w:rsidP="006165E4">
            <w:pPr>
              <w:spacing w:line="360" w:lineRule="auto"/>
              <w:jc w:val="center"/>
              <w:rPr>
                <w:b/>
                <w:sz w:val="20"/>
                <w:u w:val="single"/>
              </w:rPr>
            </w:pPr>
          </w:p>
          <w:p w:rsidR="006165E4" w:rsidRPr="00782044" w:rsidRDefault="006165E4" w:rsidP="006165E4">
            <w:pPr>
              <w:spacing w:line="360" w:lineRule="auto"/>
              <w:jc w:val="center"/>
              <w:rPr>
                <w:sz w:val="20"/>
              </w:rPr>
            </w:pPr>
            <w:r w:rsidRPr="00782044">
              <w:rPr>
                <w:sz w:val="20"/>
              </w:rPr>
              <w:t>SMA</w:t>
            </w:r>
          </w:p>
        </w:tc>
      </w:tr>
      <w:tr w:rsidR="00782044" w:rsidRPr="00782044" w:rsidTr="006D1E89">
        <w:trPr>
          <w:trHeight w:val="476"/>
          <w:jc w:val="center"/>
        </w:trPr>
        <w:tc>
          <w:tcPr>
            <w:tcW w:w="709"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07</w:t>
            </w:r>
          </w:p>
        </w:tc>
        <w:tc>
          <w:tcPr>
            <w:tcW w:w="3686" w:type="dxa"/>
            <w:tcBorders>
              <w:top w:val="single" w:sz="4" w:space="0" w:color="auto"/>
              <w:left w:val="single" w:sz="4" w:space="0" w:color="auto"/>
              <w:bottom w:val="single" w:sz="4" w:space="0" w:color="auto"/>
              <w:right w:val="single" w:sz="4" w:space="0" w:color="auto"/>
            </w:tcBorders>
            <w:shd w:val="clear" w:color="auto" w:fill="auto"/>
          </w:tcPr>
          <w:p w:rsidR="006165E4" w:rsidRPr="00782044" w:rsidRDefault="006165E4" w:rsidP="006165E4">
            <w:pPr>
              <w:jc w:val="both"/>
              <w:rPr>
                <w:sz w:val="20"/>
              </w:rPr>
            </w:pPr>
            <w:r w:rsidRPr="00782044">
              <w:rPr>
                <w:b/>
                <w:sz w:val="20"/>
                <w:u w:val="single"/>
              </w:rPr>
              <w:t>BOLSA BORNAL</w:t>
            </w:r>
            <w:r w:rsidRPr="00782044">
              <w:rPr>
                <w:b/>
                <w:sz w:val="20"/>
              </w:rPr>
              <w:t xml:space="preserve"> </w:t>
            </w:r>
            <w:r w:rsidRPr="00782044">
              <w:rPr>
                <w:sz w:val="20"/>
              </w:rPr>
              <w:t xml:space="preserve">PARA AGENTES COMUNITÁRIOS DE ENDEMIAS: Confeccionado em lona fio 10, impermeável, 100% algodão, desejável na cor amarelo e/o mostarda, nas seguintes medidas (Altura: 32 CM X </w:t>
            </w:r>
            <w:proofErr w:type="gramStart"/>
            <w:r w:rsidRPr="00782044">
              <w:rPr>
                <w:sz w:val="20"/>
              </w:rPr>
              <w:t>38cm</w:t>
            </w:r>
            <w:proofErr w:type="gramEnd"/>
            <w:r w:rsidRPr="00782044">
              <w:rPr>
                <w:sz w:val="20"/>
              </w:rPr>
              <w:t xml:space="preserve"> Largura X 20 </w:t>
            </w:r>
            <w:proofErr w:type="spellStart"/>
            <w:r w:rsidRPr="00782044">
              <w:rPr>
                <w:sz w:val="20"/>
              </w:rPr>
              <w:t>cn</w:t>
            </w:r>
            <w:proofErr w:type="spellEnd"/>
            <w:r w:rsidRPr="00782044">
              <w:rPr>
                <w:sz w:val="20"/>
              </w:rPr>
              <w:t xml:space="preserve"> profundidade ou fundo); composto por 03 repartições internas, 02 bolsos laterais com abas de fechamento e fivelas plásticas, 01 bolso frontal que será coberto pela aba principal de fechamento da bolsa; as costuras terão reforço e acabamento em viés de polipropileno e debruadas com cadarço de polipropileno, com cantos arredondados, inclusive na aba principal de fechamento da bolsa. Alça da bolsa com cadarço largo de polipropileno, regulagem de altura através de passadores de metal (resistente, para evitar corte da alça); ombreiras confeccionadas em nylon, fixadas à bolsa com uma costura em X. A aba principal de fechamento da bolsa é formada pelo prolongamento da altura, medindo então 64 cm no total X 38 cm de largura, com 02 fivelas plásticas e acabamento das bordas, arredondadas, em </w:t>
            </w:r>
            <w:r w:rsidRPr="00782044">
              <w:rPr>
                <w:sz w:val="20"/>
              </w:rPr>
              <w:lastRenderedPageBreak/>
              <w:t>cadarço de polipropileno com largura de 35 mm proporcionando perfeita adequação no transporte dos objetos. Na aba frontal de fechamento deverá haver bordado o Brasão do Município de Bom Jardim e a logo municipal da Vigilância em Saúde.</w:t>
            </w:r>
          </w:p>
          <w:p w:rsidR="006165E4" w:rsidRPr="00782044" w:rsidRDefault="006165E4" w:rsidP="006165E4">
            <w:pPr>
              <w:jc w:val="both"/>
              <w:rPr>
                <w:b/>
                <w:sz w:val="20"/>
                <w:u w:val="single"/>
              </w:rPr>
            </w:pPr>
            <w:r w:rsidRPr="00782044">
              <w:rPr>
                <w:b/>
                <w:sz w:val="20"/>
              </w:rPr>
              <w:t>Bolsa Modelo: Anexo F</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16"/>
                <w:szCs w:val="16"/>
              </w:rPr>
            </w:pPr>
            <w:r w:rsidRPr="00782044">
              <w:rPr>
                <w:sz w:val="16"/>
                <w:szCs w:val="16"/>
              </w:rPr>
              <w:lastRenderedPageBreak/>
              <w:t>Não encontrado</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r w:rsidRPr="00782044">
              <w:rPr>
                <w:sz w:val="20"/>
              </w:rPr>
              <w:t>Unidades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r w:rsidRPr="00782044">
              <w:rPr>
                <w:sz w:val="20"/>
              </w:rPr>
              <w:t>20</w:t>
            </w:r>
          </w:p>
        </w:tc>
        <w:tc>
          <w:tcPr>
            <w:tcW w:w="1276" w:type="dxa"/>
            <w:tcBorders>
              <w:top w:val="single" w:sz="4" w:space="0" w:color="auto"/>
              <w:left w:val="single" w:sz="4" w:space="0" w:color="auto"/>
              <w:bottom w:val="single" w:sz="4" w:space="0" w:color="auto"/>
              <w:right w:val="single" w:sz="4" w:space="0" w:color="auto"/>
            </w:tcBorders>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SMS</w:t>
            </w:r>
          </w:p>
        </w:tc>
      </w:tr>
      <w:tr w:rsidR="006165E4" w:rsidRPr="00782044" w:rsidTr="006D1E89">
        <w:trPr>
          <w:trHeight w:val="1752"/>
          <w:jc w:val="center"/>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r w:rsidRPr="00782044">
              <w:rPr>
                <w:sz w:val="20"/>
              </w:rPr>
              <w:lastRenderedPageBreak/>
              <w:t>08</w:t>
            </w:r>
          </w:p>
        </w:tc>
        <w:tc>
          <w:tcPr>
            <w:tcW w:w="3686"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both"/>
              <w:rPr>
                <w:sz w:val="20"/>
              </w:rPr>
            </w:pPr>
            <w:r w:rsidRPr="00782044">
              <w:rPr>
                <w:b/>
                <w:sz w:val="20"/>
                <w:u w:val="single"/>
              </w:rPr>
              <w:t>BOLSA PASTA TRANSVERSAL</w:t>
            </w:r>
            <w:r w:rsidRPr="00782044">
              <w:rPr>
                <w:sz w:val="20"/>
              </w:rPr>
              <w:t xml:space="preserve">, </w:t>
            </w:r>
            <w:proofErr w:type="gramStart"/>
            <w:r w:rsidRPr="00782044">
              <w:rPr>
                <w:sz w:val="20"/>
              </w:rPr>
              <w:t>unissex</w:t>
            </w:r>
            <w:proofErr w:type="gramEnd"/>
            <w:r w:rsidRPr="00782044">
              <w:rPr>
                <w:sz w:val="20"/>
              </w:rPr>
              <w:t xml:space="preserve"> </w:t>
            </w:r>
          </w:p>
          <w:p w:rsidR="006165E4" w:rsidRPr="00782044" w:rsidRDefault="006165E4" w:rsidP="006165E4">
            <w:pPr>
              <w:spacing w:line="360" w:lineRule="auto"/>
              <w:jc w:val="both"/>
              <w:rPr>
                <w:sz w:val="20"/>
              </w:rPr>
            </w:pPr>
            <w:r w:rsidRPr="00782044">
              <w:rPr>
                <w:sz w:val="20"/>
              </w:rPr>
              <w:t>Especificações:</w:t>
            </w:r>
          </w:p>
          <w:p w:rsidR="006165E4" w:rsidRPr="00782044" w:rsidRDefault="006165E4" w:rsidP="006165E4">
            <w:pPr>
              <w:spacing w:line="360" w:lineRule="auto"/>
              <w:jc w:val="both"/>
              <w:rPr>
                <w:sz w:val="20"/>
              </w:rPr>
            </w:pPr>
            <w:r w:rsidRPr="00782044">
              <w:rPr>
                <w:sz w:val="20"/>
              </w:rPr>
              <w:t>Material externo: Lona, impermeável.</w:t>
            </w:r>
          </w:p>
          <w:p w:rsidR="006165E4" w:rsidRPr="00782044" w:rsidRDefault="006165E4" w:rsidP="006165E4">
            <w:pPr>
              <w:spacing w:line="360" w:lineRule="auto"/>
              <w:jc w:val="both"/>
              <w:rPr>
                <w:sz w:val="20"/>
              </w:rPr>
            </w:pPr>
            <w:r w:rsidRPr="00782044">
              <w:rPr>
                <w:sz w:val="20"/>
              </w:rPr>
              <w:t>Material Interno: Poliéster</w:t>
            </w:r>
          </w:p>
          <w:p w:rsidR="006165E4" w:rsidRPr="00782044" w:rsidRDefault="006165E4" w:rsidP="006165E4">
            <w:pPr>
              <w:spacing w:line="360" w:lineRule="auto"/>
              <w:jc w:val="both"/>
              <w:rPr>
                <w:sz w:val="20"/>
              </w:rPr>
            </w:pPr>
            <w:r w:rsidRPr="00782044">
              <w:rPr>
                <w:sz w:val="20"/>
              </w:rPr>
              <w:t xml:space="preserve">Cor: </w:t>
            </w:r>
            <w:r w:rsidRPr="00782044">
              <w:rPr>
                <w:b/>
                <w:sz w:val="20"/>
              </w:rPr>
              <w:t>Azul marinho</w:t>
            </w:r>
          </w:p>
          <w:p w:rsidR="006165E4" w:rsidRPr="00782044" w:rsidRDefault="006165E4" w:rsidP="006165E4">
            <w:pPr>
              <w:spacing w:line="360" w:lineRule="auto"/>
              <w:jc w:val="both"/>
              <w:rPr>
                <w:sz w:val="20"/>
              </w:rPr>
            </w:pPr>
            <w:r w:rsidRPr="00782044">
              <w:rPr>
                <w:sz w:val="20"/>
              </w:rPr>
              <w:t xml:space="preserve">Costuras </w:t>
            </w:r>
            <w:proofErr w:type="spellStart"/>
            <w:r w:rsidRPr="00782044">
              <w:rPr>
                <w:sz w:val="20"/>
              </w:rPr>
              <w:t>tcom</w:t>
            </w:r>
            <w:proofErr w:type="spellEnd"/>
            <w:r w:rsidRPr="00782044">
              <w:rPr>
                <w:sz w:val="20"/>
              </w:rPr>
              <w:t xml:space="preserve"> reforço e acabamento em viés, em azul marinho.</w:t>
            </w:r>
          </w:p>
          <w:p w:rsidR="006165E4" w:rsidRPr="00782044" w:rsidRDefault="006165E4" w:rsidP="006165E4">
            <w:pPr>
              <w:spacing w:line="288" w:lineRule="auto"/>
              <w:jc w:val="both"/>
              <w:rPr>
                <w:sz w:val="20"/>
              </w:rPr>
            </w:pPr>
            <w:r w:rsidRPr="00782044">
              <w:rPr>
                <w:sz w:val="20"/>
              </w:rPr>
              <w:t>•Largura 40 cm</w:t>
            </w:r>
          </w:p>
          <w:p w:rsidR="006165E4" w:rsidRPr="00782044" w:rsidRDefault="006165E4" w:rsidP="006165E4">
            <w:pPr>
              <w:spacing w:line="288" w:lineRule="auto"/>
              <w:jc w:val="both"/>
              <w:rPr>
                <w:sz w:val="20"/>
              </w:rPr>
            </w:pPr>
            <w:r w:rsidRPr="00782044">
              <w:rPr>
                <w:sz w:val="20"/>
              </w:rPr>
              <w:t>•Comprimento 30 cm</w:t>
            </w:r>
          </w:p>
          <w:p w:rsidR="006165E4" w:rsidRPr="00782044" w:rsidRDefault="006165E4" w:rsidP="006165E4">
            <w:pPr>
              <w:spacing w:line="288" w:lineRule="auto"/>
              <w:jc w:val="both"/>
              <w:rPr>
                <w:sz w:val="20"/>
              </w:rPr>
            </w:pPr>
            <w:r w:rsidRPr="00782044">
              <w:rPr>
                <w:sz w:val="20"/>
              </w:rPr>
              <w:t>•Lateral 10 cm</w:t>
            </w:r>
          </w:p>
          <w:p w:rsidR="006165E4" w:rsidRPr="00782044" w:rsidRDefault="006165E4" w:rsidP="006165E4">
            <w:pPr>
              <w:spacing w:line="288" w:lineRule="auto"/>
              <w:jc w:val="both"/>
              <w:rPr>
                <w:sz w:val="20"/>
              </w:rPr>
            </w:pPr>
            <w:r w:rsidRPr="00782044">
              <w:rPr>
                <w:sz w:val="20"/>
              </w:rPr>
              <w:t>•Fundo 37 cm x 11,5cm</w:t>
            </w:r>
          </w:p>
          <w:p w:rsidR="006165E4" w:rsidRPr="00782044" w:rsidRDefault="006165E4" w:rsidP="006165E4">
            <w:pPr>
              <w:spacing w:line="288" w:lineRule="auto"/>
              <w:jc w:val="both"/>
              <w:rPr>
                <w:sz w:val="20"/>
              </w:rPr>
            </w:pPr>
            <w:r w:rsidRPr="00782044">
              <w:rPr>
                <w:sz w:val="20"/>
              </w:rPr>
              <w:t>•Bolso traseiro de 29 cm com zíper</w:t>
            </w:r>
          </w:p>
          <w:p w:rsidR="006165E4" w:rsidRPr="00782044" w:rsidRDefault="006165E4" w:rsidP="006165E4">
            <w:pPr>
              <w:spacing w:line="288" w:lineRule="auto"/>
              <w:jc w:val="both"/>
              <w:rPr>
                <w:sz w:val="20"/>
              </w:rPr>
            </w:pPr>
            <w:r w:rsidRPr="00782044">
              <w:rPr>
                <w:sz w:val="20"/>
              </w:rPr>
              <w:t>•Bolso interno de 15 cm com zíper</w:t>
            </w:r>
          </w:p>
          <w:p w:rsidR="006165E4" w:rsidRPr="00782044" w:rsidRDefault="006165E4" w:rsidP="006165E4">
            <w:pPr>
              <w:spacing w:line="288" w:lineRule="auto"/>
              <w:jc w:val="both"/>
              <w:rPr>
                <w:sz w:val="20"/>
              </w:rPr>
            </w:pPr>
            <w:r w:rsidRPr="00782044">
              <w:rPr>
                <w:sz w:val="20"/>
              </w:rPr>
              <w:t>•Bolso interno de 39 cm com zíper</w:t>
            </w:r>
          </w:p>
          <w:p w:rsidR="006165E4" w:rsidRPr="00782044" w:rsidRDefault="006165E4" w:rsidP="006165E4">
            <w:pPr>
              <w:spacing w:line="288" w:lineRule="auto"/>
              <w:jc w:val="both"/>
              <w:rPr>
                <w:sz w:val="20"/>
              </w:rPr>
            </w:pPr>
            <w:r w:rsidRPr="00782044">
              <w:rPr>
                <w:sz w:val="20"/>
              </w:rPr>
              <w:t>•Bolso dianteiro com botão de imã para fechamento</w:t>
            </w:r>
          </w:p>
          <w:p w:rsidR="006165E4" w:rsidRPr="00782044" w:rsidRDefault="006165E4" w:rsidP="006165E4">
            <w:pPr>
              <w:spacing w:line="288" w:lineRule="auto"/>
              <w:jc w:val="both"/>
              <w:rPr>
                <w:sz w:val="20"/>
              </w:rPr>
            </w:pPr>
            <w:r w:rsidRPr="00782044">
              <w:rPr>
                <w:sz w:val="20"/>
              </w:rPr>
              <w:t>•Fechamento da boca com zíper e fechamento da tampa com botões de imã</w:t>
            </w:r>
          </w:p>
          <w:p w:rsidR="006165E4" w:rsidRPr="00782044" w:rsidRDefault="006165E4" w:rsidP="006165E4">
            <w:pPr>
              <w:spacing w:line="288" w:lineRule="auto"/>
              <w:jc w:val="both"/>
              <w:rPr>
                <w:sz w:val="20"/>
              </w:rPr>
            </w:pPr>
            <w:r w:rsidRPr="00782044">
              <w:rPr>
                <w:sz w:val="20"/>
              </w:rPr>
              <w:t>•Forro estampado</w:t>
            </w:r>
          </w:p>
          <w:p w:rsidR="006165E4" w:rsidRPr="00782044" w:rsidRDefault="006165E4" w:rsidP="006165E4">
            <w:pPr>
              <w:spacing w:line="288" w:lineRule="auto"/>
              <w:jc w:val="both"/>
              <w:rPr>
                <w:sz w:val="20"/>
              </w:rPr>
            </w:pPr>
            <w:r w:rsidRPr="00782044">
              <w:rPr>
                <w:sz w:val="20"/>
              </w:rPr>
              <w:t>•Ferragens na cor prata</w:t>
            </w:r>
          </w:p>
          <w:p w:rsidR="006165E4" w:rsidRPr="00782044" w:rsidRDefault="006165E4" w:rsidP="006165E4">
            <w:pPr>
              <w:spacing w:line="288" w:lineRule="auto"/>
              <w:jc w:val="both"/>
              <w:rPr>
                <w:sz w:val="20"/>
              </w:rPr>
            </w:pPr>
            <w:r w:rsidRPr="00782044">
              <w:rPr>
                <w:sz w:val="20"/>
              </w:rPr>
              <w:t>•Alça regulável</w:t>
            </w:r>
          </w:p>
          <w:p w:rsidR="006165E4" w:rsidRPr="00782044" w:rsidRDefault="006165E4" w:rsidP="006165E4">
            <w:pPr>
              <w:spacing w:line="288" w:lineRule="auto"/>
              <w:jc w:val="both"/>
              <w:rPr>
                <w:sz w:val="20"/>
              </w:rPr>
            </w:pPr>
            <w:r w:rsidRPr="00782044">
              <w:rPr>
                <w:sz w:val="20"/>
              </w:rPr>
              <w:t>•Divisão interna</w:t>
            </w:r>
          </w:p>
          <w:p w:rsidR="006165E4" w:rsidRPr="00782044" w:rsidRDefault="006165E4" w:rsidP="006165E4">
            <w:pPr>
              <w:spacing w:line="360" w:lineRule="auto"/>
              <w:jc w:val="both"/>
              <w:rPr>
                <w:sz w:val="20"/>
              </w:rPr>
            </w:pPr>
            <w:r w:rsidRPr="00782044">
              <w:rPr>
                <w:sz w:val="20"/>
              </w:rPr>
              <w:t>Na aba frontal de fechamento deverá haver bordado o Brasão do Município de Bom Jardim e a logo municipal dos Agentes Comunitários de Saúde.</w:t>
            </w:r>
          </w:p>
          <w:p w:rsidR="006165E4" w:rsidRPr="00782044" w:rsidRDefault="006165E4" w:rsidP="006165E4">
            <w:pPr>
              <w:spacing w:line="360" w:lineRule="auto"/>
              <w:jc w:val="both"/>
              <w:rPr>
                <w:sz w:val="20"/>
              </w:rPr>
            </w:pPr>
            <w:r w:rsidRPr="00782044">
              <w:rPr>
                <w:sz w:val="20"/>
              </w:rPr>
              <w:t xml:space="preserve">Bolsa </w:t>
            </w:r>
            <w:r w:rsidRPr="00782044">
              <w:rPr>
                <w:b/>
                <w:sz w:val="20"/>
              </w:rPr>
              <w:t>Modelo: Anexo G</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r w:rsidRPr="00782044">
              <w:rPr>
                <w:sz w:val="20"/>
              </w:rPr>
              <w:t xml:space="preserve">Não </w:t>
            </w:r>
            <w:r w:rsidRPr="00782044">
              <w:rPr>
                <w:sz w:val="16"/>
                <w:szCs w:val="16"/>
              </w:rPr>
              <w:t>encontrado</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r w:rsidRPr="00782044">
              <w:rPr>
                <w:sz w:val="20"/>
              </w:rPr>
              <w:t>Unidades</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tcPr>
          <w:p w:rsidR="006165E4" w:rsidRPr="00782044" w:rsidRDefault="006165E4" w:rsidP="006165E4">
            <w:pPr>
              <w:spacing w:line="360" w:lineRule="auto"/>
              <w:jc w:val="center"/>
              <w:rPr>
                <w:sz w:val="20"/>
              </w:rPr>
            </w:pPr>
            <w:r w:rsidRPr="00782044">
              <w:rPr>
                <w:sz w:val="20"/>
              </w:rPr>
              <w:t>60</w:t>
            </w:r>
          </w:p>
        </w:tc>
        <w:tc>
          <w:tcPr>
            <w:tcW w:w="1276" w:type="dxa"/>
            <w:tcBorders>
              <w:top w:val="single" w:sz="4" w:space="0" w:color="auto"/>
              <w:left w:val="single" w:sz="4" w:space="0" w:color="auto"/>
              <w:bottom w:val="single" w:sz="4" w:space="0" w:color="auto"/>
              <w:right w:val="single" w:sz="4" w:space="0" w:color="auto"/>
            </w:tcBorders>
          </w:tcPr>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p>
          <w:p w:rsidR="006165E4" w:rsidRPr="00782044" w:rsidRDefault="006165E4" w:rsidP="006165E4">
            <w:pPr>
              <w:spacing w:line="360" w:lineRule="auto"/>
              <w:jc w:val="center"/>
              <w:rPr>
                <w:sz w:val="20"/>
              </w:rPr>
            </w:pPr>
            <w:r w:rsidRPr="00782044">
              <w:rPr>
                <w:sz w:val="20"/>
              </w:rPr>
              <w:t>SMS</w:t>
            </w:r>
          </w:p>
        </w:tc>
      </w:tr>
    </w:tbl>
    <w:p w:rsidR="006165E4" w:rsidRPr="00782044" w:rsidRDefault="006165E4" w:rsidP="006165E4">
      <w:pPr>
        <w:spacing w:line="360" w:lineRule="auto"/>
        <w:jc w:val="both"/>
        <w:rPr>
          <w:sz w:val="24"/>
        </w:rPr>
      </w:pPr>
    </w:p>
    <w:p w:rsidR="006165E4" w:rsidRPr="00782044" w:rsidRDefault="006165E4" w:rsidP="006D1E89">
      <w:pPr>
        <w:spacing w:before="120" w:after="120"/>
        <w:jc w:val="both"/>
        <w:rPr>
          <w:sz w:val="24"/>
          <w:szCs w:val="24"/>
        </w:rPr>
      </w:pPr>
      <w:r w:rsidRPr="00782044">
        <w:rPr>
          <w:sz w:val="24"/>
          <w:szCs w:val="24"/>
        </w:rPr>
        <w:t>1.2.1 – SMTDC – Secretaria Municipal de Trânsito e Defesa Civil</w:t>
      </w:r>
    </w:p>
    <w:p w:rsidR="006165E4" w:rsidRPr="00782044" w:rsidRDefault="006165E4" w:rsidP="006D1E89">
      <w:pPr>
        <w:spacing w:before="120" w:after="120"/>
        <w:jc w:val="both"/>
        <w:rPr>
          <w:sz w:val="24"/>
          <w:szCs w:val="24"/>
        </w:rPr>
      </w:pPr>
      <w:r w:rsidRPr="00782044">
        <w:rPr>
          <w:sz w:val="24"/>
          <w:szCs w:val="24"/>
        </w:rPr>
        <w:t xml:space="preserve"> </w:t>
      </w:r>
      <w:r w:rsidRPr="00782044">
        <w:rPr>
          <w:sz w:val="24"/>
          <w:szCs w:val="24"/>
        </w:rPr>
        <w:tab/>
        <w:t>SMS – Secretaria Municipal de Saúde</w:t>
      </w:r>
    </w:p>
    <w:p w:rsidR="006165E4" w:rsidRPr="00782044" w:rsidRDefault="006165E4" w:rsidP="006D1E89">
      <w:pPr>
        <w:spacing w:before="120" w:after="120"/>
        <w:jc w:val="both"/>
        <w:rPr>
          <w:sz w:val="24"/>
          <w:szCs w:val="24"/>
        </w:rPr>
      </w:pPr>
      <w:r w:rsidRPr="00782044">
        <w:rPr>
          <w:sz w:val="24"/>
          <w:szCs w:val="24"/>
        </w:rPr>
        <w:t xml:space="preserve"> </w:t>
      </w:r>
      <w:r w:rsidRPr="00782044">
        <w:rPr>
          <w:sz w:val="24"/>
          <w:szCs w:val="24"/>
        </w:rPr>
        <w:tab/>
        <w:t>SMA – Secretaria Municipal de Administração</w:t>
      </w:r>
    </w:p>
    <w:p w:rsidR="006165E4" w:rsidRPr="00782044" w:rsidRDefault="006165E4" w:rsidP="006D1E89">
      <w:pPr>
        <w:spacing w:before="120" w:after="120"/>
        <w:jc w:val="both"/>
        <w:rPr>
          <w:sz w:val="24"/>
          <w:szCs w:val="24"/>
        </w:rPr>
      </w:pPr>
      <w:r w:rsidRPr="00782044">
        <w:rPr>
          <w:sz w:val="24"/>
          <w:szCs w:val="24"/>
        </w:rPr>
        <w:t xml:space="preserve">1.2.2 - Caso haja divergência entre a descrição/especificação do produto e o CATMAT, prevalecerá </w:t>
      </w:r>
      <w:proofErr w:type="gramStart"/>
      <w:r w:rsidRPr="00782044">
        <w:rPr>
          <w:sz w:val="24"/>
          <w:szCs w:val="24"/>
        </w:rPr>
        <w:t>a</w:t>
      </w:r>
      <w:proofErr w:type="gramEnd"/>
      <w:r w:rsidRPr="00782044">
        <w:rPr>
          <w:sz w:val="24"/>
          <w:szCs w:val="24"/>
        </w:rPr>
        <w:t xml:space="preserve"> primeira.</w:t>
      </w:r>
    </w:p>
    <w:p w:rsidR="006165E4" w:rsidRPr="00782044" w:rsidRDefault="006165E4" w:rsidP="006D1E89">
      <w:pPr>
        <w:spacing w:before="120" w:after="120"/>
        <w:jc w:val="both"/>
        <w:rPr>
          <w:sz w:val="24"/>
          <w:szCs w:val="24"/>
        </w:rPr>
      </w:pPr>
      <w:proofErr w:type="gramStart"/>
      <w:r w:rsidRPr="00782044">
        <w:rPr>
          <w:sz w:val="24"/>
          <w:szCs w:val="24"/>
        </w:rPr>
        <w:t>1.3 – SITUAÇÃO</w:t>
      </w:r>
      <w:proofErr w:type="gramEnd"/>
      <w:r w:rsidRPr="00782044">
        <w:rPr>
          <w:sz w:val="24"/>
          <w:szCs w:val="24"/>
        </w:rPr>
        <w:t xml:space="preserve"> QUE ORIGINA A DEMANDA</w:t>
      </w:r>
    </w:p>
    <w:p w:rsidR="006165E4" w:rsidRPr="00782044" w:rsidRDefault="006165E4" w:rsidP="006D1E89">
      <w:pPr>
        <w:tabs>
          <w:tab w:val="num" w:pos="900"/>
        </w:tabs>
        <w:spacing w:before="120" w:after="120"/>
        <w:jc w:val="both"/>
        <w:outlineLvl w:val="0"/>
        <w:rPr>
          <w:rFonts w:eastAsia="Arial Unicode MS"/>
          <w:sz w:val="24"/>
          <w:szCs w:val="24"/>
        </w:rPr>
      </w:pPr>
      <w:r w:rsidRPr="00782044">
        <w:rPr>
          <w:b/>
          <w:sz w:val="24"/>
          <w:szCs w:val="24"/>
          <w:u w:val="single"/>
        </w:rPr>
        <w:t>SMTDC</w:t>
      </w:r>
      <w:r w:rsidRPr="00782044">
        <w:rPr>
          <w:sz w:val="24"/>
          <w:szCs w:val="24"/>
        </w:rPr>
        <w:t xml:space="preserve"> - </w:t>
      </w:r>
      <w:r w:rsidRPr="00782044">
        <w:rPr>
          <w:rFonts w:eastAsia="Arial Unicode MS"/>
          <w:sz w:val="24"/>
          <w:szCs w:val="24"/>
        </w:rPr>
        <w:t xml:space="preserve">Tal aquisição visa reposição das fardas já desgastadas e danificadas em serviço e que já datam de pelo menos 04 (quatro) anos. Visa ainda, atender o disposto na Lei Federal 13.022, de 08 de Agosto de 2014. Cabe ressaltar, que a ultima aquisição desses itens teve seu fornecimento de forma não satisfatória, não cumprindo com os requisitos do certame e TR, sendo todo o material recusado pelos fiscais do contrato e devolvido ao fornecedor, medidas cabíveis foram solicitadas ao Departamento Jurídico e aos demais órgãos municipais pertinentes. </w:t>
      </w:r>
    </w:p>
    <w:p w:rsidR="006165E4" w:rsidRPr="00782044" w:rsidRDefault="006165E4" w:rsidP="006D1E89">
      <w:pPr>
        <w:spacing w:before="120" w:after="120"/>
        <w:jc w:val="both"/>
        <w:rPr>
          <w:sz w:val="24"/>
          <w:szCs w:val="24"/>
        </w:rPr>
      </w:pPr>
      <w:r w:rsidRPr="00782044">
        <w:rPr>
          <w:b/>
          <w:sz w:val="24"/>
          <w:szCs w:val="24"/>
          <w:u w:val="single"/>
        </w:rPr>
        <w:lastRenderedPageBreak/>
        <w:t xml:space="preserve">SMS </w:t>
      </w:r>
      <w:r w:rsidRPr="00782044">
        <w:rPr>
          <w:sz w:val="24"/>
          <w:szCs w:val="24"/>
        </w:rPr>
        <w:t xml:space="preserve">- Justifica-se a necessidade da aquisição em questão considerando que atualmente os Agentes Comunitários de Saúde e de Endemias (ACS e ACE), possuem bolsas que se encontram </w:t>
      </w:r>
      <w:proofErr w:type="gramStart"/>
      <w:r w:rsidRPr="00782044">
        <w:rPr>
          <w:sz w:val="24"/>
          <w:szCs w:val="24"/>
        </w:rPr>
        <w:t>desgastadas</w:t>
      </w:r>
      <w:proofErr w:type="gramEnd"/>
      <w:r w:rsidRPr="00782044">
        <w:rPr>
          <w:sz w:val="24"/>
          <w:szCs w:val="24"/>
        </w:rPr>
        <w:t xml:space="preserve"> pelo uso e ação do tempo e próximas da inutilização, devido ao uso diário. Esse tipo de Bolsa é </w:t>
      </w:r>
      <w:proofErr w:type="gramStart"/>
      <w:r w:rsidRPr="00782044">
        <w:rPr>
          <w:sz w:val="24"/>
          <w:szCs w:val="24"/>
        </w:rPr>
        <w:t>necessária</w:t>
      </w:r>
      <w:proofErr w:type="gramEnd"/>
      <w:r w:rsidRPr="00782044">
        <w:rPr>
          <w:sz w:val="24"/>
          <w:szCs w:val="24"/>
        </w:rPr>
        <w:t xml:space="preserve">, pois são utilizadas para o transporte de materiais e insumos no combate das </w:t>
      </w:r>
      <w:proofErr w:type="spellStart"/>
      <w:r w:rsidRPr="00782044">
        <w:rPr>
          <w:sz w:val="24"/>
          <w:szCs w:val="24"/>
        </w:rPr>
        <w:t>arboviroses</w:t>
      </w:r>
      <w:proofErr w:type="spellEnd"/>
      <w:r w:rsidRPr="00782044">
        <w:rPr>
          <w:sz w:val="24"/>
          <w:szCs w:val="24"/>
        </w:rPr>
        <w:t xml:space="preserve">, de material gráfico, dos </w:t>
      </w:r>
      <w:proofErr w:type="spellStart"/>
      <w:r w:rsidRPr="00782044">
        <w:rPr>
          <w:sz w:val="24"/>
          <w:szCs w:val="24"/>
        </w:rPr>
        <w:t>Tablets</w:t>
      </w:r>
      <w:proofErr w:type="spellEnd"/>
      <w:r w:rsidRPr="00782044">
        <w:rPr>
          <w:sz w:val="24"/>
          <w:szCs w:val="24"/>
        </w:rPr>
        <w:t xml:space="preserve"> e de demais materiais necessários para a realização de um trabalho proveitoso para a população, sendo o deslocamentos dos Agentes por carro ou a pé até as casas do município. </w:t>
      </w:r>
    </w:p>
    <w:p w:rsidR="006165E4" w:rsidRPr="00782044" w:rsidRDefault="006165E4" w:rsidP="006D1E89">
      <w:pPr>
        <w:spacing w:before="120" w:after="120"/>
        <w:jc w:val="both"/>
        <w:rPr>
          <w:sz w:val="24"/>
          <w:szCs w:val="24"/>
        </w:rPr>
      </w:pPr>
      <w:r w:rsidRPr="00782044">
        <w:rPr>
          <w:b/>
          <w:sz w:val="24"/>
          <w:szCs w:val="24"/>
          <w:u w:val="single"/>
        </w:rPr>
        <w:t xml:space="preserve">SMA </w:t>
      </w:r>
      <w:r w:rsidRPr="00782044">
        <w:rPr>
          <w:sz w:val="24"/>
          <w:szCs w:val="24"/>
        </w:rPr>
        <w:t>- A aquisição dos uniformes está direcionada a fornecer, gratuitamente, vestimenta aos trabalhadores quando o tipo de atividade exigir, tais como os serviços de limpeza, manutenção, obra. A aquisição em questão se faz necessária, a fim de atender ainda as exigências pactuadas no Termo de Ajuste de Conduta, firmado entre o Município e o Ministério Público.</w:t>
      </w:r>
    </w:p>
    <w:p w:rsidR="006165E4" w:rsidRPr="00782044" w:rsidRDefault="006165E4" w:rsidP="006D1E89">
      <w:pPr>
        <w:spacing w:before="120" w:after="120"/>
        <w:jc w:val="both"/>
        <w:rPr>
          <w:sz w:val="24"/>
          <w:szCs w:val="24"/>
        </w:rPr>
      </w:pPr>
      <w:r w:rsidRPr="00782044">
        <w:rPr>
          <w:sz w:val="24"/>
          <w:szCs w:val="24"/>
        </w:rPr>
        <w:t>É de responsabilidade do empregador o fornecimento de uniformes aos seus funcionários sempre que o mesmo instituir sua obrigatoriedade de uso. A utilização de uniformes contribui para a preservação da saúde e integridade dos trabalhadores face aos riscos existentes no ambiente de trabalho. Além disso, a utilização de uniformes facilita a identificação dos funcionários, principalmente em situações e demandas de emergências, ajudando aos munícipes que precisem de orientação.</w:t>
      </w:r>
    </w:p>
    <w:p w:rsidR="006165E4" w:rsidRPr="00782044" w:rsidRDefault="006165E4" w:rsidP="006D1E89">
      <w:pPr>
        <w:spacing w:before="120" w:after="120"/>
        <w:jc w:val="both"/>
        <w:rPr>
          <w:sz w:val="24"/>
          <w:szCs w:val="24"/>
        </w:rPr>
      </w:pPr>
      <w:r w:rsidRPr="00782044">
        <w:rPr>
          <w:sz w:val="24"/>
          <w:szCs w:val="24"/>
        </w:rPr>
        <w:t>1.4 – ESTUDOS TÉCNICOS QUE EMBASAM A SOLUÇÃO</w:t>
      </w:r>
    </w:p>
    <w:p w:rsidR="006165E4" w:rsidRPr="00782044" w:rsidRDefault="006165E4" w:rsidP="006D1E89">
      <w:pPr>
        <w:spacing w:before="120" w:after="120"/>
        <w:jc w:val="both"/>
        <w:rPr>
          <w:sz w:val="24"/>
          <w:szCs w:val="24"/>
        </w:rPr>
      </w:pPr>
      <w:r w:rsidRPr="00782044">
        <w:rPr>
          <w:sz w:val="24"/>
          <w:szCs w:val="24"/>
        </w:rPr>
        <w:t>O Termo de Referência foi elaborado em consonância com o Estudo Técnico Preliminar apresentado no Processo nº3946/22.</w:t>
      </w:r>
    </w:p>
    <w:p w:rsidR="006165E4" w:rsidRPr="00782044" w:rsidRDefault="006165E4" w:rsidP="006D1E89">
      <w:pPr>
        <w:spacing w:before="120" w:after="120"/>
        <w:jc w:val="both"/>
        <w:rPr>
          <w:sz w:val="24"/>
          <w:szCs w:val="24"/>
        </w:rPr>
      </w:pPr>
      <w:proofErr w:type="gramStart"/>
      <w:r w:rsidRPr="00782044">
        <w:rPr>
          <w:sz w:val="24"/>
          <w:szCs w:val="24"/>
        </w:rPr>
        <w:t>1.5 – JUSTIFICATIVA DA QUANTIDADE</w:t>
      </w:r>
      <w:proofErr w:type="gramEnd"/>
    </w:p>
    <w:p w:rsidR="006165E4" w:rsidRPr="00782044" w:rsidRDefault="006165E4" w:rsidP="006D1E89">
      <w:pPr>
        <w:spacing w:before="120" w:after="120"/>
        <w:jc w:val="both"/>
        <w:rPr>
          <w:b/>
          <w:sz w:val="24"/>
          <w:szCs w:val="24"/>
        </w:rPr>
      </w:pPr>
      <w:r w:rsidRPr="00782044">
        <w:rPr>
          <w:b/>
          <w:sz w:val="24"/>
          <w:szCs w:val="24"/>
          <w:u w:val="single"/>
        </w:rPr>
        <w:t>SECRETARIA DE TRÂNSITO E DEFESA CIVIL</w:t>
      </w:r>
      <w:r w:rsidRPr="00782044">
        <w:rPr>
          <w:sz w:val="24"/>
          <w:szCs w:val="24"/>
        </w:rPr>
        <w:t xml:space="preserve">: Será necessária a aquisição de 02 (duas) unidades de cada item para um efetivo de 36 (trinta e seis) guardas municipais, visando </w:t>
      </w:r>
      <w:proofErr w:type="gramStart"/>
      <w:r w:rsidRPr="00782044">
        <w:rPr>
          <w:sz w:val="24"/>
          <w:szCs w:val="24"/>
        </w:rPr>
        <w:t>a</w:t>
      </w:r>
      <w:proofErr w:type="gramEnd"/>
      <w:r w:rsidRPr="00782044">
        <w:rPr>
          <w:sz w:val="24"/>
          <w:szCs w:val="24"/>
        </w:rPr>
        <w:t xml:space="preserve"> reposição dos uniformes desgastados e danificados em serviço.</w:t>
      </w:r>
    </w:p>
    <w:p w:rsidR="006165E4" w:rsidRPr="00782044" w:rsidRDefault="006165E4" w:rsidP="006D1E89">
      <w:pPr>
        <w:spacing w:before="120" w:after="120"/>
        <w:jc w:val="both"/>
        <w:rPr>
          <w:b/>
          <w:sz w:val="24"/>
          <w:szCs w:val="24"/>
        </w:rPr>
      </w:pPr>
      <w:r w:rsidRPr="00782044">
        <w:rPr>
          <w:b/>
          <w:sz w:val="24"/>
          <w:szCs w:val="24"/>
          <w:u w:val="single"/>
        </w:rPr>
        <w:t>SECRETARIA DE SAÚDE</w:t>
      </w:r>
      <w:r w:rsidRPr="00782044">
        <w:rPr>
          <w:b/>
          <w:sz w:val="24"/>
          <w:szCs w:val="24"/>
        </w:rPr>
        <w:t xml:space="preserve">: </w:t>
      </w:r>
      <w:r w:rsidRPr="00782044">
        <w:rPr>
          <w:sz w:val="24"/>
          <w:szCs w:val="24"/>
        </w:rPr>
        <w:t xml:space="preserve">A quantidade demandada foi fixada de acordo com a necessidade do setor, que conta com um total de 05 (cinco) Agentes Comunitários de Endemias e 01(um) Guarda de Endemia e ainda 56 (cinquenta e seis) Agentes Comunitários de Saúde, e ainda com acréscimo de reserva, considerando que o Município está realizando Concurso Público e novos agentes farão parte do quadro. Salientando que a Secretaria Requisitante armazenará em seu almoxarifado próprio, as bolsas a serem utilizadas pelos futuros agentes. Os </w:t>
      </w:r>
      <w:proofErr w:type="spellStart"/>
      <w:r w:rsidRPr="00782044">
        <w:rPr>
          <w:sz w:val="24"/>
          <w:szCs w:val="24"/>
        </w:rPr>
        <w:t>ACEs</w:t>
      </w:r>
      <w:proofErr w:type="spellEnd"/>
      <w:r w:rsidRPr="00782044">
        <w:rPr>
          <w:sz w:val="24"/>
          <w:szCs w:val="24"/>
        </w:rPr>
        <w:t xml:space="preserve"> utilizam uma bolsa fornecida pelo Ministério da Saúde há aproximadamente </w:t>
      </w:r>
      <w:proofErr w:type="gramStart"/>
      <w:r w:rsidRPr="00782044">
        <w:rPr>
          <w:sz w:val="24"/>
          <w:szCs w:val="24"/>
        </w:rPr>
        <w:t>8</w:t>
      </w:r>
      <w:proofErr w:type="gramEnd"/>
      <w:r w:rsidRPr="00782044">
        <w:rPr>
          <w:sz w:val="24"/>
          <w:szCs w:val="24"/>
        </w:rPr>
        <w:t xml:space="preserve"> anos, estando as mesmas desgastadas pelo tempo de uso, justificando-se a aquisição de novas bolsas.</w:t>
      </w:r>
    </w:p>
    <w:p w:rsidR="006165E4" w:rsidRPr="00782044" w:rsidRDefault="006165E4" w:rsidP="006D1E89">
      <w:pPr>
        <w:spacing w:before="120" w:after="120"/>
        <w:jc w:val="both"/>
        <w:rPr>
          <w:b/>
          <w:sz w:val="24"/>
          <w:szCs w:val="24"/>
        </w:rPr>
      </w:pPr>
      <w:r w:rsidRPr="00782044">
        <w:rPr>
          <w:b/>
          <w:sz w:val="24"/>
          <w:szCs w:val="24"/>
          <w:u w:val="single"/>
        </w:rPr>
        <w:t>SECRETARIA DE ADMINISTRAÇÃO</w:t>
      </w:r>
      <w:r w:rsidRPr="00782044">
        <w:rPr>
          <w:b/>
          <w:sz w:val="24"/>
          <w:szCs w:val="24"/>
        </w:rPr>
        <w:t xml:space="preserve">: </w:t>
      </w:r>
      <w:r w:rsidRPr="00782044">
        <w:rPr>
          <w:sz w:val="24"/>
          <w:szCs w:val="24"/>
        </w:rPr>
        <w:t xml:space="preserve">A quantidade solicitada atenderá funcionários das Secretarias de Obras e Infraestrutura e Secretaria de Agricultura e Desenvolvimento, que utilizam uniformes, nas atividades internas e externas, como motoristas e funcionários braçais. Este quantitativo foi baseado em aquisições de anos anteriores, com pequeno acréscimo considerando eventuais contratações. </w:t>
      </w:r>
    </w:p>
    <w:p w:rsidR="006165E4" w:rsidRPr="00782044" w:rsidRDefault="006165E4" w:rsidP="006D1E89">
      <w:pPr>
        <w:spacing w:before="120" w:after="120"/>
        <w:jc w:val="both"/>
        <w:rPr>
          <w:sz w:val="24"/>
          <w:szCs w:val="24"/>
        </w:rPr>
      </w:pPr>
      <w:proofErr w:type="gramStart"/>
      <w:r w:rsidRPr="00782044">
        <w:rPr>
          <w:sz w:val="24"/>
          <w:szCs w:val="24"/>
        </w:rPr>
        <w:t>1.6 – JUSTIFICATIVA DO PARCELAMENTO</w:t>
      </w:r>
      <w:proofErr w:type="gramEnd"/>
    </w:p>
    <w:p w:rsidR="006165E4" w:rsidRPr="00782044" w:rsidRDefault="006165E4" w:rsidP="006D1E89">
      <w:pPr>
        <w:spacing w:before="120" w:after="120"/>
        <w:jc w:val="both"/>
        <w:rPr>
          <w:sz w:val="24"/>
          <w:szCs w:val="24"/>
          <w:shd w:val="clear" w:color="auto" w:fill="F0F0F0"/>
        </w:rPr>
      </w:pPr>
      <w:r w:rsidRPr="00782044">
        <w:rPr>
          <w:sz w:val="24"/>
          <w:szCs w:val="24"/>
          <w:shd w:val="clear" w:color="auto" w:fill="F0F0F0"/>
        </w:rPr>
        <w:t>Tendo em vista o objetivo de propiciar a ampla participação dos licitantes, sem prejuízos ou perda de economia, fez-se a opção pelo PARCELAMENTO. A adjudicação será feita por menor preço unitário.</w:t>
      </w:r>
    </w:p>
    <w:p w:rsidR="006165E4" w:rsidRPr="00782044" w:rsidRDefault="006165E4" w:rsidP="006D1E89">
      <w:pPr>
        <w:spacing w:before="120" w:after="120"/>
        <w:jc w:val="both"/>
        <w:rPr>
          <w:b/>
          <w:sz w:val="24"/>
          <w:szCs w:val="24"/>
        </w:rPr>
      </w:pPr>
      <w:r w:rsidRPr="00782044">
        <w:rPr>
          <w:b/>
          <w:sz w:val="24"/>
          <w:szCs w:val="24"/>
        </w:rPr>
        <w:t>2 – OBRIGAÇÕES DA CONTRATADA</w:t>
      </w:r>
    </w:p>
    <w:p w:rsidR="006165E4" w:rsidRPr="00782044" w:rsidRDefault="006165E4" w:rsidP="006D1E89">
      <w:pPr>
        <w:spacing w:before="120" w:after="120"/>
        <w:jc w:val="both"/>
        <w:rPr>
          <w:sz w:val="24"/>
          <w:szCs w:val="24"/>
        </w:rPr>
      </w:pPr>
      <w:r w:rsidRPr="00782044">
        <w:rPr>
          <w:sz w:val="24"/>
          <w:szCs w:val="24"/>
        </w:rPr>
        <w:t>2.1 – A CONTRATADA deve cumprir todas as obrigações constantes no instrumento convocatório, seus anexos e sua proposta, assumindo como exclusivamente seus os riscos e as despesas decorrentes da boa execução do objeto e, ainda:</w:t>
      </w:r>
    </w:p>
    <w:p w:rsidR="006165E4" w:rsidRPr="00782044" w:rsidRDefault="006165E4" w:rsidP="006D1E89">
      <w:pPr>
        <w:spacing w:before="120" w:after="120"/>
        <w:ind w:left="708"/>
        <w:jc w:val="both"/>
        <w:rPr>
          <w:sz w:val="24"/>
          <w:szCs w:val="24"/>
        </w:rPr>
      </w:pPr>
      <w:r w:rsidRPr="00782044">
        <w:rPr>
          <w:sz w:val="24"/>
          <w:szCs w:val="24"/>
        </w:rPr>
        <w:t xml:space="preserve">2.1.1 – Efetuar a entrega do objeto em perfeitas condições, conforme especificações, prazo e local constantes no Termo de Referência e seus anexos, acompanhado da </w:t>
      </w:r>
      <w:r w:rsidRPr="00782044">
        <w:rPr>
          <w:sz w:val="24"/>
          <w:szCs w:val="24"/>
        </w:rPr>
        <w:lastRenderedPageBreak/>
        <w:t xml:space="preserve">respectiva nota fiscal, na qual constarão as indicações referentes </w:t>
      </w:r>
      <w:proofErr w:type="gramStart"/>
      <w:r w:rsidRPr="00782044">
        <w:rPr>
          <w:sz w:val="24"/>
          <w:szCs w:val="24"/>
        </w:rPr>
        <w:t>a</w:t>
      </w:r>
      <w:proofErr w:type="gramEnd"/>
      <w:r w:rsidRPr="00782044">
        <w:rPr>
          <w:sz w:val="24"/>
          <w:szCs w:val="24"/>
        </w:rPr>
        <w:t xml:space="preserve">: fabricante, modelo e tamanho, quando couber; </w:t>
      </w:r>
    </w:p>
    <w:p w:rsidR="006165E4" w:rsidRPr="00782044" w:rsidRDefault="006165E4" w:rsidP="006D1E89">
      <w:pPr>
        <w:spacing w:before="120" w:after="120"/>
        <w:ind w:left="708"/>
        <w:jc w:val="both"/>
        <w:rPr>
          <w:sz w:val="24"/>
          <w:szCs w:val="24"/>
        </w:rPr>
      </w:pPr>
      <w:r w:rsidRPr="00782044">
        <w:rPr>
          <w:sz w:val="24"/>
          <w:szCs w:val="24"/>
        </w:rPr>
        <w:t>2.1.2 – Responsabilizar-se pelos vícios e danos decorrentes do objeto, de acordo com o Código de Defesa do Consumidor (Lei nº 8.078/1990);</w:t>
      </w:r>
    </w:p>
    <w:p w:rsidR="006165E4" w:rsidRPr="00782044" w:rsidRDefault="006165E4" w:rsidP="006D1E89">
      <w:pPr>
        <w:spacing w:before="120" w:after="120"/>
        <w:ind w:left="708"/>
        <w:jc w:val="both"/>
        <w:rPr>
          <w:sz w:val="24"/>
          <w:szCs w:val="24"/>
        </w:rPr>
      </w:pPr>
      <w:r w:rsidRPr="00782044">
        <w:rPr>
          <w:sz w:val="24"/>
          <w:szCs w:val="24"/>
        </w:rPr>
        <w:t>2.1.3 – Substituir, reparar ou corrigir, às suas expensas, em até 20(vinte) dias úteis, o objeto com avarias ou defeitos;</w:t>
      </w:r>
    </w:p>
    <w:p w:rsidR="006165E4" w:rsidRPr="00782044" w:rsidRDefault="006165E4" w:rsidP="006D1E89">
      <w:pPr>
        <w:spacing w:before="120" w:after="120"/>
        <w:ind w:left="708"/>
        <w:jc w:val="both"/>
        <w:rPr>
          <w:sz w:val="24"/>
          <w:szCs w:val="24"/>
        </w:rPr>
      </w:pPr>
      <w:r w:rsidRPr="00782044">
        <w:rPr>
          <w:sz w:val="24"/>
          <w:szCs w:val="24"/>
        </w:rPr>
        <w:t>2.1.4 – Comunicar à Administração, com antecedência mínima de 24 (vinte e quatro) horas que antecede a data da entrega, os motivos que impossibilitem o cumprimento do prazo previsto, com a devida comprovação;</w:t>
      </w:r>
    </w:p>
    <w:p w:rsidR="006165E4" w:rsidRPr="00782044" w:rsidRDefault="006165E4" w:rsidP="006D1E89">
      <w:pPr>
        <w:spacing w:before="120" w:after="120"/>
        <w:ind w:left="708"/>
        <w:jc w:val="both"/>
        <w:rPr>
          <w:sz w:val="24"/>
          <w:szCs w:val="24"/>
        </w:rPr>
      </w:pPr>
      <w:r w:rsidRPr="00782044">
        <w:rPr>
          <w:sz w:val="24"/>
          <w:szCs w:val="24"/>
        </w:rPr>
        <w:t>2.1.5 – Manter, durante toda a execução do contrato, em compatibilidade com as obrigações assumidas, todas as condições de habilitação e qualificação exigidas na licitação;</w:t>
      </w:r>
    </w:p>
    <w:p w:rsidR="006165E4" w:rsidRPr="00782044" w:rsidRDefault="006165E4" w:rsidP="006D1E89">
      <w:pPr>
        <w:spacing w:before="120" w:after="120"/>
        <w:ind w:left="708"/>
        <w:jc w:val="both"/>
        <w:rPr>
          <w:sz w:val="24"/>
          <w:szCs w:val="24"/>
        </w:rPr>
      </w:pPr>
      <w:r w:rsidRPr="00782044">
        <w:rPr>
          <w:sz w:val="24"/>
          <w:szCs w:val="24"/>
        </w:rPr>
        <w:t>2.1.6 – Indicar preposto para representá-la durante a execução do contrato;</w:t>
      </w:r>
    </w:p>
    <w:p w:rsidR="006165E4" w:rsidRPr="00782044" w:rsidRDefault="006165E4" w:rsidP="006D1E89">
      <w:pPr>
        <w:spacing w:before="120" w:after="120"/>
        <w:ind w:left="708"/>
        <w:jc w:val="both"/>
        <w:rPr>
          <w:sz w:val="24"/>
          <w:szCs w:val="24"/>
        </w:rPr>
      </w:pPr>
      <w:r w:rsidRPr="00782044">
        <w:rPr>
          <w:sz w:val="24"/>
          <w:szCs w:val="24"/>
        </w:rPr>
        <w:t>2.1.7 – Comunicar à Administração sobre qualquer alteração no endereço, conta bancária ou outros dados necessários para recebimento de correspondência, enquanto perdurar os efeitos da contratação;</w:t>
      </w:r>
    </w:p>
    <w:p w:rsidR="006165E4" w:rsidRPr="00782044" w:rsidRDefault="006165E4" w:rsidP="006D1E89">
      <w:pPr>
        <w:spacing w:before="120" w:after="120"/>
        <w:ind w:left="708"/>
        <w:jc w:val="both"/>
        <w:rPr>
          <w:sz w:val="24"/>
          <w:szCs w:val="24"/>
        </w:rPr>
      </w:pPr>
      <w:r w:rsidRPr="00782044">
        <w:rPr>
          <w:sz w:val="24"/>
          <w:szCs w:val="24"/>
        </w:rPr>
        <w:t>2.1.8 – Receber as comunicações da Administração e respondê-las ou atendê-las nos prazos específicos constantes da comunicação;</w:t>
      </w:r>
    </w:p>
    <w:p w:rsidR="006165E4" w:rsidRPr="00782044" w:rsidRDefault="006165E4" w:rsidP="006D1E89">
      <w:pPr>
        <w:spacing w:before="120" w:after="120"/>
        <w:ind w:left="708"/>
        <w:jc w:val="both"/>
        <w:rPr>
          <w:sz w:val="24"/>
          <w:szCs w:val="24"/>
        </w:rPr>
      </w:pPr>
      <w:r w:rsidRPr="00782044">
        <w:rPr>
          <w:sz w:val="24"/>
          <w:szCs w:val="24"/>
        </w:rPr>
        <w:t>2.1.9 – Arcar com todas as despesas diretas e indiretas decorrentes do objeto, tais como tributos, encargos sociais e trabalhistas, transporte, depósito e entrega dos objetos.</w:t>
      </w:r>
    </w:p>
    <w:p w:rsidR="006165E4" w:rsidRPr="00782044" w:rsidRDefault="006165E4" w:rsidP="006D1E89">
      <w:pPr>
        <w:spacing w:before="120" w:after="120"/>
        <w:ind w:left="708"/>
        <w:jc w:val="both"/>
        <w:rPr>
          <w:sz w:val="24"/>
          <w:szCs w:val="24"/>
        </w:rPr>
      </w:pPr>
      <w:r w:rsidRPr="00782044">
        <w:rPr>
          <w:sz w:val="24"/>
          <w:szCs w:val="24"/>
        </w:rPr>
        <w:t>2.1.10 - Apresentar, no momento da assinatura do contrato, caso seja Fundação, junto ao ato constitutivo, Certidão de Regularidade expedida pelo Ministério Público do Rio de Janeiro, Promotoria de Justiça das Fundações, conforme determina Resolução Complementar nº 15/2005.</w:t>
      </w:r>
    </w:p>
    <w:p w:rsidR="006165E4" w:rsidRPr="00782044" w:rsidRDefault="006165E4" w:rsidP="006D1E89">
      <w:pPr>
        <w:spacing w:before="120" w:after="120"/>
        <w:jc w:val="both"/>
        <w:rPr>
          <w:b/>
          <w:sz w:val="24"/>
          <w:szCs w:val="24"/>
        </w:rPr>
      </w:pPr>
      <w:r w:rsidRPr="00782044">
        <w:rPr>
          <w:b/>
          <w:sz w:val="24"/>
          <w:szCs w:val="24"/>
        </w:rPr>
        <w:t>3 – OBRIGAÇÕES DA ADMINISTRAÇÃO</w:t>
      </w:r>
    </w:p>
    <w:p w:rsidR="006165E4" w:rsidRPr="00782044" w:rsidRDefault="006165E4" w:rsidP="006D1E89">
      <w:pPr>
        <w:spacing w:before="120" w:after="120"/>
        <w:jc w:val="both"/>
        <w:rPr>
          <w:sz w:val="24"/>
          <w:szCs w:val="24"/>
        </w:rPr>
      </w:pPr>
      <w:r w:rsidRPr="00782044">
        <w:rPr>
          <w:sz w:val="24"/>
          <w:szCs w:val="24"/>
        </w:rPr>
        <w:t>3.1 – A Administração está sujeita às seguintes obrigações:</w:t>
      </w:r>
    </w:p>
    <w:p w:rsidR="006165E4" w:rsidRPr="00782044" w:rsidRDefault="006165E4" w:rsidP="006D1E89">
      <w:pPr>
        <w:spacing w:before="120" w:after="120"/>
        <w:ind w:left="708"/>
        <w:jc w:val="both"/>
        <w:rPr>
          <w:sz w:val="24"/>
          <w:szCs w:val="24"/>
        </w:rPr>
      </w:pPr>
      <w:r w:rsidRPr="00782044">
        <w:rPr>
          <w:sz w:val="24"/>
          <w:szCs w:val="24"/>
        </w:rPr>
        <w:t>3.1.1 – Emitir a ordem de execução e recebimento do serviço no prazo e condições estabelecidas no instrumento convocatório e seus anexos;</w:t>
      </w:r>
    </w:p>
    <w:p w:rsidR="006165E4" w:rsidRPr="00782044" w:rsidRDefault="006165E4" w:rsidP="006D1E89">
      <w:pPr>
        <w:spacing w:before="120" w:after="120"/>
        <w:ind w:left="708"/>
        <w:jc w:val="both"/>
        <w:rPr>
          <w:sz w:val="24"/>
          <w:szCs w:val="24"/>
        </w:rPr>
      </w:pPr>
      <w:r w:rsidRPr="00782044">
        <w:rPr>
          <w:sz w:val="24"/>
          <w:szCs w:val="24"/>
        </w:rPr>
        <w:t>3.1.2 – Verificar minuciosamente, no prazo fixado, a conformidade dos serviços recebidos provisoriamente com as especificações constantes do instrumento convocatório e da proposta, para fins de aceitação e recebimento definitivo;</w:t>
      </w:r>
    </w:p>
    <w:p w:rsidR="006165E4" w:rsidRPr="00782044" w:rsidRDefault="006165E4" w:rsidP="006D1E89">
      <w:pPr>
        <w:spacing w:before="120" w:after="120"/>
        <w:ind w:left="708"/>
        <w:jc w:val="both"/>
        <w:rPr>
          <w:sz w:val="24"/>
          <w:szCs w:val="24"/>
        </w:rPr>
      </w:pPr>
      <w:r w:rsidRPr="00782044">
        <w:rPr>
          <w:sz w:val="24"/>
          <w:szCs w:val="24"/>
        </w:rPr>
        <w:t>3.1.3 – Comunicar à CONTRATADA, por escrito, sobre imperfeições, falhas ou irregularidades verificadas no serviço prestado, para que seja substituído, reparado ou corrigido;</w:t>
      </w:r>
    </w:p>
    <w:p w:rsidR="006165E4" w:rsidRPr="00782044" w:rsidRDefault="006165E4" w:rsidP="006D1E89">
      <w:pPr>
        <w:spacing w:before="120" w:after="120"/>
        <w:ind w:left="708"/>
        <w:jc w:val="both"/>
        <w:rPr>
          <w:sz w:val="24"/>
          <w:szCs w:val="24"/>
        </w:rPr>
      </w:pPr>
      <w:r w:rsidRPr="00782044">
        <w:rPr>
          <w:sz w:val="24"/>
          <w:szCs w:val="24"/>
        </w:rPr>
        <w:t>3.1.4 – Acompanhar e fiscalizar o cumprimento das obrigações da CONTRATADA, através de comissão ou servidor especialmente designado para tanto, aplicando sanções administrativas em caso de descumprimento das obrigações sem justificativa;</w:t>
      </w:r>
    </w:p>
    <w:p w:rsidR="006165E4" w:rsidRPr="00782044" w:rsidRDefault="006165E4" w:rsidP="006D1E89">
      <w:pPr>
        <w:spacing w:before="120" w:after="120"/>
        <w:ind w:left="708"/>
        <w:jc w:val="both"/>
        <w:rPr>
          <w:sz w:val="24"/>
          <w:szCs w:val="24"/>
        </w:rPr>
      </w:pPr>
      <w:r w:rsidRPr="00782044">
        <w:rPr>
          <w:sz w:val="24"/>
          <w:szCs w:val="24"/>
        </w:rPr>
        <w:t xml:space="preserve">3.1.5 – Efetuar o pagamento à CONTRATADA no valor correspondente </w:t>
      </w:r>
      <w:proofErr w:type="gramStart"/>
      <w:r w:rsidRPr="00782044">
        <w:rPr>
          <w:sz w:val="24"/>
          <w:szCs w:val="24"/>
        </w:rPr>
        <w:t>a</w:t>
      </w:r>
      <w:proofErr w:type="gramEnd"/>
      <w:r w:rsidRPr="00782044">
        <w:rPr>
          <w:sz w:val="24"/>
          <w:szCs w:val="24"/>
        </w:rPr>
        <w:t xml:space="preserve"> execução do objeto, no prazo e forma estabelecidos no instrumento convocatório e seus anexos;</w:t>
      </w:r>
    </w:p>
    <w:p w:rsidR="006165E4" w:rsidRPr="00782044" w:rsidRDefault="006165E4" w:rsidP="006D1E89">
      <w:pPr>
        <w:spacing w:before="120" w:after="120"/>
        <w:jc w:val="both"/>
        <w:rPr>
          <w:sz w:val="24"/>
          <w:szCs w:val="24"/>
        </w:rPr>
      </w:pPr>
      <w:r w:rsidRPr="00782044">
        <w:rPr>
          <w:sz w:val="24"/>
          <w:szCs w:val="24"/>
        </w:rPr>
        <w:t>3.2 – A Administração não responderá por quaisquer compromissos assumidos pela CONTRATADA com terceiros, ainda que vinculados à execução do presente, bem como por qualquer dano causado a terceiros em decorrência de ato da CONTRATADA, de seus empregados, prepostos ou subordinados.</w:t>
      </w:r>
    </w:p>
    <w:p w:rsidR="006165E4" w:rsidRPr="00782044" w:rsidRDefault="006165E4" w:rsidP="006D1E89">
      <w:pPr>
        <w:spacing w:before="120" w:after="120"/>
        <w:jc w:val="both"/>
        <w:rPr>
          <w:b/>
          <w:sz w:val="24"/>
          <w:szCs w:val="24"/>
        </w:rPr>
      </w:pPr>
      <w:proofErr w:type="gramStart"/>
      <w:r w:rsidRPr="00782044">
        <w:rPr>
          <w:b/>
          <w:sz w:val="24"/>
          <w:szCs w:val="24"/>
        </w:rPr>
        <w:t>4 – DINÂMICA DE EXECUÇÃO E RECEBIMENTO DO CONTRATO</w:t>
      </w:r>
      <w:proofErr w:type="gramEnd"/>
    </w:p>
    <w:p w:rsidR="006165E4" w:rsidRPr="00782044" w:rsidRDefault="006165E4" w:rsidP="006D1E89">
      <w:pPr>
        <w:spacing w:before="120" w:after="120"/>
        <w:jc w:val="both"/>
        <w:rPr>
          <w:sz w:val="24"/>
          <w:szCs w:val="24"/>
        </w:rPr>
      </w:pPr>
      <w:r w:rsidRPr="00782044">
        <w:rPr>
          <w:sz w:val="24"/>
          <w:szCs w:val="24"/>
        </w:rPr>
        <w:t>4.1 – Os serviços serão executados de forma INDIRETA, pelo regime de empreitada por preço global.</w:t>
      </w:r>
    </w:p>
    <w:p w:rsidR="006165E4" w:rsidRPr="00782044" w:rsidRDefault="006165E4" w:rsidP="006D1E89">
      <w:pPr>
        <w:spacing w:before="120" w:after="120"/>
        <w:jc w:val="both"/>
        <w:rPr>
          <w:sz w:val="24"/>
          <w:szCs w:val="24"/>
        </w:rPr>
      </w:pPr>
      <w:r w:rsidRPr="00782044">
        <w:rPr>
          <w:sz w:val="24"/>
          <w:szCs w:val="24"/>
        </w:rPr>
        <w:lastRenderedPageBreak/>
        <w:t>4.2 – A Administração emitirá por escrito ordem de execução, com a quantidade e identificação dos produtos que serão confeccionados, o local de entrega, o prazo máximo para a entrega, a identificação e assinatura do gestor responsável pela emissão da ordem e a identificação da pessoa jurídica a que se destina a ordem.</w:t>
      </w:r>
    </w:p>
    <w:p w:rsidR="006165E4" w:rsidRPr="00782044" w:rsidRDefault="006165E4" w:rsidP="006D1E89">
      <w:pPr>
        <w:spacing w:before="120" w:after="120"/>
        <w:jc w:val="both"/>
        <w:rPr>
          <w:sz w:val="24"/>
          <w:szCs w:val="24"/>
        </w:rPr>
      </w:pPr>
      <w:r w:rsidRPr="00782044">
        <w:rPr>
          <w:sz w:val="24"/>
          <w:szCs w:val="24"/>
        </w:rPr>
        <w:t>4.3 – Os produtos a serem confeccionados serão entregues em remessa única, conforme ordens de execução, em prazo máximo de 20 (vinte) dias úteis, após o recebimento das mesmas, nos seguintes endereços:</w:t>
      </w:r>
    </w:p>
    <w:p w:rsidR="006165E4" w:rsidRPr="00782044" w:rsidRDefault="006165E4" w:rsidP="006D1E89">
      <w:pPr>
        <w:spacing w:before="120" w:after="120"/>
        <w:jc w:val="both"/>
        <w:rPr>
          <w:sz w:val="24"/>
          <w:szCs w:val="24"/>
        </w:rPr>
      </w:pPr>
      <w:r w:rsidRPr="00782044">
        <w:rPr>
          <w:sz w:val="24"/>
          <w:szCs w:val="24"/>
        </w:rPr>
        <w:t xml:space="preserve"> </w:t>
      </w:r>
      <w:r w:rsidRPr="00782044">
        <w:rPr>
          <w:sz w:val="24"/>
          <w:szCs w:val="24"/>
        </w:rPr>
        <w:tab/>
        <w:t xml:space="preserve">4.3.1 - </w:t>
      </w:r>
      <w:r w:rsidRPr="00782044">
        <w:rPr>
          <w:b/>
          <w:sz w:val="24"/>
          <w:szCs w:val="24"/>
          <w:u w:val="single"/>
        </w:rPr>
        <w:t>SECRETARIA DE TRÂNSITO E DEFESA CIVIL</w:t>
      </w:r>
      <w:r w:rsidRPr="00782044">
        <w:rPr>
          <w:sz w:val="24"/>
          <w:szCs w:val="24"/>
        </w:rPr>
        <w:t xml:space="preserve">: Avenida Venâncio Pereira Veloso, s/nº, prédio da EMATER e Defesa Civil, centro, na Coordenadoria de Defesa Civil, com agendamento prévio, itens embalados separadamente. A arte dos itens, juntamente com os logotipos presentes, estará impressa em anexo e a CONTRATADA poderá solicitar a arte, o agendamento, e outras informações, pelo e-mail </w:t>
      </w:r>
      <w:hyperlink r:id="rId13" w:history="1">
        <w:r w:rsidRPr="00782044">
          <w:rPr>
            <w:sz w:val="24"/>
            <w:szCs w:val="24"/>
            <w:u w:val="single"/>
          </w:rPr>
          <w:t>defesacivilbomjardimrj@gmail.com</w:t>
        </w:r>
      </w:hyperlink>
      <w:r w:rsidRPr="00782044">
        <w:rPr>
          <w:sz w:val="24"/>
          <w:szCs w:val="24"/>
        </w:rPr>
        <w:t>;</w:t>
      </w:r>
    </w:p>
    <w:p w:rsidR="006165E4" w:rsidRPr="00782044" w:rsidRDefault="006165E4" w:rsidP="006D1E89">
      <w:pPr>
        <w:spacing w:before="120" w:after="120"/>
        <w:jc w:val="both"/>
        <w:rPr>
          <w:sz w:val="24"/>
          <w:szCs w:val="24"/>
        </w:rPr>
      </w:pPr>
      <w:r w:rsidRPr="00782044">
        <w:rPr>
          <w:sz w:val="24"/>
          <w:szCs w:val="24"/>
        </w:rPr>
        <w:t xml:space="preserve"> </w:t>
      </w:r>
      <w:r w:rsidRPr="00782044">
        <w:rPr>
          <w:sz w:val="24"/>
          <w:szCs w:val="24"/>
        </w:rPr>
        <w:tab/>
        <w:t xml:space="preserve">4.3.2 – </w:t>
      </w:r>
      <w:r w:rsidRPr="00782044">
        <w:rPr>
          <w:b/>
          <w:sz w:val="24"/>
          <w:szCs w:val="24"/>
          <w:u w:val="single"/>
        </w:rPr>
        <w:t>SECRETARIA DE SAÚDE:</w:t>
      </w:r>
      <w:r w:rsidRPr="00782044">
        <w:rPr>
          <w:sz w:val="24"/>
          <w:szCs w:val="24"/>
        </w:rPr>
        <w:t xml:space="preserve"> Praça Gov. Roberto Silveira, 44 – 3º andar, Centro, Bom Jardim, com agendamento prévio, itens embalados separadamente. A arte dos itens, juntamente com os logotipos presentes, estará impressa em anexo e a CONTRATADA poderá solicitar a arte, o agendamento e outras informações, pelo e-mail </w:t>
      </w:r>
      <w:hyperlink r:id="rId14" w:history="1">
        <w:r w:rsidRPr="00782044">
          <w:rPr>
            <w:rStyle w:val="Hyperlink"/>
            <w:color w:val="auto"/>
            <w:sz w:val="24"/>
            <w:szCs w:val="24"/>
          </w:rPr>
          <w:t>planejamentosaudebj@gmail.com</w:t>
        </w:r>
      </w:hyperlink>
      <w:r w:rsidRPr="00782044">
        <w:rPr>
          <w:sz w:val="24"/>
          <w:szCs w:val="24"/>
        </w:rPr>
        <w:t>;</w:t>
      </w:r>
    </w:p>
    <w:p w:rsidR="006165E4" w:rsidRPr="00782044" w:rsidRDefault="006165E4" w:rsidP="006D1E89">
      <w:pPr>
        <w:spacing w:before="120" w:after="120"/>
        <w:jc w:val="both"/>
        <w:rPr>
          <w:sz w:val="24"/>
          <w:szCs w:val="24"/>
        </w:rPr>
      </w:pPr>
      <w:r w:rsidRPr="00782044">
        <w:rPr>
          <w:sz w:val="24"/>
          <w:szCs w:val="24"/>
        </w:rPr>
        <w:t xml:space="preserve"> </w:t>
      </w:r>
      <w:r w:rsidRPr="00782044">
        <w:rPr>
          <w:sz w:val="24"/>
          <w:szCs w:val="24"/>
        </w:rPr>
        <w:tab/>
        <w:t xml:space="preserve">4.3.3 – </w:t>
      </w:r>
      <w:r w:rsidRPr="00782044">
        <w:rPr>
          <w:b/>
          <w:sz w:val="24"/>
          <w:szCs w:val="24"/>
          <w:u w:val="single"/>
        </w:rPr>
        <w:t>SECRETARIA DE ADMINISTRAÇÃO</w:t>
      </w:r>
      <w:r w:rsidRPr="00782044">
        <w:rPr>
          <w:sz w:val="24"/>
          <w:szCs w:val="24"/>
        </w:rPr>
        <w:t xml:space="preserve">: Rua Humberto Neves, s/nº, Bom Destino (antiga COMAVE) – Bom Jardim, com agendamento prévio, itens embalados separadamente. A arte dos itens, juntamente com os logotipos presentes, estará impressa em anexo e a CONTRATADA poderá solicitar a arte, o agendamento e outras informações, pelo e-mail </w:t>
      </w:r>
      <w:hyperlink r:id="rId15" w:history="1">
        <w:r w:rsidRPr="00782044">
          <w:rPr>
            <w:rStyle w:val="Hyperlink"/>
            <w:color w:val="auto"/>
            <w:sz w:val="24"/>
            <w:szCs w:val="24"/>
          </w:rPr>
          <w:t>segurancadotrabalho.pmbj@outlook.com</w:t>
        </w:r>
      </w:hyperlink>
      <w:r w:rsidRPr="00782044">
        <w:rPr>
          <w:sz w:val="24"/>
          <w:szCs w:val="24"/>
        </w:rPr>
        <w:t xml:space="preserve">. </w:t>
      </w:r>
    </w:p>
    <w:p w:rsidR="006165E4" w:rsidRPr="00782044" w:rsidRDefault="006165E4" w:rsidP="006D1E89">
      <w:pPr>
        <w:spacing w:before="120" w:after="120"/>
        <w:jc w:val="both"/>
        <w:rPr>
          <w:sz w:val="24"/>
          <w:szCs w:val="24"/>
        </w:rPr>
      </w:pPr>
      <w:r w:rsidRPr="00782044">
        <w:rPr>
          <w:sz w:val="24"/>
          <w:szCs w:val="24"/>
        </w:rPr>
        <w:t xml:space="preserve">4.4 – O prazo para conclusão dos serviços requisitados poderá ser prorrogado, mantidas as demais condições da contratação, mediante fato superveniente e de força maior, devidamente comprovado e mediante expressa autorização da Contratante. </w:t>
      </w:r>
    </w:p>
    <w:p w:rsidR="006165E4" w:rsidRPr="00782044" w:rsidRDefault="006165E4" w:rsidP="006D1E89">
      <w:pPr>
        <w:spacing w:before="120" w:after="120"/>
        <w:jc w:val="both"/>
        <w:rPr>
          <w:sz w:val="24"/>
          <w:szCs w:val="24"/>
        </w:rPr>
      </w:pPr>
      <w:r w:rsidRPr="00782044">
        <w:rPr>
          <w:sz w:val="24"/>
          <w:szCs w:val="24"/>
        </w:rPr>
        <w:t>4.5 – Os serviços serão recebidos provisoriamente pelo responsável pelo acompanhamento e fiscalização do contrato, para efeito de posterior verificação de sua conformidade com as especificações constantes no instrumento convocatório, em seus anexos ou na proposta.</w:t>
      </w:r>
    </w:p>
    <w:p w:rsidR="006165E4" w:rsidRPr="00782044" w:rsidRDefault="006165E4" w:rsidP="006D1E89">
      <w:pPr>
        <w:spacing w:before="120" w:after="120"/>
        <w:jc w:val="both"/>
        <w:rPr>
          <w:sz w:val="24"/>
          <w:szCs w:val="24"/>
        </w:rPr>
      </w:pPr>
      <w:r w:rsidRPr="00782044">
        <w:rPr>
          <w:sz w:val="24"/>
          <w:szCs w:val="24"/>
        </w:rPr>
        <w:t xml:space="preserve">4.6 – Os serviços poderão ser rejeitados, no todo ou em parte, quando em desacordo com as especificações constantes no instrumento convocatório, em seus anexos ou na proposta, devendo ser substituídos no prazo de 20 (vinte) dias úteis, a contar da notificação ao adjudicatário, às suas custas, sem prejuízo da aplicação das penalidades. </w:t>
      </w:r>
    </w:p>
    <w:p w:rsidR="006165E4" w:rsidRPr="00782044" w:rsidRDefault="006165E4" w:rsidP="006D1E89">
      <w:pPr>
        <w:spacing w:before="120" w:after="120"/>
        <w:jc w:val="both"/>
        <w:rPr>
          <w:sz w:val="24"/>
          <w:szCs w:val="24"/>
        </w:rPr>
      </w:pPr>
      <w:r w:rsidRPr="00782044">
        <w:rPr>
          <w:sz w:val="24"/>
          <w:szCs w:val="24"/>
        </w:rPr>
        <w:t>4.7 – Os serviços serão recebidos definitivamente no prazo de 10 (dez) dias corridos, contados do recebimento provisório, após a verificação da qualidade e quantidade do material e consequente aceitação mediante termo circunstanciado ou ateste das notas fiscais.</w:t>
      </w:r>
    </w:p>
    <w:p w:rsidR="006165E4" w:rsidRPr="00782044" w:rsidRDefault="006165E4" w:rsidP="006D1E89">
      <w:pPr>
        <w:spacing w:before="120" w:after="120"/>
        <w:jc w:val="both"/>
        <w:rPr>
          <w:sz w:val="24"/>
          <w:szCs w:val="24"/>
        </w:rPr>
      </w:pPr>
      <w:r w:rsidRPr="00782044">
        <w:rPr>
          <w:sz w:val="24"/>
          <w:szCs w:val="24"/>
        </w:rPr>
        <w:t>4.8 – Caso a verificação de conformidade não seja procedida dentro do prazo fixado, reputar-se-á como realizada, consumando-se o recebimento definitivo no dia do esgotamento do prazo.</w:t>
      </w:r>
    </w:p>
    <w:p w:rsidR="006165E4" w:rsidRPr="00782044" w:rsidRDefault="006165E4" w:rsidP="006D1E89">
      <w:pPr>
        <w:spacing w:before="120" w:after="120"/>
        <w:rPr>
          <w:sz w:val="24"/>
          <w:szCs w:val="24"/>
        </w:rPr>
      </w:pPr>
      <w:r w:rsidRPr="00782044">
        <w:rPr>
          <w:sz w:val="24"/>
          <w:szCs w:val="24"/>
        </w:rPr>
        <w:t>4.9 – O recebimento provisório ou definitivo do serviço não exclui a responsabilidade da CONTRATADA pelos prejuízos resultantes da incorreta execução do contrato.</w:t>
      </w:r>
    </w:p>
    <w:p w:rsidR="006165E4" w:rsidRPr="00782044" w:rsidRDefault="006165E4" w:rsidP="006D1E89">
      <w:pPr>
        <w:spacing w:before="120" w:after="120"/>
        <w:jc w:val="both"/>
        <w:rPr>
          <w:b/>
          <w:sz w:val="24"/>
          <w:szCs w:val="24"/>
        </w:rPr>
      </w:pPr>
      <w:proofErr w:type="gramStart"/>
      <w:r w:rsidRPr="00782044">
        <w:rPr>
          <w:b/>
          <w:sz w:val="24"/>
          <w:szCs w:val="24"/>
        </w:rPr>
        <w:t>5 – PROTOCOLO</w:t>
      </w:r>
      <w:proofErr w:type="gramEnd"/>
      <w:r w:rsidRPr="00782044">
        <w:rPr>
          <w:b/>
          <w:sz w:val="24"/>
          <w:szCs w:val="24"/>
        </w:rPr>
        <w:t xml:space="preserve"> DE COMUNICAÇÃO ENTRE AS PARTES</w:t>
      </w:r>
    </w:p>
    <w:p w:rsidR="006165E4" w:rsidRPr="00782044" w:rsidRDefault="006165E4" w:rsidP="006D1E89">
      <w:pPr>
        <w:spacing w:before="120" w:after="120"/>
        <w:jc w:val="both"/>
        <w:rPr>
          <w:sz w:val="24"/>
          <w:szCs w:val="24"/>
        </w:rPr>
      </w:pPr>
      <w:r w:rsidRPr="00782044">
        <w:rPr>
          <w:sz w:val="24"/>
          <w:szCs w:val="24"/>
        </w:rPr>
        <w:t>5.1 – Todas as comunicações entre a Administração e a CONTRATADA serão feitas por escrito, preferencialmente por meio eletrônico.</w:t>
      </w:r>
    </w:p>
    <w:p w:rsidR="006165E4" w:rsidRPr="00782044" w:rsidRDefault="006165E4" w:rsidP="006D1E89">
      <w:pPr>
        <w:spacing w:before="120" w:after="120"/>
        <w:jc w:val="both"/>
        <w:rPr>
          <w:sz w:val="24"/>
          <w:szCs w:val="24"/>
        </w:rPr>
      </w:pPr>
      <w:r w:rsidRPr="00782044">
        <w:rPr>
          <w:sz w:val="24"/>
          <w:szCs w:val="24"/>
        </w:rPr>
        <w:t>5.2 – A CONTRATADA, ao apresentar sua proposta comercial, deverá informar seu endereço para correio eletrônico, ou caso não disponha, o seu endereço comercial para recebimento das comunicações.</w:t>
      </w:r>
    </w:p>
    <w:p w:rsidR="006165E4" w:rsidRPr="00782044" w:rsidRDefault="006165E4" w:rsidP="006D1E89">
      <w:pPr>
        <w:spacing w:before="120" w:after="120"/>
        <w:jc w:val="both"/>
        <w:rPr>
          <w:sz w:val="24"/>
          <w:szCs w:val="24"/>
        </w:rPr>
      </w:pPr>
      <w:r w:rsidRPr="00782044">
        <w:rPr>
          <w:sz w:val="24"/>
          <w:szCs w:val="24"/>
        </w:rPr>
        <w:t xml:space="preserve">5.3 – Presumem-se válidas as intimações e comunicações dirigidas aos endereços informados pela CONTRATADA, incluindo as comunicações por meios eletrônicos, ainda que não recebidas pessoalmente pelo interessado, se a modificação temporária ou definitiva não tiver </w:t>
      </w:r>
      <w:r w:rsidRPr="00782044">
        <w:rPr>
          <w:sz w:val="24"/>
          <w:szCs w:val="24"/>
        </w:rPr>
        <w:lastRenderedPageBreak/>
        <w:t>sido devidamente comunicada à Administração, fluindo os prazos a partir da juntada do comprovante de entrega da correspondência no primitivo endereço.</w:t>
      </w:r>
    </w:p>
    <w:p w:rsidR="006165E4" w:rsidRPr="00782044" w:rsidRDefault="006165E4" w:rsidP="006D1E89">
      <w:pPr>
        <w:spacing w:before="120" w:after="120"/>
        <w:jc w:val="both"/>
        <w:rPr>
          <w:sz w:val="24"/>
          <w:szCs w:val="24"/>
        </w:rPr>
      </w:pPr>
      <w:r w:rsidRPr="00782044">
        <w:rPr>
          <w:sz w:val="24"/>
          <w:szCs w:val="24"/>
        </w:rPr>
        <w:t>5.4 – Fica facultado à Administração comunicar à Contratada, por meio de publicação em órgão da imprensa oficial, sem prejuízo do previsto no item 5.3.</w:t>
      </w:r>
    </w:p>
    <w:p w:rsidR="006165E4" w:rsidRPr="00782044" w:rsidRDefault="006165E4" w:rsidP="006D1E89">
      <w:pPr>
        <w:spacing w:before="120" w:after="120"/>
        <w:jc w:val="both"/>
        <w:rPr>
          <w:b/>
          <w:sz w:val="24"/>
          <w:szCs w:val="24"/>
        </w:rPr>
      </w:pPr>
      <w:proofErr w:type="gramStart"/>
      <w:r w:rsidRPr="00782044">
        <w:rPr>
          <w:b/>
          <w:sz w:val="24"/>
          <w:szCs w:val="24"/>
        </w:rPr>
        <w:t>6 – GESTOR</w:t>
      </w:r>
      <w:proofErr w:type="gramEnd"/>
      <w:r w:rsidRPr="00782044">
        <w:rPr>
          <w:b/>
          <w:sz w:val="24"/>
          <w:szCs w:val="24"/>
        </w:rPr>
        <w:t xml:space="preserve"> DO CONTRATO E ATRIBUIÇÕES</w:t>
      </w:r>
    </w:p>
    <w:p w:rsidR="006165E4" w:rsidRPr="00782044" w:rsidRDefault="006165E4" w:rsidP="006D1E89">
      <w:pPr>
        <w:spacing w:before="120" w:after="120"/>
        <w:jc w:val="both"/>
        <w:rPr>
          <w:sz w:val="24"/>
          <w:szCs w:val="24"/>
        </w:rPr>
      </w:pPr>
      <w:r w:rsidRPr="00782044">
        <w:rPr>
          <w:sz w:val="24"/>
          <w:szCs w:val="24"/>
        </w:rPr>
        <w:t>6.1 – Serão gestores do contrato as seguintes secretarias:</w:t>
      </w:r>
    </w:p>
    <w:p w:rsidR="006165E4" w:rsidRPr="00782044" w:rsidRDefault="006165E4" w:rsidP="006D1E89">
      <w:pPr>
        <w:spacing w:before="120" w:after="120"/>
        <w:jc w:val="both"/>
        <w:rPr>
          <w:sz w:val="24"/>
          <w:szCs w:val="24"/>
        </w:rPr>
      </w:pPr>
      <w:r w:rsidRPr="00782044">
        <w:rPr>
          <w:sz w:val="24"/>
          <w:szCs w:val="24"/>
        </w:rPr>
        <w:t xml:space="preserve"> - SECRETARIA DE TRÂNSITO E DEFESA CIVIL, representada pelo Secretário</w:t>
      </w:r>
      <w:r w:rsidRPr="00782044">
        <w:rPr>
          <w:b/>
          <w:sz w:val="24"/>
          <w:szCs w:val="24"/>
        </w:rPr>
        <w:t xml:space="preserve"> Álvaro Luiz de Aguiar </w:t>
      </w:r>
      <w:proofErr w:type="spellStart"/>
      <w:r w:rsidRPr="00782044">
        <w:rPr>
          <w:b/>
          <w:sz w:val="24"/>
          <w:szCs w:val="24"/>
        </w:rPr>
        <w:t>Cariello</w:t>
      </w:r>
      <w:proofErr w:type="spellEnd"/>
      <w:r w:rsidRPr="00782044">
        <w:rPr>
          <w:b/>
          <w:sz w:val="24"/>
          <w:szCs w:val="24"/>
        </w:rPr>
        <w:t>,</w:t>
      </w:r>
      <w:r w:rsidRPr="00782044">
        <w:rPr>
          <w:sz w:val="24"/>
          <w:szCs w:val="24"/>
        </w:rPr>
        <w:t xml:space="preserve"> Matrícula nº 41/6920, CPF nº 514.517.277-04.</w:t>
      </w:r>
    </w:p>
    <w:p w:rsidR="006165E4" w:rsidRPr="00782044" w:rsidRDefault="006165E4" w:rsidP="006D1E89">
      <w:pPr>
        <w:spacing w:before="120" w:after="120"/>
        <w:jc w:val="both"/>
        <w:rPr>
          <w:sz w:val="24"/>
          <w:szCs w:val="24"/>
        </w:rPr>
      </w:pPr>
      <w:r w:rsidRPr="00782044">
        <w:rPr>
          <w:sz w:val="24"/>
          <w:szCs w:val="24"/>
        </w:rPr>
        <w:t xml:space="preserve">- SECRETARIA DE SAÚDE, representada pelo Secretário </w:t>
      </w:r>
      <w:proofErr w:type="spellStart"/>
      <w:r w:rsidRPr="00782044">
        <w:rPr>
          <w:b/>
          <w:sz w:val="24"/>
          <w:szCs w:val="24"/>
        </w:rPr>
        <w:t>Wueliton</w:t>
      </w:r>
      <w:proofErr w:type="spellEnd"/>
      <w:r w:rsidRPr="00782044">
        <w:rPr>
          <w:b/>
          <w:sz w:val="24"/>
          <w:szCs w:val="24"/>
        </w:rPr>
        <w:t xml:space="preserve"> Pires</w:t>
      </w:r>
      <w:r w:rsidRPr="00782044">
        <w:rPr>
          <w:sz w:val="24"/>
          <w:szCs w:val="24"/>
        </w:rPr>
        <w:t>, Matrícula nº 11/2035, CPF nº 781.922.777-04.</w:t>
      </w:r>
    </w:p>
    <w:p w:rsidR="006165E4" w:rsidRPr="00782044" w:rsidRDefault="006165E4" w:rsidP="006D1E89">
      <w:pPr>
        <w:spacing w:before="120" w:after="120"/>
        <w:jc w:val="both"/>
        <w:rPr>
          <w:sz w:val="24"/>
          <w:szCs w:val="24"/>
        </w:rPr>
      </w:pPr>
      <w:r w:rsidRPr="00782044">
        <w:rPr>
          <w:sz w:val="24"/>
          <w:szCs w:val="24"/>
        </w:rPr>
        <w:t xml:space="preserve">- SECRETARIA DE ADMINISTRAÇÃO, representada pelo secretário </w:t>
      </w:r>
      <w:r w:rsidRPr="00782044">
        <w:rPr>
          <w:b/>
          <w:sz w:val="24"/>
          <w:szCs w:val="24"/>
        </w:rPr>
        <w:t>Luís Carlos dos Santos</w:t>
      </w:r>
      <w:r w:rsidRPr="00782044">
        <w:rPr>
          <w:sz w:val="24"/>
          <w:szCs w:val="24"/>
        </w:rPr>
        <w:t>, Matrícula nº 41/6917, CPF nº 894.530.427-49.</w:t>
      </w:r>
    </w:p>
    <w:p w:rsidR="006165E4" w:rsidRPr="00782044" w:rsidRDefault="006165E4" w:rsidP="006D1E89">
      <w:pPr>
        <w:spacing w:before="120" w:after="120"/>
        <w:jc w:val="both"/>
        <w:rPr>
          <w:sz w:val="24"/>
          <w:szCs w:val="24"/>
        </w:rPr>
      </w:pPr>
      <w:r w:rsidRPr="00782044">
        <w:rPr>
          <w:sz w:val="24"/>
          <w:szCs w:val="24"/>
        </w:rPr>
        <w:t>6.2 – Compete ao gestor do contrato:</w:t>
      </w:r>
    </w:p>
    <w:p w:rsidR="006165E4" w:rsidRPr="00782044" w:rsidRDefault="006165E4" w:rsidP="006D1E89">
      <w:pPr>
        <w:spacing w:before="120" w:after="120"/>
        <w:ind w:left="708"/>
        <w:jc w:val="both"/>
        <w:rPr>
          <w:sz w:val="24"/>
          <w:szCs w:val="24"/>
        </w:rPr>
      </w:pPr>
      <w:r w:rsidRPr="00782044">
        <w:rPr>
          <w:sz w:val="24"/>
          <w:szCs w:val="24"/>
        </w:rPr>
        <w:t>6.2.1 – Emitir a ordem de execução contratual;</w:t>
      </w:r>
    </w:p>
    <w:p w:rsidR="006165E4" w:rsidRPr="00782044" w:rsidRDefault="006165E4" w:rsidP="006D1E89">
      <w:pPr>
        <w:spacing w:before="120" w:after="120"/>
        <w:ind w:left="708"/>
        <w:jc w:val="both"/>
        <w:rPr>
          <w:sz w:val="24"/>
          <w:szCs w:val="24"/>
        </w:rPr>
      </w:pPr>
      <w:r w:rsidRPr="00782044">
        <w:rPr>
          <w:sz w:val="24"/>
          <w:szCs w:val="24"/>
        </w:rPr>
        <w:t>6.2.2 – Solicitar à fiscalização do contrato que inicie os procedimentos de acompanhamento e fiscalização;</w:t>
      </w:r>
    </w:p>
    <w:p w:rsidR="006165E4" w:rsidRPr="00782044" w:rsidRDefault="006165E4" w:rsidP="006D1E89">
      <w:pPr>
        <w:spacing w:before="120" w:after="120"/>
        <w:ind w:left="708"/>
        <w:jc w:val="both"/>
        <w:rPr>
          <w:sz w:val="24"/>
          <w:szCs w:val="24"/>
        </w:rPr>
      </w:pPr>
      <w:r w:rsidRPr="00782044">
        <w:rPr>
          <w:sz w:val="24"/>
          <w:szCs w:val="24"/>
        </w:rPr>
        <w:t>6.2.3 – Encaminhar comunicações à CONTRATADA ou fornecer meios para que a fiscalização se comunique com a CONTRATADA;</w:t>
      </w:r>
    </w:p>
    <w:p w:rsidR="006165E4" w:rsidRPr="00782044" w:rsidRDefault="006165E4" w:rsidP="006D1E89">
      <w:pPr>
        <w:spacing w:before="120" w:after="120"/>
        <w:ind w:left="708"/>
        <w:jc w:val="both"/>
        <w:rPr>
          <w:sz w:val="24"/>
          <w:szCs w:val="24"/>
        </w:rPr>
      </w:pPr>
      <w:r w:rsidRPr="00782044">
        <w:rPr>
          <w:sz w:val="24"/>
          <w:szCs w:val="24"/>
        </w:rPr>
        <w:t>6.2.4 – Solicitar a aplicação de sanções por descumprimento contratual;</w:t>
      </w:r>
    </w:p>
    <w:p w:rsidR="006165E4" w:rsidRPr="00782044" w:rsidRDefault="006165E4" w:rsidP="006D1E89">
      <w:pPr>
        <w:spacing w:before="120" w:after="120"/>
        <w:ind w:left="708"/>
        <w:jc w:val="both"/>
        <w:rPr>
          <w:sz w:val="24"/>
          <w:szCs w:val="24"/>
        </w:rPr>
      </w:pPr>
      <w:r w:rsidRPr="00782044">
        <w:rPr>
          <w:sz w:val="24"/>
          <w:szCs w:val="24"/>
        </w:rPr>
        <w:t>6.2.5 – Solicitar a glosa de pagamentos em razão da recusa parcial dos serviços ou de serviços prestados em qualidade inferior à disposta no instrumento convocatório e seus anexos;</w:t>
      </w:r>
    </w:p>
    <w:p w:rsidR="006165E4" w:rsidRPr="00782044" w:rsidRDefault="006165E4" w:rsidP="006D1E89">
      <w:pPr>
        <w:spacing w:before="120" w:after="120"/>
        <w:ind w:left="708"/>
        <w:jc w:val="both"/>
        <w:rPr>
          <w:sz w:val="24"/>
          <w:szCs w:val="24"/>
        </w:rPr>
      </w:pPr>
      <w:r w:rsidRPr="00782044">
        <w:rPr>
          <w:sz w:val="24"/>
          <w:szCs w:val="24"/>
        </w:rPr>
        <w:t>6.2.6 – Requerer ajustes, aditivos, suspensões, prorrogações ou supressões ao contrato, na forma da legislação;</w:t>
      </w:r>
    </w:p>
    <w:p w:rsidR="006165E4" w:rsidRPr="00782044" w:rsidRDefault="006165E4" w:rsidP="006D1E89">
      <w:pPr>
        <w:spacing w:before="120" w:after="120"/>
        <w:ind w:left="708"/>
        <w:jc w:val="both"/>
        <w:rPr>
          <w:sz w:val="24"/>
          <w:szCs w:val="24"/>
        </w:rPr>
      </w:pPr>
      <w:r w:rsidRPr="00782044">
        <w:rPr>
          <w:sz w:val="24"/>
          <w:szCs w:val="24"/>
        </w:rPr>
        <w:t>6.2.7 – Solicitar a rescisão do contrato, nas hipóteses do instrumento convocatório e da legislação aplicável;</w:t>
      </w:r>
    </w:p>
    <w:p w:rsidR="006165E4" w:rsidRPr="00782044" w:rsidRDefault="006165E4" w:rsidP="006D1E89">
      <w:pPr>
        <w:spacing w:before="120" w:after="120"/>
        <w:ind w:left="708"/>
        <w:jc w:val="both"/>
        <w:rPr>
          <w:sz w:val="24"/>
          <w:szCs w:val="24"/>
        </w:rPr>
      </w:pPr>
      <w:r w:rsidRPr="00782044">
        <w:rPr>
          <w:sz w:val="24"/>
          <w:szCs w:val="24"/>
        </w:rPr>
        <w:t xml:space="preserve">6.2.8 – Tomar demais medidas necessárias para a regularização de </w:t>
      </w:r>
      <w:proofErr w:type="gramStart"/>
      <w:r w:rsidRPr="00782044">
        <w:rPr>
          <w:sz w:val="24"/>
          <w:szCs w:val="24"/>
        </w:rPr>
        <w:t>faltas ou eventuais problemas</w:t>
      </w:r>
      <w:proofErr w:type="gramEnd"/>
      <w:r w:rsidRPr="00782044">
        <w:rPr>
          <w:sz w:val="24"/>
          <w:szCs w:val="24"/>
        </w:rPr>
        <w:t xml:space="preserve"> relacionados à execução do contrato.</w:t>
      </w:r>
    </w:p>
    <w:p w:rsidR="006165E4" w:rsidRPr="00782044" w:rsidRDefault="006165E4" w:rsidP="006D1E89">
      <w:pPr>
        <w:spacing w:before="120" w:after="120"/>
        <w:ind w:left="708"/>
        <w:jc w:val="both"/>
        <w:rPr>
          <w:sz w:val="24"/>
          <w:szCs w:val="24"/>
        </w:rPr>
      </w:pPr>
      <w:r w:rsidRPr="00782044">
        <w:rPr>
          <w:sz w:val="24"/>
          <w:szCs w:val="24"/>
        </w:rPr>
        <w:t>6.2.9 – Solicitar ao Fiscal de Contrato o envio de relatórios relativos à fiscalização de contrato.</w:t>
      </w:r>
    </w:p>
    <w:p w:rsidR="006165E4" w:rsidRPr="00782044" w:rsidRDefault="006165E4" w:rsidP="006D1E89">
      <w:pPr>
        <w:spacing w:before="120" w:after="120"/>
        <w:jc w:val="both"/>
        <w:rPr>
          <w:b/>
          <w:sz w:val="24"/>
          <w:szCs w:val="24"/>
        </w:rPr>
      </w:pPr>
      <w:proofErr w:type="gramStart"/>
      <w:r w:rsidRPr="00782044">
        <w:rPr>
          <w:b/>
          <w:sz w:val="24"/>
          <w:szCs w:val="24"/>
        </w:rPr>
        <w:t>7 – FISCALIZAÇÃO</w:t>
      </w:r>
      <w:proofErr w:type="gramEnd"/>
      <w:r w:rsidRPr="00782044">
        <w:rPr>
          <w:b/>
          <w:sz w:val="24"/>
          <w:szCs w:val="24"/>
        </w:rPr>
        <w:t xml:space="preserve"> DO CONTRATO E ATRIBUIÇÕES</w:t>
      </w:r>
    </w:p>
    <w:p w:rsidR="006165E4" w:rsidRPr="00782044" w:rsidRDefault="006165E4" w:rsidP="006D1E89">
      <w:pPr>
        <w:spacing w:before="120" w:after="120"/>
        <w:jc w:val="both"/>
        <w:rPr>
          <w:sz w:val="24"/>
          <w:szCs w:val="24"/>
        </w:rPr>
      </w:pPr>
      <w:r w:rsidRPr="00782044">
        <w:rPr>
          <w:sz w:val="24"/>
          <w:szCs w:val="24"/>
        </w:rPr>
        <w:t>7.1 – Serão responsáveis pelo acompanhamento e fiscalização dos contratos os servidores:</w:t>
      </w:r>
    </w:p>
    <w:p w:rsidR="006165E4" w:rsidRPr="00782044" w:rsidRDefault="006165E4" w:rsidP="006D1E89">
      <w:pPr>
        <w:spacing w:before="120" w:after="120"/>
        <w:jc w:val="both"/>
        <w:rPr>
          <w:b/>
          <w:sz w:val="24"/>
          <w:szCs w:val="24"/>
          <w:u w:val="single"/>
        </w:rPr>
      </w:pPr>
      <w:r w:rsidRPr="00782044">
        <w:rPr>
          <w:b/>
          <w:sz w:val="24"/>
          <w:szCs w:val="24"/>
          <w:u w:val="single"/>
        </w:rPr>
        <w:t>SECRETARIA DE TRÂNSITO E DEFESA CIVIL:</w:t>
      </w:r>
    </w:p>
    <w:p w:rsidR="006165E4" w:rsidRPr="00782044" w:rsidRDefault="006165E4" w:rsidP="006D1E89">
      <w:pPr>
        <w:suppressAutoHyphens/>
        <w:spacing w:before="120" w:after="120"/>
        <w:rPr>
          <w:b/>
          <w:sz w:val="24"/>
          <w:szCs w:val="24"/>
          <w:lang w:eastAsia="zh-CN"/>
        </w:rPr>
      </w:pPr>
      <w:r w:rsidRPr="00782044">
        <w:rPr>
          <w:b/>
          <w:sz w:val="24"/>
          <w:szCs w:val="24"/>
          <w:lang w:eastAsia="zh-CN"/>
        </w:rPr>
        <w:t xml:space="preserve">- </w:t>
      </w:r>
      <w:proofErr w:type="spellStart"/>
      <w:r w:rsidRPr="00782044">
        <w:rPr>
          <w:b/>
          <w:sz w:val="24"/>
          <w:szCs w:val="24"/>
          <w:lang w:eastAsia="zh-CN"/>
        </w:rPr>
        <w:t>Herlon</w:t>
      </w:r>
      <w:proofErr w:type="spellEnd"/>
      <w:r w:rsidRPr="00782044">
        <w:rPr>
          <w:b/>
          <w:sz w:val="24"/>
          <w:szCs w:val="24"/>
          <w:lang w:eastAsia="zh-CN"/>
        </w:rPr>
        <w:t xml:space="preserve"> </w:t>
      </w:r>
      <w:proofErr w:type="spellStart"/>
      <w:r w:rsidRPr="00782044">
        <w:rPr>
          <w:b/>
          <w:sz w:val="24"/>
          <w:szCs w:val="24"/>
          <w:lang w:eastAsia="zh-CN"/>
        </w:rPr>
        <w:t>Chernicharo</w:t>
      </w:r>
      <w:proofErr w:type="spellEnd"/>
      <w:r w:rsidRPr="00782044">
        <w:rPr>
          <w:b/>
          <w:sz w:val="24"/>
          <w:szCs w:val="24"/>
          <w:lang w:eastAsia="zh-CN"/>
        </w:rPr>
        <w:t xml:space="preserve"> </w:t>
      </w:r>
      <w:proofErr w:type="spellStart"/>
      <w:r w:rsidRPr="00782044">
        <w:rPr>
          <w:b/>
          <w:sz w:val="24"/>
          <w:szCs w:val="24"/>
          <w:lang w:eastAsia="zh-CN"/>
        </w:rPr>
        <w:t>Ferçura</w:t>
      </w:r>
      <w:proofErr w:type="spellEnd"/>
      <w:r w:rsidRPr="00782044">
        <w:rPr>
          <w:b/>
          <w:sz w:val="24"/>
          <w:szCs w:val="24"/>
          <w:lang w:eastAsia="zh-CN"/>
        </w:rPr>
        <w:t>,</w:t>
      </w:r>
      <w:r w:rsidRPr="00782044">
        <w:rPr>
          <w:sz w:val="24"/>
          <w:szCs w:val="24"/>
          <w:lang w:eastAsia="zh-CN"/>
        </w:rPr>
        <w:t xml:space="preserve"> Matrícula nº 10/2427, CPF nº 091.884.687-04;</w:t>
      </w:r>
    </w:p>
    <w:p w:rsidR="006165E4" w:rsidRPr="00782044" w:rsidRDefault="006165E4" w:rsidP="006D1E89">
      <w:pPr>
        <w:suppressAutoHyphens/>
        <w:spacing w:before="120" w:after="120"/>
        <w:rPr>
          <w:b/>
          <w:sz w:val="24"/>
          <w:szCs w:val="24"/>
          <w:lang w:eastAsia="zh-CN"/>
        </w:rPr>
      </w:pPr>
      <w:r w:rsidRPr="00782044">
        <w:rPr>
          <w:b/>
          <w:sz w:val="24"/>
          <w:szCs w:val="24"/>
          <w:lang w:eastAsia="zh-CN"/>
        </w:rPr>
        <w:t>- Gustavo de Azevedo,</w:t>
      </w:r>
      <w:r w:rsidRPr="00782044">
        <w:rPr>
          <w:sz w:val="24"/>
          <w:szCs w:val="24"/>
          <w:lang w:eastAsia="zh-CN"/>
        </w:rPr>
        <w:t xml:space="preserve"> Matrícula nº 12/3631, CPF nº 092.251.927-70.</w:t>
      </w:r>
    </w:p>
    <w:p w:rsidR="006165E4" w:rsidRPr="00782044" w:rsidRDefault="006165E4" w:rsidP="006D1E89">
      <w:pPr>
        <w:spacing w:before="120" w:after="120"/>
        <w:jc w:val="both"/>
        <w:rPr>
          <w:b/>
          <w:sz w:val="24"/>
          <w:szCs w:val="24"/>
          <w:u w:val="single"/>
        </w:rPr>
      </w:pPr>
      <w:r w:rsidRPr="00782044">
        <w:rPr>
          <w:b/>
          <w:sz w:val="24"/>
          <w:szCs w:val="24"/>
          <w:u w:val="single"/>
        </w:rPr>
        <w:t>SECRETARIA DE SAÚDE:</w:t>
      </w:r>
    </w:p>
    <w:p w:rsidR="006165E4" w:rsidRPr="00782044" w:rsidRDefault="006165E4" w:rsidP="006D1E89">
      <w:pPr>
        <w:spacing w:before="120" w:after="120"/>
        <w:jc w:val="both"/>
        <w:rPr>
          <w:sz w:val="24"/>
          <w:szCs w:val="24"/>
        </w:rPr>
      </w:pPr>
      <w:r w:rsidRPr="00782044">
        <w:rPr>
          <w:sz w:val="24"/>
          <w:szCs w:val="24"/>
        </w:rPr>
        <w:t xml:space="preserve">- </w:t>
      </w:r>
      <w:proofErr w:type="spellStart"/>
      <w:r w:rsidRPr="00782044">
        <w:rPr>
          <w:b/>
          <w:sz w:val="24"/>
          <w:szCs w:val="24"/>
        </w:rPr>
        <w:t>Janea</w:t>
      </w:r>
      <w:proofErr w:type="spellEnd"/>
      <w:r w:rsidRPr="00782044">
        <w:rPr>
          <w:b/>
          <w:sz w:val="24"/>
          <w:szCs w:val="24"/>
        </w:rPr>
        <w:t xml:space="preserve"> Maria Fontoura </w:t>
      </w:r>
      <w:proofErr w:type="spellStart"/>
      <w:r w:rsidRPr="00782044">
        <w:rPr>
          <w:b/>
          <w:sz w:val="24"/>
          <w:szCs w:val="24"/>
        </w:rPr>
        <w:t>Faccini</w:t>
      </w:r>
      <w:proofErr w:type="spellEnd"/>
      <w:r w:rsidRPr="00782044">
        <w:rPr>
          <w:sz w:val="24"/>
          <w:szCs w:val="24"/>
        </w:rPr>
        <w:t>, Matrícula nº 41/7012, CPF nº 571.636.007-63;</w:t>
      </w:r>
    </w:p>
    <w:p w:rsidR="006165E4" w:rsidRPr="00782044" w:rsidRDefault="006165E4" w:rsidP="006D1E89">
      <w:pPr>
        <w:spacing w:before="120" w:after="120"/>
        <w:jc w:val="both"/>
        <w:rPr>
          <w:rFonts w:eastAsia="MingLiU-ExtB"/>
          <w:sz w:val="24"/>
          <w:szCs w:val="24"/>
        </w:rPr>
      </w:pPr>
      <w:r w:rsidRPr="00782044">
        <w:rPr>
          <w:sz w:val="24"/>
          <w:szCs w:val="24"/>
        </w:rPr>
        <w:t xml:space="preserve">- </w:t>
      </w:r>
      <w:r w:rsidRPr="00782044">
        <w:rPr>
          <w:b/>
          <w:sz w:val="24"/>
          <w:szCs w:val="24"/>
        </w:rPr>
        <w:t xml:space="preserve">Maria Clara </w:t>
      </w:r>
      <w:proofErr w:type="spellStart"/>
      <w:r w:rsidRPr="00782044">
        <w:rPr>
          <w:b/>
          <w:sz w:val="24"/>
          <w:szCs w:val="24"/>
        </w:rPr>
        <w:t>Ornellas</w:t>
      </w:r>
      <w:proofErr w:type="spellEnd"/>
      <w:r w:rsidRPr="00782044">
        <w:rPr>
          <w:b/>
          <w:sz w:val="24"/>
          <w:szCs w:val="24"/>
        </w:rPr>
        <w:t xml:space="preserve"> de Oliveira</w:t>
      </w:r>
      <w:r w:rsidRPr="00782044">
        <w:rPr>
          <w:sz w:val="24"/>
          <w:szCs w:val="24"/>
        </w:rPr>
        <w:t>, Matrícula nº41/7191, CPF n</w:t>
      </w:r>
      <w:r w:rsidRPr="00782044">
        <w:rPr>
          <w:rFonts w:eastAsia="MingLiU-ExtB"/>
          <w:sz w:val="24"/>
          <w:szCs w:val="24"/>
        </w:rPr>
        <w:t>º 151.138.807-28.</w:t>
      </w:r>
    </w:p>
    <w:p w:rsidR="006165E4" w:rsidRPr="00782044" w:rsidRDefault="006165E4" w:rsidP="006D1E89">
      <w:pPr>
        <w:spacing w:before="120" w:after="120"/>
        <w:jc w:val="both"/>
        <w:rPr>
          <w:rFonts w:eastAsia="MingLiU-ExtB"/>
          <w:b/>
          <w:sz w:val="24"/>
          <w:szCs w:val="24"/>
          <w:u w:val="single"/>
        </w:rPr>
      </w:pPr>
      <w:r w:rsidRPr="00782044">
        <w:rPr>
          <w:rFonts w:eastAsia="MingLiU-ExtB"/>
          <w:b/>
          <w:sz w:val="24"/>
          <w:szCs w:val="24"/>
          <w:u w:val="single"/>
        </w:rPr>
        <w:t>SECRETARIA DE ADMINISTRAÇÃO:</w:t>
      </w:r>
    </w:p>
    <w:p w:rsidR="006165E4" w:rsidRPr="00782044" w:rsidRDefault="006165E4" w:rsidP="006D1E89">
      <w:pPr>
        <w:spacing w:before="120" w:after="120"/>
        <w:jc w:val="both"/>
        <w:rPr>
          <w:rFonts w:eastAsia="MingLiU-ExtB"/>
          <w:sz w:val="24"/>
          <w:szCs w:val="24"/>
        </w:rPr>
      </w:pPr>
      <w:r w:rsidRPr="00782044">
        <w:rPr>
          <w:rFonts w:eastAsia="MingLiU-ExtB"/>
          <w:sz w:val="24"/>
          <w:szCs w:val="24"/>
        </w:rPr>
        <w:t xml:space="preserve">- </w:t>
      </w:r>
      <w:r w:rsidRPr="00782044">
        <w:rPr>
          <w:rFonts w:eastAsia="MingLiU-ExtB"/>
          <w:b/>
          <w:sz w:val="24"/>
          <w:szCs w:val="24"/>
        </w:rPr>
        <w:t xml:space="preserve">Gustavo </w:t>
      </w:r>
      <w:proofErr w:type="spellStart"/>
      <w:r w:rsidRPr="00782044">
        <w:rPr>
          <w:rFonts w:eastAsia="MingLiU-ExtB"/>
          <w:b/>
          <w:sz w:val="24"/>
          <w:szCs w:val="24"/>
        </w:rPr>
        <w:t>Emrich</w:t>
      </w:r>
      <w:proofErr w:type="spellEnd"/>
      <w:r w:rsidRPr="00782044">
        <w:rPr>
          <w:rFonts w:eastAsia="MingLiU-ExtB"/>
          <w:sz w:val="24"/>
          <w:szCs w:val="24"/>
        </w:rPr>
        <w:t>, Matrícula nº 41/7192, CPF nº 203.623.648-47;</w:t>
      </w:r>
    </w:p>
    <w:p w:rsidR="006165E4" w:rsidRPr="00782044" w:rsidRDefault="006165E4" w:rsidP="006D1E89">
      <w:pPr>
        <w:spacing w:before="120" w:after="120"/>
        <w:jc w:val="both"/>
        <w:rPr>
          <w:rFonts w:eastAsia="MingLiU-ExtB"/>
          <w:sz w:val="24"/>
          <w:szCs w:val="24"/>
        </w:rPr>
      </w:pPr>
      <w:r w:rsidRPr="00782044">
        <w:rPr>
          <w:rFonts w:eastAsia="MingLiU-ExtB"/>
          <w:sz w:val="24"/>
          <w:szCs w:val="24"/>
        </w:rPr>
        <w:t xml:space="preserve">- </w:t>
      </w:r>
      <w:r w:rsidRPr="00782044">
        <w:rPr>
          <w:rFonts w:eastAsia="MingLiU-ExtB"/>
          <w:b/>
          <w:sz w:val="24"/>
          <w:szCs w:val="24"/>
        </w:rPr>
        <w:t xml:space="preserve">Patrícia de Oliveira </w:t>
      </w:r>
      <w:proofErr w:type="spellStart"/>
      <w:r w:rsidRPr="00782044">
        <w:rPr>
          <w:rFonts w:eastAsia="MingLiU-ExtB"/>
          <w:b/>
          <w:sz w:val="24"/>
          <w:szCs w:val="24"/>
        </w:rPr>
        <w:t>Erthal</w:t>
      </w:r>
      <w:proofErr w:type="spellEnd"/>
      <w:r w:rsidRPr="00782044">
        <w:rPr>
          <w:rFonts w:eastAsia="MingLiU-ExtB"/>
          <w:sz w:val="24"/>
          <w:szCs w:val="24"/>
        </w:rPr>
        <w:t>, Matrícula nº 41/6972, CPF nº 026.340.497-81.</w:t>
      </w:r>
    </w:p>
    <w:p w:rsidR="006165E4" w:rsidRPr="00782044" w:rsidRDefault="006165E4" w:rsidP="006D1E89">
      <w:pPr>
        <w:spacing w:before="120" w:after="120"/>
        <w:jc w:val="both"/>
        <w:rPr>
          <w:sz w:val="24"/>
          <w:szCs w:val="24"/>
        </w:rPr>
      </w:pPr>
      <w:r w:rsidRPr="00782044">
        <w:rPr>
          <w:sz w:val="24"/>
          <w:szCs w:val="24"/>
        </w:rPr>
        <w:t>7.2 – Compete à fiscalização do contrato:</w:t>
      </w:r>
    </w:p>
    <w:p w:rsidR="006165E4" w:rsidRPr="00782044" w:rsidRDefault="006165E4" w:rsidP="006D1E89">
      <w:pPr>
        <w:spacing w:before="120" w:after="120"/>
        <w:ind w:left="708"/>
        <w:jc w:val="both"/>
        <w:rPr>
          <w:sz w:val="24"/>
          <w:szCs w:val="24"/>
        </w:rPr>
      </w:pPr>
      <w:r w:rsidRPr="00782044">
        <w:rPr>
          <w:sz w:val="24"/>
          <w:szCs w:val="24"/>
        </w:rPr>
        <w:lastRenderedPageBreak/>
        <w:t>7.2.1 – Realizar os procedimentos de acompanhamento da execução do contrato;</w:t>
      </w:r>
    </w:p>
    <w:p w:rsidR="006165E4" w:rsidRPr="00782044" w:rsidRDefault="006165E4" w:rsidP="006D1E89">
      <w:pPr>
        <w:spacing w:before="120" w:after="120"/>
        <w:ind w:left="708"/>
        <w:jc w:val="both"/>
        <w:rPr>
          <w:sz w:val="24"/>
          <w:szCs w:val="24"/>
        </w:rPr>
      </w:pPr>
      <w:r w:rsidRPr="00782044">
        <w:rPr>
          <w:sz w:val="24"/>
          <w:szCs w:val="24"/>
        </w:rPr>
        <w:t>7.2.2 – Apresentar-se pessoalmente no local, data e horário para o recebimento dos serviços ou verificar pessoalmente e espontaneamente a execução dos serviços, recebendo-os após sua conclusão;</w:t>
      </w:r>
    </w:p>
    <w:p w:rsidR="006165E4" w:rsidRPr="00782044" w:rsidRDefault="006165E4" w:rsidP="006D1E89">
      <w:pPr>
        <w:spacing w:before="120" w:after="120"/>
        <w:ind w:left="708"/>
        <w:jc w:val="both"/>
        <w:rPr>
          <w:sz w:val="24"/>
          <w:szCs w:val="24"/>
        </w:rPr>
      </w:pPr>
      <w:r w:rsidRPr="00782044">
        <w:rPr>
          <w:sz w:val="24"/>
          <w:szCs w:val="24"/>
        </w:rPr>
        <w:t>7.2.3 – Apurar ouvidorias, reclamações ou denúncias relativas à execução do contrato, inclusive anônimas;</w:t>
      </w:r>
    </w:p>
    <w:p w:rsidR="006165E4" w:rsidRPr="00782044" w:rsidRDefault="006165E4" w:rsidP="006D1E89">
      <w:pPr>
        <w:spacing w:before="120" w:after="120"/>
        <w:ind w:left="708"/>
        <w:jc w:val="both"/>
        <w:rPr>
          <w:sz w:val="24"/>
          <w:szCs w:val="24"/>
        </w:rPr>
      </w:pPr>
      <w:r w:rsidRPr="00782044">
        <w:rPr>
          <w:sz w:val="24"/>
          <w:szCs w:val="24"/>
        </w:rPr>
        <w:t>7.2.4 – Receber e analisar os documentos emitidos pela CONTRATADA que são exigidos no instrumento convocatório e seus anexos;</w:t>
      </w:r>
    </w:p>
    <w:p w:rsidR="006165E4" w:rsidRPr="00782044" w:rsidRDefault="006165E4" w:rsidP="006D1E89">
      <w:pPr>
        <w:spacing w:before="120" w:after="120"/>
        <w:ind w:left="708"/>
        <w:jc w:val="both"/>
        <w:rPr>
          <w:sz w:val="24"/>
          <w:szCs w:val="24"/>
        </w:rPr>
      </w:pPr>
      <w:r w:rsidRPr="00782044">
        <w:rPr>
          <w:sz w:val="24"/>
          <w:szCs w:val="24"/>
        </w:rPr>
        <w:t>7.2.5 – Elaborar o registro próprio e emitir termo circunstanciando, recibos e demais instrumentos de fiscalização, anotando todas as ocorrências da execução do contrato;</w:t>
      </w:r>
    </w:p>
    <w:p w:rsidR="006165E4" w:rsidRPr="00782044" w:rsidRDefault="006165E4" w:rsidP="006D1E89">
      <w:pPr>
        <w:spacing w:before="120" w:after="120"/>
        <w:ind w:left="708"/>
        <w:jc w:val="both"/>
        <w:rPr>
          <w:sz w:val="24"/>
          <w:szCs w:val="24"/>
        </w:rPr>
      </w:pPr>
      <w:r w:rsidRPr="00782044">
        <w:rPr>
          <w:sz w:val="24"/>
          <w:szCs w:val="24"/>
        </w:rPr>
        <w:t>7.2.6 – Verificar a quantidade, qualidade e conformidade dos serviços;</w:t>
      </w:r>
    </w:p>
    <w:p w:rsidR="006165E4" w:rsidRPr="00782044" w:rsidRDefault="006165E4" w:rsidP="006D1E89">
      <w:pPr>
        <w:spacing w:before="120" w:after="120"/>
        <w:ind w:left="708"/>
        <w:jc w:val="both"/>
        <w:rPr>
          <w:sz w:val="24"/>
          <w:szCs w:val="24"/>
        </w:rPr>
      </w:pPr>
      <w:r w:rsidRPr="00782044">
        <w:rPr>
          <w:sz w:val="24"/>
          <w:szCs w:val="24"/>
        </w:rPr>
        <w:t>7.2.7 – Recusar os serviços entregues em desacordo com o instrumento convocatório e seus anexos, exigindo sua substituição no prazo disposto no instrumento convocatório e seus anexos;</w:t>
      </w:r>
    </w:p>
    <w:p w:rsidR="006165E4" w:rsidRPr="00782044" w:rsidRDefault="006165E4" w:rsidP="006D1E89">
      <w:pPr>
        <w:spacing w:before="120" w:after="120"/>
        <w:ind w:left="708"/>
        <w:jc w:val="both"/>
        <w:rPr>
          <w:sz w:val="24"/>
          <w:szCs w:val="24"/>
        </w:rPr>
      </w:pPr>
      <w:r w:rsidRPr="00782044">
        <w:rPr>
          <w:sz w:val="24"/>
          <w:szCs w:val="24"/>
        </w:rPr>
        <w:t>7.2.8 – Atestar o recebimento definitivo dos serviços entregues em acordo com o instrumento convocatório e seus anexos.</w:t>
      </w:r>
    </w:p>
    <w:p w:rsidR="006165E4" w:rsidRPr="00782044" w:rsidRDefault="006165E4" w:rsidP="006D1E89">
      <w:pPr>
        <w:spacing w:before="120" w:after="120"/>
        <w:ind w:left="708"/>
        <w:jc w:val="both"/>
        <w:rPr>
          <w:sz w:val="24"/>
          <w:szCs w:val="24"/>
        </w:rPr>
      </w:pPr>
      <w:r w:rsidRPr="00782044">
        <w:rPr>
          <w:sz w:val="24"/>
          <w:szCs w:val="24"/>
        </w:rPr>
        <w:t>7.2.9 – Encaminhar relatório relativo à fiscalização do contrato ao Gestor do Contrato, contendo informações relevantes quanto à fiscalização e execução do instrumento contratual.</w:t>
      </w:r>
    </w:p>
    <w:p w:rsidR="006165E4" w:rsidRPr="00782044" w:rsidRDefault="006165E4" w:rsidP="006D1E89">
      <w:pPr>
        <w:spacing w:before="120" w:after="120"/>
        <w:jc w:val="both"/>
        <w:rPr>
          <w:b/>
          <w:sz w:val="24"/>
          <w:szCs w:val="24"/>
        </w:rPr>
      </w:pPr>
      <w:proofErr w:type="gramStart"/>
      <w:r w:rsidRPr="00782044">
        <w:rPr>
          <w:b/>
          <w:sz w:val="24"/>
          <w:szCs w:val="24"/>
        </w:rPr>
        <w:t>8 – FORMA</w:t>
      </w:r>
      <w:proofErr w:type="gramEnd"/>
      <w:r w:rsidRPr="00782044">
        <w:rPr>
          <w:b/>
          <w:sz w:val="24"/>
          <w:szCs w:val="24"/>
        </w:rPr>
        <w:t xml:space="preserve"> DE PAGAMENTO</w:t>
      </w:r>
    </w:p>
    <w:p w:rsidR="006165E4" w:rsidRPr="00782044" w:rsidRDefault="006165E4" w:rsidP="006D1E89">
      <w:pPr>
        <w:spacing w:before="120" w:after="120"/>
        <w:jc w:val="both"/>
        <w:rPr>
          <w:sz w:val="24"/>
          <w:szCs w:val="24"/>
        </w:rPr>
      </w:pPr>
      <w:r w:rsidRPr="00782044">
        <w:rPr>
          <w:sz w:val="24"/>
          <w:szCs w:val="24"/>
        </w:rPr>
        <w:t>8.1 – O CONTRATANTE terá:</w:t>
      </w:r>
    </w:p>
    <w:p w:rsidR="006165E4" w:rsidRPr="00782044" w:rsidRDefault="006165E4" w:rsidP="006D1E89">
      <w:pPr>
        <w:spacing w:before="120" w:after="120"/>
        <w:ind w:left="708"/>
        <w:jc w:val="both"/>
        <w:rPr>
          <w:sz w:val="24"/>
          <w:szCs w:val="24"/>
        </w:rPr>
      </w:pPr>
      <w:r w:rsidRPr="00782044">
        <w:rPr>
          <w:sz w:val="24"/>
          <w:szCs w:val="24"/>
        </w:rPr>
        <w:t xml:space="preserve">8.1.1 – O prazo de 05 (cinco) dias corridos, contados da data do recebimento definitivo dos serviços, para realizar o pagamento, nos casos de serviços recebidos cujo valor não ultrapasse </w:t>
      </w:r>
      <w:proofErr w:type="gramStart"/>
      <w:r w:rsidRPr="00782044">
        <w:rPr>
          <w:sz w:val="24"/>
          <w:szCs w:val="24"/>
        </w:rPr>
        <w:t>R$17.600,00 (dezessete mil e seiscentos reais), na forma do art. 5º, §3º da Lei Federal nº</w:t>
      </w:r>
      <w:proofErr w:type="gramEnd"/>
      <w:r w:rsidRPr="00782044">
        <w:rPr>
          <w:sz w:val="24"/>
          <w:szCs w:val="24"/>
        </w:rPr>
        <w:t xml:space="preserve"> 8666/93, vedando-se o parcelamento de faturamento, solicitações de cobrança, ordens de pagamento que caracterizem inobservância da ordem cronológica estabelecidas no dispositivo citado.</w:t>
      </w:r>
    </w:p>
    <w:p w:rsidR="006165E4" w:rsidRPr="00782044" w:rsidRDefault="006165E4" w:rsidP="006D1E89">
      <w:pPr>
        <w:spacing w:before="120" w:after="120"/>
        <w:ind w:left="708"/>
        <w:jc w:val="both"/>
        <w:rPr>
          <w:sz w:val="24"/>
          <w:szCs w:val="24"/>
        </w:rPr>
      </w:pPr>
      <w:r w:rsidRPr="00782044">
        <w:rPr>
          <w:sz w:val="24"/>
          <w:szCs w:val="24"/>
        </w:rPr>
        <w:t>8.1.2 – O prazo de 30 (trinta) dias corridos, contados da data do recebimento definitivo dos serviços, para realizar o pagamento, nas demais hipóteses.</w:t>
      </w:r>
    </w:p>
    <w:p w:rsidR="006165E4" w:rsidRPr="00782044" w:rsidRDefault="006165E4" w:rsidP="006D1E89">
      <w:pPr>
        <w:spacing w:before="120" w:after="120"/>
        <w:jc w:val="both"/>
        <w:rPr>
          <w:sz w:val="24"/>
          <w:szCs w:val="24"/>
        </w:rPr>
      </w:pPr>
      <w:r w:rsidRPr="00782044">
        <w:rPr>
          <w:sz w:val="24"/>
          <w:szCs w:val="24"/>
        </w:rPr>
        <w:t xml:space="preserve">8.2 – Os documentos fiscais serão emitidos em nome do </w:t>
      </w:r>
      <w:r w:rsidRPr="00782044">
        <w:rPr>
          <w:b/>
          <w:sz w:val="24"/>
          <w:szCs w:val="24"/>
        </w:rPr>
        <w:t>MUNICIPIO DE BOM JARDIM,</w:t>
      </w:r>
      <w:r w:rsidRPr="00782044">
        <w:rPr>
          <w:sz w:val="24"/>
          <w:szCs w:val="24"/>
        </w:rPr>
        <w:t xml:space="preserve"> CNPJ nº 28.561.041/0001-76, situado na Praça Governador Roberto Silveira, nº 44, Centro Bom Jardim/RJ, CEP 28.660-000, referente à cota parte da Secretaria de Trânsito e Defesa Civil e Secretaria de Administração, e em nome do </w:t>
      </w:r>
      <w:r w:rsidRPr="00782044">
        <w:rPr>
          <w:b/>
          <w:sz w:val="24"/>
          <w:szCs w:val="24"/>
        </w:rPr>
        <w:t>FUNDO MUNICIPAL DE SAÚDE</w:t>
      </w:r>
      <w:r w:rsidRPr="00782044">
        <w:rPr>
          <w:sz w:val="24"/>
          <w:szCs w:val="24"/>
        </w:rPr>
        <w:t>, CNPJ nº 11.867.889/0001-25, situado à Praça Governador Roberto Silveira, 44 - Centro Bom Jardim, RJ - Brasil - CEP 28.660-000, referente aos serviços prestados para a Secretaria de Saúde;</w:t>
      </w:r>
    </w:p>
    <w:p w:rsidR="006165E4" w:rsidRPr="00782044" w:rsidRDefault="006165E4" w:rsidP="006D1E89">
      <w:pPr>
        <w:spacing w:before="120" w:after="120"/>
        <w:jc w:val="both"/>
        <w:rPr>
          <w:sz w:val="24"/>
          <w:szCs w:val="24"/>
        </w:rPr>
      </w:pPr>
      <w:r w:rsidRPr="00782044">
        <w:rPr>
          <w:sz w:val="24"/>
          <w:szCs w:val="24"/>
        </w:rPr>
        <w:t>8.3 – Junto aos documentos fiscais, a CONTRATADA deverá apresentar os documentos de habilitação e regularidade fiscal e trabalhista com validade atualizada exigidas no instrumento convocatório e seus anexos.</w:t>
      </w:r>
    </w:p>
    <w:p w:rsidR="006165E4" w:rsidRPr="00782044" w:rsidRDefault="006165E4" w:rsidP="006D1E89">
      <w:pPr>
        <w:spacing w:before="120" w:after="120"/>
        <w:jc w:val="both"/>
        <w:rPr>
          <w:sz w:val="24"/>
          <w:szCs w:val="24"/>
        </w:rPr>
      </w:pPr>
      <w:r w:rsidRPr="00782044">
        <w:rPr>
          <w:sz w:val="24"/>
          <w:szCs w:val="24"/>
        </w:rPr>
        <w:t>8.4 – Após a juntada da prova de recebimento definitivo, a Administração incluirá o crédito da CONTRATADA na respectiva fila de pagamento, a fim de garantir o pagamento em obediência à estrita ordem cronológica das datas de exigibilidade dos créditos.</w:t>
      </w:r>
    </w:p>
    <w:p w:rsidR="006165E4" w:rsidRPr="00782044" w:rsidRDefault="006165E4" w:rsidP="006D1E89">
      <w:pPr>
        <w:spacing w:before="120" w:after="120"/>
        <w:jc w:val="both"/>
        <w:rPr>
          <w:sz w:val="24"/>
          <w:szCs w:val="24"/>
        </w:rPr>
      </w:pPr>
      <w:r w:rsidRPr="00782044">
        <w:rPr>
          <w:sz w:val="24"/>
          <w:szCs w:val="24"/>
        </w:rPr>
        <w:t>8.5 – A ordem de pagamento poderá ser alterada por despacho fundamentado da autoridade superior, nas hipóteses de:</w:t>
      </w:r>
    </w:p>
    <w:p w:rsidR="006165E4" w:rsidRPr="00782044" w:rsidRDefault="006165E4" w:rsidP="006D1E89">
      <w:pPr>
        <w:spacing w:before="120" w:after="120"/>
        <w:ind w:left="708"/>
        <w:jc w:val="both"/>
        <w:rPr>
          <w:sz w:val="24"/>
          <w:szCs w:val="24"/>
        </w:rPr>
      </w:pPr>
      <w:r w:rsidRPr="00782044">
        <w:rPr>
          <w:sz w:val="24"/>
          <w:szCs w:val="24"/>
        </w:rPr>
        <w:t>8.5.1 – Haver suspensão do pagamento do crédito;</w:t>
      </w:r>
    </w:p>
    <w:p w:rsidR="006165E4" w:rsidRPr="00782044" w:rsidRDefault="006165E4" w:rsidP="006D1E89">
      <w:pPr>
        <w:spacing w:before="120" w:after="120"/>
        <w:ind w:left="708"/>
        <w:jc w:val="both"/>
        <w:rPr>
          <w:sz w:val="24"/>
          <w:szCs w:val="24"/>
        </w:rPr>
      </w:pPr>
      <w:r w:rsidRPr="00782044">
        <w:rPr>
          <w:sz w:val="24"/>
          <w:szCs w:val="24"/>
        </w:rPr>
        <w:t>8.5.2 – Grave perturbação da ordem, situação de emergência ou calamidade pública;</w:t>
      </w:r>
    </w:p>
    <w:p w:rsidR="006165E4" w:rsidRPr="00782044" w:rsidRDefault="006165E4" w:rsidP="006D1E89">
      <w:pPr>
        <w:spacing w:before="120" w:after="120"/>
        <w:ind w:left="708"/>
        <w:jc w:val="both"/>
        <w:rPr>
          <w:sz w:val="24"/>
          <w:szCs w:val="24"/>
        </w:rPr>
      </w:pPr>
      <w:r w:rsidRPr="00782044">
        <w:rPr>
          <w:sz w:val="24"/>
          <w:szCs w:val="24"/>
        </w:rPr>
        <w:lastRenderedPageBreak/>
        <w:t xml:space="preserve">8.5.3 – </w:t>
      </w:r>
      <w:proofErr w:type="gramStart"/>
      <w:r w:rsidRPr="00782044">
        <w:rPr>
          <w:sz w:val="24"/>
          <w:szCs w:val="24"/>
        </w:rPr>
        <w:t>Haver seguros</w:t>
      </w:r>
      <w:proofErr w:type="gramEnd"/>
      <w:r w:rsidRPr="00782044">
        <w:rPr>
          <w:sz w:val="24"/>
          <w:szCs w:val="24"/>
        </w:rPr>
        <w:t xml:space="preserve"> veiculares e imobiliários;</w:t>
      </w:r>
    </w:p>
    <w:p w:rsidR="006165E4" w:rsidRPr="00782044" w:rsidRDefault="006165E4" w:rsidP="006D1E89">
      <w:pPr>
        <w:spacing w:before="120" w:after="120"/>
        <w:ind w:left="708"/>
        <w:jc w:val="both"/>
        <w:rPr>
          <w:sz w:val="24"/>
          <w:szCs w:val="24"/>
        </w:rPr>
      </w:pPr>
      <w:r w:rsidRPr="00782044">
        <w:rPr>
          <w:sz w:val="24"/>
          <w:szCs w:val="24"/>
        </w:rPr>
        <w:t>8.5.4 – Evitar fundada ameaça de interrupção dos serviços essenciais da Administração ou para restaurá-los;</w:t>
      </w:r>
    </w:p>
    <w:p w:rsidR="006165E4" w:rsidRPr="00782044" w:rsidRDefault="006165E4" w:rsidP="006D1E89">
      <w:pPr>
        <w:spacing w:before="120" w:after="120"/>
        <w:ind w:left="708"/>
        <w:jc w:val="both"/>
        <w:rPr>
          <w:sz w:val="24"/>
          <w:szCs w:val="24"/>
        </w:rPr>
      </w:pPr>
      <w:r w:rsidRPr="00782044">
        <w:rPr>
          <w:sz w:val="24"/>
          <w:szCs w:val="24"/>
        </w:rPr>
        <w:t>8.5.5 – Cumprimento de ordem judicial ou decisão de Tribunal de Contas;</w:t>
      </w:r>
    </w:p>
    <w:p w:rsidR="006165E4" w:rsidRPr="00782044" w:rsidRDefault="006165E4" w:rsidP="006D1E89">
      <w:pPr>
        <w:spacing w:before="120" w:after="120"/>
        <w:ind w:left="708"/>
        <w:jc w:val="both"/>
        <w:rPr>
          <w:sz w:val="24"/>
          <w:szCs w:val="24"/>
        </w:rPr>
      </w:pPr>
      <w:r w:rsidRPr="00782044">
        <w:rPr>
          <w:sz w:val="24"/>
          <w:szCs w:val="24"/>
        </w:rPr>
        <w:t>8.5.6 – Pagamento de direitos oriundos de contratos em caso de falência, recuperação judicial ou dissolução da empresa contratada;</w:t>
      </w:r>
    </w:p>
    <w:p w:rsidR="006165E4" w:rsidRPr="00782044" w:rsidRDefault="006165E4" w:rsidP="006D1E89">
      <w:pPr>
        <w:spacing w:before="120" w:after="120"/>
        <w:ind w:left="708"/>
        <w:jc w:val="both"/>
        <w:rPr>
          <w:sz w:val="24"/>
          <w:szCs w:val="24"/>
        </w:rPr>
      </w:pPr>
      <w:r w:rsidRPr="00782044">
        <w:rPr>
          <w:sz w:val="24"/>
          <w:szCs w:val="24"/>
        </w:rPr>
        <w:t>8.5.7 – Ocorrência de casos fortuitos ou força maior;</w:t>
      </w:r>
    </w:p>
    <w:p w:rsidR="006165E4" w:rsidRPr="00782044" w:rsidRDefault="006165E4" w:rsidP="006D1E89">
      <w:pPr>
        <w:spacing w:before="120" w:after="120"/>
        <w:ind w:left="708"/>
        <w:jc w:val="both"/>
        <w:rPr>
          <w:sz w:val="24"/>
          <w:szCs w:val="24"/>
        </w:rPr>
      </w:pPr>
      <w:r w:rsidRPr="00782044">
        <w:rPr>
          <w:sz w:val="24"/>
          <w:szCs w:val="24"/>
        </w:rPr>
        <w:t>8.5.8 – Créditos decorrentes de empréstimos e financiamentos bancários;</w:t>
      </w:r>
    </w:p>
    <w:p w:rsidR="006165E4" w:rsidRPr="00782044" w:rsidRDefault="006165E4" w:rsidP="006D1E89">
      <w:pPr>
        <w:spacing w:before="120" w:after="120"/>
        <w:ind w:left="708"/>
        <w:jc w:val="both"/>
        <w:rPr>
          <w:sz w:val="24"/>
          <w:szCs w:val="24"/>
        </w:rPr>
      </w:pPr>
      <w:r w:rsidRPr="00782044">
        <w:rPr>
          <w:sz w:val="24"/>
          <w:szCs w:val="24"/>
        </w:rPr>
        <w:t>8.5.9 – Outros motivos de relevante interesse público, devidamente comprovados e motivados.</w:t>
      </w:r>
    </w:p>
    <w:p w:rsidR="006165E4" w:rsidRPr="00782044" w:rsidRDefault="006165E4" w:rsidP="006D1E89">
      <w:pPr>
        <w:spacing w:before="120" w:after="120"/>
        <w:jc w:val="both"/>
        <w:rPr>
          <w:sz w:val="24"/>
          <w:szCs w:val="24"/>
        </w:rPr>
      </w:pPr>
      <w:r w:rsidRPr="00782044">
        <w:rPr>
          <w:sz w:val="24"/>
          <w:szCs w:val="24"/>
        </w:rPr>
        <w:t>8.6 – O pagamento será suspenso, por meio de decisão motivada dos servidores competentes, em caso de constada irregularidade na documentação da CONTRATADA ou irregularidade durante o processo de liquidação.</w:t>
      </w:r>
    </w:p>
    <w:p w:rsidR="006165E4" w:rsidRPr="00782044" w:rsidRDefault="006165E4" w:rsidP="006D1E89">
      <w:pPr>
        <w:spacing w:before="120" w:after="120"/>
        <w:jc w:val="both"/>
        <w:rPr>
          <w:sz w:val="24"/>
          <w:szCs w:val="24"/>
        </w:rPr>
      </w:pPr>
      <w:r w:rsidRPr="00782044">
        <w:rPr>
          <w:sz w:val="24"/>
          <w:szCs w:val="24"/>
        </w:rPr>
        <w:t>8.7 – O pagamento será feito em depósito em conta corrente informada pela CONTRATADA, em parcela única, na forma da legislação vigente.</w:t>
      </w:r>
    </w:p>
    <w:p w:rsidR="006165E4" w:rsidRPr="00782044" w:rsidRDefault="006165E4" w:rsidP="006D1E89">
      <w:pPr>
        <w:spacing w:before="120" w:after="120"/>
        <w:jc w:val="both"/>
        <w:rPr>
          <w:sz w:val="24"/>
          <w:szCs w:val="24"/>
        </w:rPr>
      </w:pPr>
      <w:r w:rsidRPr="00782044">
        <w:rPr>
          <w:sz w:val="24"/>
          <w:szCs w:val="24"/>
        </w:rPr>
        <w:t>8.8 – Os pagamentos eventualmente realizados com atraso, desde que não decorram de ato ou fato atribuível à CONTRATADA, sofrerão a incidência de atualização financeira pelo IPC-A e juros moratórios de 0,5% ao mês.</w:t>
      </w:r>
    </w:p>
    <w:p w:rsidR="006165E4" w:rsidRPr="00782044" w:rsidRDefault="006165E4" w:rsidP="006D1E89">
      <w:pPr>
        <w:spacing w:before="120" w:after="120"/>
        <w:jc w:val="both"/>
        <w:rPr>
          <w:sz w:val="24"/>
          <w:szCs w:val="24"/>
        </w:rPr>
      </w:pPr>
      <w:r w:rsidRPr="00782044">
        <w:rPr>
          <w:sz w:val="24"/>
          <w:szCs w:val="24"/>
        </w:rPr>
        <w:t>8.9 – A compensação financeira será calculada mediante a aplicação da seguinte fórmula: EM = N x V x I, onde EM é o encargo moratório devido, N é o número de dias atrasados do pagamento, V é o valor que deveria ser pago, e I é o índice de compensação, com valor de 0,00016438.</w:t>
      </w:r>
    </w:p>
    <w:p w:rsidR="006165E4" w:rsidRPr="00782044" w:rsidRDefault="006165E4" w:rsidP="006D1E89">
      <w:pPr>
        <w:spacing w:before="120" w:after="120"/>
        <w:jc w:val="both"/>
        <w:rPr>
          <w:sz w:val="24"/>
          <w:szCs w:val="24"/>
        </w:rPr>
      </w:pPr>
      <w:r w:rsidRPr="00782044">
        <w:rPr>
          <w:sz w:val="24"/>
          <w:szCs w:val="24"/>
        </w:rPr>
        <w:t>8.10 – Na hipótese de sobrevirem fatos imprevisíveis, ou previsíveis, porém de consequências incalculáveis, retardadores ou impeditivos da execução do ajustado, ou ainda, em caso de força maior, caso fortuito ou fato do príncipe, configurando prejuízo econômico extraordinário e extracontratual, para restabelecer a relação que os contratantes pactuaram inicialmente entre os encargos da CONTRATADA e a Administração para o justo pagamento, a recomposição do equilíbrio econômico-financeiro deverá ser expressamente solicitada, justificada e devidamente comprovada pela CONTRATADA.</w:t>
      </w:r>
    </w:p>
    <w:p w:rsidR="006165E4" w:rsidRPr="00782044" w:rsidRDefault="006165E4" w:rsidP="006D1E89">
      <w:pPr>
        <w:spacing w:before="120" w:after="120"/>
        <w:jc w:val="both"/>
        <w:rPr>
          <w:sz w:val="24"/>
          <w:szCs w:val="24"/>
        </w:rPr>
      </w:pPr>
      <w:r w:rsidRPr="00782044">
        <w:rPr>
          <w:sz w:val="24"/>
          <w:szCs w:val="24"/>
        </w:rPr>
        <w:t xml:space="preserve">8.11 – É </w:t>
      </w:r>
      <w:proofErr w:type="gramStart"/>
      <w:r w:rsidRPr="00782044">
        <w:rPr>
          <w:sz w:val="24"/>
          <w:szCs w:val="24"/>
        </w:rPr>
        <w:t>vedado</w:t>
      </w:r>
      <w:proofErr w:type="gramEnd"/>
      <w:r w:rsidRPr="00782044">
        <w:rPr>
          <w:sz w:val="24"/>
          <w:szCs w:val="24"/>
        </w:rPr>
        <w:t xml:space="preserve"> à CONTRATADA a cessão de crédito para instituições financeiras decorrentes dos pagamentos futuros dispostos no instrumento convocatório e seus anexos, ressalvada a hipótese do art. 46 da Lei Complementar nº 123/06.</w:t>
      </w:r>
    </w:p>
    <w:p w:rsidR="006165E4" w:rsidRPr="00782044" w:rsidRDefault="006165E4" w:rsidP="006D1E89">
      <w:pPr>
        <w:spacing w:before="120" w:after="120"/>
        <w:jc w:val="both"/>
        <w:rPr>
          <w:b/>
          <w:sz w:val="24"/>
          <w:szCs w:val="24"/>
        </w:rPr>
      </w:pPr>
      <w:r w:rsidRPr="00782044">
        <w:rPr>
          <w:b/>
          <w:sz w:val="24"/>
          <w:szCs w:val="24"/>
        </w:rPr>
        <w:t>9 – REAJUSTES DOS PREÇOS</w:t>
      </w:r>
    </w:p>
    <w:p w:rsidR="006165E4" w:rsidRPr="00782044" w:rsidRDefault="006165E4" w:rsidP="006D1E89">
      <w:pPr>
        <w:spacing w:before="120" w:after="120"/>
        <w:jc w:val="both"/>
        <w:rPr>
          <w:sz w:val="24"/>
          <w:szCs w:val="24"/>
        </w:rPr>
      </w:pPr>
      <w:r w:rsidRPr="00782044">
        <w:rPr>
          <w:sz w:val="24"/>
          <w:szCs w:val="24"/>
        </w:rPr>
        <w:t>9.1 – Os preços são fixos e irreajustáveis no prazo de um ano contado da data limite para a apresentação das propostas.</w:t>
      </w:r>
    </w:p>
    <w:p w:rsidR="006165E4" w:rsidRPr="00782044" w:rsidRDefault="006165E4" w:rsidP="006D1E89">
      <w:pPr>
        <w:spacing w:before="120" w:after="120"/>
        <w:jc w:val="both"/>
        <w:rPr>
          <w:sz w:val="24"/>
          <w:szCs w:val="24"/>
        </w:rPr>
      </w:pPr>
      <w:r w:rsidRPr="00782044">
        <w:rPr>
          <w:sz w:val="24"/>
          <w:szCs w:val="24"/>
        </w:rPr>
        <w:t>9.2 – Dentro do prazo de vigência do contrato e mediante solicitação da contratada, os preços contratados poderão sofrer reajuste após o interregno de um ano, aplicando-se o índice IPC-A exclusivamente para as obrigações iniciadas e concluídas após a ocorrência da anualidade.</w:t>
      </w:r>
    </w:p>
    <w:p w:rsidR="006165E4" w:rsidRPr="00782044" w:rsidRDefault="006165E4" w:rsidP="006D1E89">
      <w:pPr>
        <w:spacing w:before="120" w:after="120"/>
        <w:jc w:val="both"/>
        <w:rPr>
          <w:sz w:val="24"/>
          <w:szCs w:val="24"/>
        </w:rPr>
      </w:pPr>
      <w:r w:rsidRPr="00782044">
        <w:rPr>
          <w:sz w:val="24"/>
          <w:szCs w:val="24"/>
        </w:rPr>
        <w:t>9.3 – Nos reajustes subsequentes ao primeiro, o interregno mínimo de um ano será contado a partir dos efeitos financeiros do último reajuste.</w:t>
      </w:r>
    </w:p>
    <w:p w:rsidR="006165E4" w:rsidRPr="00782044" w:rsidRDefault="006165E4" w:rsidP="006D1E89">
      <w:pPr>
        <w:spacing w:before="120" w:after="120"/>
        <w:jc w:val="both"/>
        <w:rPr>
          <w:sz w:val="24"/>
          <w:szCs w:val="24"/>
        </w:rPr>
      </w:pPr>
      <w:r w:rsidRPr="00782044">
        <w:rPr>
          <w:sz w:val="24"/>
          <w:szCs w:val="24"/>
        </w:rPr>
        <w:t xml:space="preserve">9.4 – No caso de atraso ou não divulgação do índice de reajustamento, a Administração pagará à CONTRATADA a importância calculada pela última variação conhecida, liquidando a diferença correspondente tão logo seja </w:t>
      </w:r>
      <w:proofErr w:type="gramStart"/>
      <w:r w:rsidRPr="00782044">
        <w:rPr>
          <w:sz w:val="24"/>
          <w:szCs w:val="24"/>
        </w:rPr>
        <w:t>divulgado</w:t>
      </w:r>
      <w:proofErr w:type="gramEnd"/>
      <w:r w:rsidRPr="00782044">
        <w:rPr>
          <w:sz w:val="24"/>
          <w:szCs w:val="24"/>
        </w:rPr>
        <w:t xml:space="preserve"> o índice definitivo.</w:t>
      </w:r>
    </w:p>
    <w:p w:rsidR="006165E4" w:rsidRPr="00782044" w:rsidRDefault="006165E4" w:rsidP="006D1E89">
      <w:pPr>
        <w:spacing w:before="120" w:after="120"/>
        <w:jc w:val="both"/>
        <w:rPr>
          <w:sz w:val="24"/>
          <w:szCs w:val="24"/>
        </w:rPr>
      </w:pPr>
      <w:r w:rsidRPr="00782044">
        <w:rPr>
          <w:sz w:val="24"/>
          <w:szCs w:val="24"/>
        </w:rPr>
        <w:t>9.5 – Caso o índice estabelecido para reajustamento venha a ser extinto ou de qualquer forma não possa mais ser utilizado, será adotado, em substituição, o que vier a ser determinado pela legislação então em vigor.</w:t>
      </w:r>
    </w:p>
    <w:p w:rsidR="006165E4" w:rsidRPr="00782044" w:rsidRDefault="006165E4" w:rsidP="006D1E89">
      <w:pPr>
        <w:spacing w:before="120" w:after="120"/>
        <w:jc w:val="both"/>
        <w:rPr>
          <w:sz w:val="24"/>
          <w:szCs w:val="24"/>
        </w:rPr>
      </w:pPr>
      <w:r w:rsidRPr="00782044">
        <w:rPr>
          <w:sz w:val="24"/>
          <w:szCs w:val="24"/>
        </w:rPr>
        <w:lastRenderedPageBreak/>
        <w:t>9.6 – Na ausência de previsão legal quanto ao índice substituto, as partes elegerão novo índice oficial, para reajustamento do preço do valor remanescente, por meio de termo aditivo.</w:t>
      </w:r>
    </w:p>
    <w:p w:rsidR="006165E4" w:rsidRPr="00782044" w:rsidRDefault="006165E4" w:rsidP="006D1E89">
      <w:pPr>
        <w:spacing w:before="120" w:after="120"/>
        <w:jc w:val="both"/>
        <w:rPr>
          <w:sz w:val="24"/>
          <w:szCs w:val="24"/>
        </w:rPr>
      </w:pPr>
      <w:r w:rsidRPr="00782044">
        <w:rPr>
          <w:sz w:val="24"/>
          <w:szCs w:val="24"/>
        </w:rPr>
        <w:t xml:space="preserve">9.7 – O reajuste poderá ser realizado por </w:t>
      </w:r>
      <w:proofErr w:type="spellStart"/>
      <w:r w:rsidRPr="00782044">
        <w:rPr>
          <w:sz w:val="24"/>
          <w:szCs w:val="24"/>
        </w:rPr>
        <w:t>apostilamento</w:t>
      </w:r>
      <w:proofErr w:type="spellEnd"/>
      <w:r w:rsidRPr="00782044">
        <w:rPr>
          <w:sz w:val="24"/>
          <w:szCs w:val="24"/>
        </w:rPr>
        <w:t>.</w:t>
      </w:r>
    </w:p>
    <w:p w:rsidR="006165E4" w:rsidRPr="00782044" w:rsidRDefault="006165E4" w:rsidP="006D1E89">
      <w:pPr>
        <w:spacing w:before="120" w:after="120"/>
        <w:jc w:val="both"/>
        <w:rPr>
          <w:b/>
          <w:sz w:val="24"/>
          <w:szCs w:val="24"/>
        </w:rPr>
      </w:pPr>
      <w:r w:rsidRPr="00782044">
        <w:rPr>
          <w:b/>
          <w:sz w:val="24"/>
          <w:szCs w:val="24"/>
        </w:rPr>
        <w:t>10 – PENALIDADES</w:t>
      </w:r>
    </w:p>
    <w:p w:rsidR="006165E4" w:rsidRPr="00782044" w:rsidRDefault="006165E4" w:rsidP="006D1E89">
      <w:pPr>
        <w:spacing w:before="120" w:after="120"/>
        <w:jc w:val="both"/>
        <w:rPr>
          <w:sz w:val="24"/>
          <w:szCs w:val="24"/>
        </w:rPr>
      </w:pPr>
      <w:r w:rsidRPr="00782044">
        <w:rPr>
          <w:sz w:val="24"/>
          <w:szCs w:val="24"/>
        </w:rPr>
        <w:t>10.1 – Pela inexecução total ou parcial do contrato, bem como pela inobservância das regras estabelecidas no instrumento convocatório e seus anexos, a CONTRATADA ficará sujeita aos termos do disposto nos artigos 86 a 88 da Lei Federal nº 8.666/93, sendo-lhe aplicada, garantidas a prévia defesa, as seguintes penalidades:</w:t>
      </w:r>
    </w:p>
    <w:p w:rsidR="006165E4" w:rsidRPr="00782044" w:rsidRDefault="006165E4" w:rsidP="006D1E89">
      <w:pPr>
        <w:spacing w:before="120" w:after="120"/>
        <w:ind w:left="708"/>
        <w:jc w:val="both"/>
        <w:rPr>
          <w:sz w:val="24"/>
          <w:szCs w:val="24"/>
        </w:rPr>
      </w:pPr>
      <w:r w:rsidRPr="00782044">
        <w:rPr>
          <w:sz w:val="24"/>
          <w:szCs w:val="24"/>
        </w:rPr>
        <w:t>10.1.1 – Advertência;</w:t>
      </w:r>
    </w:p>
    <w:p w:rsidR="006165E4" w:rsidRPr="00782044" w:rsidRDefault="006165E4" w:rsidP="006D1E89">
      <w:pPr>
        <w:spacing w:before="120" w:after="120"/>
        <w:ind w:left="708"/>
        <w:jc w:val="both"/>
        <w:rPr>
          <w:sz w:val="24"/>
          <w:szCs w:val="24"/>
        </w:rPr>
      </w:pPr>
      <w:r w:rsidRPr="00782044">
        <w:rPr>
          <w:sz w:val="24"/>
          <w:szCs w:val="24"/>
        </w:rPr>
        <w:t>10.1.2 – Multa(s);</w:t>
      </w:r>
    </w:p>
    <w:p w:rsidR="006165E4" w:rsidRPr="00782044" w:rsidRDefault="006165E4" w:rsidP="006D1E89">
      <w:pPr>
        <w:spacing w:before="120" w:after="120"/>
        <w:ind w:left="708"/>
        <w:jc w:val="both"/>
        <w:rPr>
          <w:sz w:val="24"/>
          <w:szCs w:val="24"/>
        </w:rPr>
      </w:pPr>
      <w:r w:rsidRPr="00782044">
        <w:rPr>
          <w:sz w:val="24"/>
          <w:szCs w:val="24"/>
        </w:rPr>
        <w:t>10.1.3 – Suspensão temporária de participação em licitação e impedimento de contratar com a Administração Municipal, por prazo não superior a 02 (dois) anos;</w:t>
      </w:r>
    </w:p>
    <w:p w:rsidR="006165E4" w:rsidRPr="00782044" w:rsidRDefault="006165E4" w:rsidP="006D1E89">
      <w:pPr>
        <w:spacing w:before="120" w:after="120"/>
        <w:ind w:left="708"/>
        <w:jc w:val="both"/>
        <w:rPr>
          <w:sz w:val="24"/>
          <w:szCs w:val="24"/>
        </w:rPr>
      </w:pPr>
      <w:r w:rsidRPr="00782044">
        <w:rPr>
          <w:sz w:val="24"/>
          <w:szCs w:val="24"/>
        </w:rPr>
        <w:t>10.1.4 – Declaração de inidoneidade para licitar ou contratar com a Administração Pública enquanto perdurarem os motivos determinantes da punição ou até que seja promovida a reabilitação perante a própria autoridade que aplicou a penalidade.</w:t>
      </w:r>
    </w:p>
    <w:p w:rsidR="006165E4" w:rsidRPr="00782044" w:rsidRDefault="006165E4" w:rsidP="006D1E89">
      <w:pPr>
        <w:spacing w:before="120" w:after="120"/>
        <w:jc w:val="both"/>
        <w:rPr>
          <w:sz w:val="24"/>
          <w:szCs w:val="24"/>
        </w:rPr>
      </w:pPr>
      <w:r w:rsidRPr="00782044">
        <w:rPr>
          <w:sz w:val="24"/>
          <w:szCs w:val="24"/>
        </w:rPr>
        <w:t>10.2 – São infrações leves as condutas que caracterizam inexecução parcial do contrato, mas sem prejuízo à Administração, em especial:</w:t>
      </w:r>
    </w:p>
    <w:p w:rsidR="006165E4" w:rsidRPr="00782044" w:rsidRDefault="006165E4" w:rsidP="006D1E89">
      <w:pPr>
        <w:spacing w:before="120" w:after="120"/>
        <w:ind w:left="708"/>
        <w:jc w:val="both"/>
        <w:rPr>
          <w:sz w:val="24"/>
          <w:szCs w:val="24"/>
        </w:rPr>
      </w:pPr>
      <w:r w:rsidRPr="00782044">
        <w:rPr>
          <w:sz w:val="24"/>
          <w:szCs w:val="24"/>
        </w:rPr>
        <w:t>10.2.1 – Não prestar os serviços conforme as especificidades indicadas no instrumento convocatório e seus anexos, corrigindo em tempo hábil execução;</w:t>
      </w:r>
    </w:p>
    <w:p w:rsidR="006165E4" w:rsidRPr="00782044" w:rsidRDefault="006165E4" w:rsidP="006D1E89">
      <w:pPr>
        <w:spacing w:before="120" w:after="120"/>
        <w:ind w:left="708"/>
        <w:jc w:val="both"/>
        <w:rPr>
          <w:sz w:val="24"/>
          <w:szCs w:val="24"/>
        </w:rPr>
      </w:pPr>
      <w:r w:rsidRPr="00782044">
        <w:rPr>
          <w:sz w:val="24"/>
          <w:szCs w:val="24"/>
        </w:rPr>
        <w:t>10.2.2 – Não observar as cláusulas contratuais referentes às obrigações, quando não importar em conduta mais grave;</w:t>
      </w:r>
    </w:p>
    <w:p w:rsidR="006165E4" w:rsidRPr="00782044" w:rsidRDefault="006165E4" w:rsidP="006D1E89">
      <w:pPr>
        <w:spacing w:before="120" w:after="120"/>
        <w:ind w:left="708"/>
        <w:jc w:val="both"/>
        <w:rPr>
          <w:sz w:val="24"/>
          <w:szCs w:val="24"/>
        </w:rPr>
      </w:pPr>
      <w:r w:rsidRPr="00782044">
        <w:rPr>
          <w:sz w:val="24"/>
          <w:szCs w:val="24"/>
        </w:rPr>
        <w:t>10.2.3 – Deixar de adotar as medidas necessárias para adequar os serviços às especificidades indicadas no instrumento convocatório e seus anexos;</w:t>
      </w:r>
    </w:p>
    <w:p w:rsidR="006165E4" w:rsidRPr="00782044" w:rsidRDefault="006165E4" w:rsidP="006D1E89">
      <w:pPr>
        <w:spacing w:before="120" w:after="120"/>
        <w:ind w:left="708"/>
        <w:jc w:val="both"/>
        <w:rPr>
          <w:sz w:val="24"/>
          <w:szCs w:val="24"/>
        </w:rPr>
      </w:pPr>
      <w:r w:rsidRPr="00782044">
        <w:rPr>
          <w:sz w:val="24"/>
          <w:szCs w:val="24"/>
        </w:rPr>
        <w:t>10.2.4 – Deixar de apresentar imotivadamente qualquer documento, relatório, informação, relativo à execução do contrato ou ao qual está obrigado pela legislação;</w:t>
      </w:r>
    </w:p>
    <w:p w:rsidR="006165E4" w:rsidRPr="00782044" w:rsidRDefault="006165E4" w:rsidP="006D1E89">
      <w:pPr>
        <w:spacing w:before="120" w:after="120"/>
        <w:ind w:left="708"/>
        <w:jc w:val="both"/>
        <w:rPr>
          <w:sz w:val="24"/>
          <w:szCs w:val="24"/>
        </w:rPr>
      </w:pPr>
      <w:r w:rsidRPr="00782044">
        <w:rPr>
          <w:sz w:val="24"/>
          <w:szCs w:val="24"/>
        </w:rPr>
        <w:t>10.2.5 – Apresentar intempestivamente os documentos que comprovem a manutenção das condições de habilitação e qualificação exigidas na fase de licitação.</w:t>
      </w:r>
    </w:p>
    <w:p w:rsidR="006165E4" w:rsidRPr="00782044" w:rsidRDefault="006165E4" w:rsidP="006D1E89">
      <w:pPr>
        <w:spacing w:before="120" w:after="120"/>
        <w:jc w:val="both"/>
        <w:rPr>
          <w:sz w:val="24"/>
          <w:szCs w:val="24"/>
        </w:rPr>
      </w:pPr>
      <w:r w:rsidRPr="00782044">
        <w:rPr>
          <w:sz w:val="24"/>
          <w:szCs w:val="24"/>
        </w:rPr>
        <w:t>10.3 – São infrações médias as condutas que caracterizam inexecução parcial do contrato, em especial:</w:t>
      </w:r>
    </w:p>
    <w:p w:rsidR="006165E4" w:rsidRPr="00782044" w:rsidRDefault="006165E4" w:rsidP="006D1E89">
      <w:pPr>
        <w:spacing w:before="120" w:after="120"/>
        <w:ind w:left="708"/>
        <w:jc w:val="both"/>
        <w:rPr>
          <w:sz w:val="24"/>
          <w:szCs w:val="24"/>
        </w:rPr>
      </w:pPr>
      <w:r w:rsidRPr="00782044">
        <w:rPr>
          <w:sz w:val="24"/>
          <w:szCs w:val="24"/>
        </w:rPr>
        <w:t>10.3.1 – Reincidir em conduta ou omissão que ensejou a aplicação anterior de advertência;</w:t>
      </w:r>
    </w:p>
    <w:p w:rsidR="006165E4" w:rsidRPr="00782044" w:rsidRDefault="006165E4" w:rsidP="006D1E89">
      <w:pPr>
        <w:spacing w:before="120" w:after="120"/>
        <w:ind w:left="708"/>
        <w:jc w:val="both"/>
        <w:rPr>
          <w:sz w:val="24"/>
          <w:szCs w:val="24"/>
        </w:rPr>
      </w:pPr>
      <w:r w:rsidRPr="00782044">
        <w:rPr>
          <w:sz w:val="24"/>
          <w:szCs w:val="24"/>
        </w:rPr>
        <w:t>10.3.2 – Atrasar a prestação ou substituição dos serviços;</w:t>
      </w:r>
    </w:p>
    <w:p w:rsidR="006165E4" w:rsidRPr="00782044" w:rsidRDefault="006165E4" w:rsidP="006D1E89">
      <w:pPr>
        <w:spacing w:before="120" w:after="120"/>
        <w:ind w:left="708"/>
        <w:jc w:val="both"/>
        <w:rPr>
          <w:sz w:val="24"/>
          <w:szCs w:val="24"/>
        </w:rPr>
      </w:pPr>
      <w:r w:rsidRPr="00782044">
        <w:rPr>
          <w:sz w:val="24"/>
          <w:szCs w:val="24"/>
        </w:rPr>
        <w:t>10.3.3 – Não completar a prestação dos serviços;</w:t>
      </w:r>
    </w:p>
    <w:p w:rsidR="006165E4" w:rsidRPr="00782044" w:rsidRDefault="006165E4" w:rsidP="006D1E89">
      <w:pPr>
        <w:spacing w:before="120" w:after="120"/>
        <w:jc w:val="both"/>
        <w:rPr>
          <w:sz w:val="24"/>
          <w:szCs w:val="24"/>
        </w:rPr>
      </w:pPr>
      <w:r w:rsidRPr="00782044">
        <w:rPr>
          <w:sz w:val="24"/>
          <w:szCs w:val="24"/>
        </w:rPr>
        <w:t>10.4 – São infrações graves as condutas que caracterizam inexecução parcial ou total do contrato, em especial:</w:t>
      </w:r>
    </w:p>
    <w:p w:rsidR="006165E4" w:rsidRPr="00782044" w:rsidRDefault="006165E4" w:rsidP="006D1E89">
      <w:pPr>
        <w:spacing w:before="120" w:after="120"/>
        <w:ind w:left="708"/>
        <w:jc w:val="both"/>
        <w:rPr>
          <w:sz w:val="24"/>
          <w:szCs w:val="24"/>
        </w:rPr>
      </w:pPr>
      <w:r w:rsidRPr="00782044">
        <w:rPr>
          <w:sz w:val="24"/>
          <w:szCs w:val="24"/>
        </w:rPr>
        <w:t>10.4.1 – Recusar-se o adjudicatário, sem a devida justificativa, a assinar o contrato, aceitar ou retirar o instrumento equivalente, dentro do prazo estabelecido pela Administração;</w:t>
      </w:r>
    </w:p>
    <w:p w:rsidR="006165E4" w:rsidRPr="00782044" w:rsidRDefault="006165E4" w:rsidP="006D1E89">
      <w:pPr>
        <w:spacing w:before="120" w:after="120"/>
        <w:ind w:left="708"/>
        <w:jc w:val="both"/>
        <w:rPr>
          <w:sz w:val="24"/>
          <w:szCs w:val="24"/>
        </w:rPr>
      </w:pPr>
      <w:r w:rsidRPr="00782044">
        <w:rPr>
          <w:sz w:val="24"/>
          <w:szCs w:val="24"/>
        </w:rPr>
        <w:t>10.4.2 – Atrasar a execução do serviço em prazo superior a 05 (cinco) dias úteis;</w:t>
      </w:r>
    </w:p>
    <w:p w:rsidR="006165E4" w:rsidRPr="00782044" w:rsidRDefault="006165E4" w:rsidP="006D1E89">
      <w:pPr>
        <w:spacing w:before="120" w:after="120"/>
        <w:ind w:left="708"/>
        <w:jc w:val="both"/>
        <w:rPr>
          <w:sz w:val="24"/>
          <w:szCs w:val="24"/>
        </w:rPr>
      </w:pPr>
      <w:r w:rsidRPr="00782044">
        <w:rPr>
          <w:sz w:val="24"/>
          <w:szCs w:val="24"/>
        </w:rPr>
        <w:t>10.4.3 – Atrasar reiteradamente a prestação ou substituição dos serviços;</w:t>
      </w:r>
    </w:p>
    <w:p w:rsidR="006165E4" w:rsidRPr="00782044" w:rsidRDefault="006165E4" w:rsidP="006D1E89">
      <w:pPr>
        <w:spacing w:before="120" w:after="120"/>
        <w:ind w:left="708"/>
        <w:jc w:val="both"/>
        <w:rPr>
          <w:sz w:val="24"/>
          <w:szCs w:val="24"/>
        </w:rPr>
      </w:pPr>
      <w:r w:rsidRPr="00782044">
        <w:rPr>
          <w:sz w:val="24"/>
          <w:szCs w:val="24"/>
        </w:rPr>
        <w:t>10.4.4 – Não utilizar na confecção dos produtos, materiais de boa qualidade;</w:t>
      </w:r>
    </w:p>
    <w:p w:rsidR="006165E4" w:rsidRPr="00782044" w:rsidRDefault="006165E4" w:rsidP="006D1E89">
      <w:pPr>
        <w:spacing w:before="120" w:after="120"/>
        <w:ind w:left="708"/>
        <w:jc w:val="both"/>
        <w:rPr>
          <w:sz w:val="24"/>
          <w:szCs w:val="24"/>
        </w:rPr>
      </w:pPr>
      <w:r w:rsidRPr="00782044">
        <w:rPr>
          <w:sz w:val="24"/>
          <w:szCs w:val="24"/>
        </w:rPr>
        <w:t>10.4.5 – Não executar o serviço da forma descrita no instrumento convocatório, atentando para os modelos em anexo.</w:t>
      </w:r>
    </w:p>
    <w:p w:rsidR="006165E4" w:rsidRPr="00782044" w:rsidRDefault="006165E4" w:rsidP="006D1E89">
      <w:pPr>
        <w:spacing w:before="120" w:after="120"/>
        <w:jc w:val="both"/>
        <w:rPr>
          <w:sz w:val="24"/>
          <w:szCs w:val="24"/>
        </w:rPr>
      </w:pPr>
      <w:r w:rsidRPr="00782044">
        <w:rPr>
          <w:sz w:val="24"/>
          <w:szCs w:val="24"/>
        </w:rPr>
        <w:lastRenderedPageBreak/>
        <w:t>10.5 – São infrações gravíssimas as condutas que induzam a Administração a erro ou que causem prejuízo ao erário, em especial:</w:t>
      </w:r>
    </w:p>
    <w:p w:rsidR="006165E4" w:rsidRPr="00782044" w:rsidRDefault="006165E4" w:rsidP="006D1E89">
      <w:pPr>
        <w:spacing w:before="120" w:after="120"/>
        <w:ind w:left="709"/>
        <w:jc w:val="both"/>
        <w:rPr>
          <w:sz w:val="24"/>
          <w:szCs w:val="24"/>
        </w:rPr>
      </w:pPr>
      <w:r w:rsidRPr="00782044">
        <w:rPr>
          <w:sz w:val="24"/>
          <w:szCs w:val="24"/>
        </w:rPr>
        <w:t>10.5.1 – Apresentar documentação falsa;</w:t>
      </w:r>
    </w:p>
    <w:p w:rsidR="006165E4" w:rsidRPr="00782044" w:rsidRDefault="006165E4" w:rsidP="006D1E89">
      <w:pPr>
        <w:spacing w:before="120" w:after="120"/>
        <w:ind w:left="709"/>
        <w:jc w:val="both"/>
        <w:rPr>
          <w:sz w:val="24"/>
          <w:szCs w:val="24"/>
        </w:rPr>
      </w:pPr>
      <w:r w:rsidRPr="00782044">
        <w:rPr>
          <w:sz w:val="24"/>
          <w:szCs w:val="24"/>
        </w:rPr>
        <w:t>10.5.2 – Simular, fraudar ou não iniciar a execução do contrato;</w:t>
      </w:r>
    </w:p>
    <w:p w:rsidR="006165E4" w:rsidRPr="00782044" w:rsidRDefault="006165E4" w:rsidP="006D1E89">
      <w:pPr>
        <w:spacing w:before="120" w:after="120"/>
        <w:ind w:left="709"/>
        <w:jc w:val="both"/>
        <w:rPr>
          <w:sz w:val="24"/>
          <w:szCs w:val="24"/>
        </w:rPr>
      </w:pPr>
      <w:r w:rsidRPr="00782044">
        <w:rPr>
          <w:sz w:val="24"/>
          <w:szCs w:val="24"/>
        </w:rPr>
        <w:t>10.5.3 – Praticar atos ilícitos visando frustrar os objetivos da contratação;</w:t>
      </w:r>
    </w:p>
    <w:p w:rsidR="006165E4" w:rsidRPr="00782044" w:rsidRDefault="006165E4" w:rsidP="006D1E89">
      <w:pPr>
        <w:spacing w:before="120" w:after="120"/>
        <w:ind w:left="709"/>
        <w:jc w:val="both"/>
        <w:rPr>
          <w:sz w:val="24"/>
          <w:szCs w:val="24"/>
        </w:rPr>
      </w:pPr>
      <w:r w:rsidRPr="00782044">
        <w:rPr>
          <w:sz w:val="24"/>
          <w:szCs w:val="24"/>
        </w:rPr>
        <w:t>10.5.4 – Cometer fraude fiscal;</w:t>
      </w:r>
    </w:p>
    <w:p w:rsidR="006165E4" w:rsidRPr="00782044" w:rsidRDefault="006165E4" w:rsidP="006D1E89">
      <w:pPr>
        <w:spacing w:before="120" w:after="120"/>
        <w:ind w:left="709"/>
        <w:jc w:val="both"/>
        <w:rPr>
          <w:sz w:val="24"/>
          <w:szCs w:val="24"/>
        </w:rPr>
      </w:pPr>
      <w:r w:rsidRPr="00782044">
        <w:rPr>
          <w:sz w:val="24"/>
          <w:szCs w:val="24"/>
        </w:rPr>
        <w:t>10.5.5 – Comportar-se de modo inidôneo;</w:t>
      </w:r>
    </w:p>
    <w:p w:rsidR="006165E4" w:rsidRPr="00782044" w:rsidRDefault="006165E4" w:rsidP="006D1E89">
      <w:pPr>
        <w:spacing w:before="120" w:after="120"/>
        <w:ind w:left="709"/>
        <w:jc w:val="both"/>
        <w:rPr>
          <w:sz w:val="24"/>
          <w:szCs w:val="24"/>
        </w:rPr>
      </w:pPr>
      <w:r w:rsidRPr="00782044">
        <w:rPr>
          <w:sz w:val="24"/>
          <w:szCs w:val="24"/>
        </w:rPr>
        <w:t>10.5.6 – Não mantiver sua proposta.</w:t>
      </w:r>
    </w:p>
    <w:p w:rsidR="006165E4" w:rsidRPr="00782044" w:rsidRDefault="006165E4" w:rsidP="006D1E89">
      <w:pPr>
        <w:spacing w:before="120" w:after="120"/>
        <w:ind w:left="709"/>
        <w:jc w:val="both"/>
        <w:rPr>
          <w:sz w:val="24"/>
          <w:szCs w:val="24"/>
        </w:rPr>
      </w:pPr>
      <w:r w:rsidRPr="00782044">
        <w:rPr>
          <w:sz w:val="24"/>
          <w:szCs w:val="24"/>
        </w:rPr>
        <w:t xml:space="preserve">10.5.7 – Não recolher os tributos, contribuições previdenciárias e demais obrigações legais, incluindo o FGTS, quando cabível. </w:t>
      </w:r>
    </w:p>
    <w:p w:rsidR="006165E4" w:rsidRPr="00782044" w:rsidRDefault="006165E4" w:rsidP="006D1E89">
      <w:pPr>
        <w:spacing w:before="120" w:after="120"/>
        <w:jc w:val="both"/>
        <w:rPr>
          <w:sz w:val="24"/>
          <w:szCs w:val="24"/>
        </w:rPr>
      </w:pPr>
      <w:r w:rsidRPr="00782044">
        <w:rPr>
          <w:sz w:val="24"/>
          <w:szCs w:val="24"/>
        </w:rPr>
        <w:t>10.6 – Será aplicada a penalidade de advertência às condutas que caracterizam infrações leves que importarem em inexecução parcial do contrato, bem como a inobservância das regras estabelecidas no instrumento convocatório e seus anexos.</w:t>
      </w:r>
    </w:p>
    <w:p w:rsidR="006165E4" w:rsidRPr="00782044" w:rsidRDefault="006165E4" w:rsidP="006D1E89">
      <w:pPr>
        <w:spacing w:before="120" w:after="120"/>
        <w:jc w:val="both"/>
        <w:rPr>
          <w:sz w:val="24"/>
          <w:szCs w:val="24"/>
        </w:rPr>
      </w:pPr>
      <w:r w:rsidRPr="00782044">
        <w:rPr>
          <w:sz w:val="24"/>
          <w:szCs w:val="24"/>
        </w:rPr>
        <w:t xml:space="preserve">10.7 – Será aplicada a penalidade de multa às condutas que caracterizam infração média, grave ou gravíssima que importarem em inexecução parcial ou total do contrato, bem como a inobservância das regras estabelecidas no instrumento convocatório e seus anexos, observada as seguintes gradações: </w:t>
      </w:r>
    </w:p>
    <w:p w:rsidR="006165E4" w:rsidRPr="00782044" w:rsidRDefault="006165E4" w:rsidP="006D1E89">
      <w:pPr>
        <w:spacing w:before="120" w:after="120"/>
        <w:ind w:left="708"/>
        <w:jc w:val="both"/>
        <w:rPr>
          <w:sz w:val="24"/>
          <w:szCs w:val="24"/>
        </w:rPr>
      </w:pPr>
      <w:r w:rsidRPr="00782044">
        <w:rPr>
          <w:sz w:val="24"/>
          <w:szCs w:val="24"/>
        </w:rPr>
        <w:t>10.7.1 – Para as infrações médias, o valor da multa será arbitrado entre 1 a 100 UNIFBJ;</w:t>
      </w:r>
    </w:p>
    <w:p w:rsidR="006165E4" w:rsidRPr="00782044" w:rsidRDefault="006165E4" w:rsidP="006D1E89">
      <w:pPr>
        <w:spacing w:before="120" w:after="120"/>
        <w:ind w:left="708"/>
        <w:jc w:val="both"/>
        <w:rPr>
          <w:sz w:val="24"/>
          <w:szCs w:val="24"/>
        </w:rPr>
      </w:pPr>
      <w:r w:rsidRPr="00782044">
        <w:rPr>
          <w:sz w:val="24"/>
          <w:szCs w:val="24"/>
        </w:rPr>
        <w:t>10.7.2 – Para as infrações graves, o valor da multa será arbitrado entre 101 a 200 UNIFBJ;</w:t>
      </w:r>
    </w:p>
    <w:p w:rsidR="006165E4" w:rsidRPr="00782044" w:rsidRDefault="006165E4" w:rsidP="006D1E89">
      <w:pPr>
        <w:spacing w:before="120" w:after="120"/>
        <w:ind w:left="708"/>
        <w:jc w:val="both"/>
        <w:rPr>
          <w:sz w:val="24"/>
          <w:szCs w:val="24"/>
        </w:rPr>
      </w:pPr>
      <w:r w:rsidRPr="00782044">
        <w:rPr>
          <w:sz w:val="24"/>
          <w:szCs w:val="24"/>
        </w:rPr>
        <w:t>10.7.3 – Para as infrações gravíssimas, o valor da multa será arbitrado entre 201 a 300 UNIFBJ.</w:t>
      </w:r>
    </w:p>
    <w:p w:rsidR="006165E4" w:rsidRPr="00782044" w:rsidRDefault="006165E4" w:rsidP="006D1E89">
      <w:pPr>
        <w:spacing w:before="120" w:after="120"/>
        <w:jc w:val="both"/>
        <w:rPr>
          <w:sz w:val="24"/>
          <w:szCs w:val="24"/>
        </w:rPr>
      </w:pPr>
      <w:r w:rsidRPr="00782044">
        <w:rPr>
          <w:sz w:val="24"/>
          <w:szCs w:val="24"/>
        </w:rPr>
        <w:t>10.8 – Será aplicada a penalidade de suspensão temporária, que poderá ser cumulativamente com a penalidade de multa, quando a CONTRATADA, se recusar a adotar as medidas necessárias para adequar a execução às especificidades indicadas no instrumento convocatório e seus anexos, por até 02 (dois) anos.</w:t>
      </w:r>
    </w:p>
    <w:p w:rsidR="006165E4" w:rsidRPr="00782044" w:rsidRDefault="006165E4" w:rsidP="006D1E89">
      <w:pPr>
        <w:spacing w:before="120" w:after="120"/>
        <w:jc w:val="both"/>
        <w:rPr>
          <w:sz w:val="24"/>
          <w:szCs w:val="24"/>
        </w:rPr>
      </w:pPr>
      <w:r w:rsidRPr="00782044">
        <w:rPr>
          <w:sz w:val="24"/>
          <w:szCs w:val="24"/>
        </w:rPr>
        <w:t>10.9 – Será aplicada a penalidade de declaração de inidoneidade, que poderá ser cumulativamente com a penalidade de multa, quando a CONTRATADA cometer infração gravíssima com dolo, má-fé ou em conluio com servidores públicos ou outras licitantes.</w:t>
      </w:r>
    </w:p>
    <w:p w:rsidR="006165E4" w:rsidRPr="00782044" w:rsidRDefault="006165E4" w:rsidP="006D1E89">
      <w:pPr>
        <w:spacing w:before="120" w:after="120"/>
        <w:jc w:val="both"/>
        <w:rPr>
          <w:sz w:val="24"/>
          <w:szCs w:val="24"/>
        </w:rPr>
      </w:pPr>
      <w:r w:rsidRPr="00782044">
        <w:rPr>
          <w:sz w:val="24"/>
          <w:szCs w:val="24"/>
        </w:rPr>
        <w:t>10.10 – A sanção de suspensão temporária de participação em licitação e impedimento de contratar com a Administração Municipal produz efeitos apenas para o Município de Bom Jardim - RJ.</w:t>
      </w:r>
    </w:p>
    <w:p w:rsidR="006165E4" w:rsidRPr="00782044" w:rsidRDefault="006165E4" w:rsidP="006D1E89">
      <w:pPr>
        <w:spacing w:before="120" w:after="120"/>
        <w:jc w:val="both"/>
        <w:rPr>
          <w:sz w:val="24"/>
          <w:szCs w:val="24"/>
        </w:rPr>
      </w:pPr>
      <w:r w:rsidRPr="00782044">
        <w:rPr>
          <w:sz w:val="24"/>
          <w:szCs w:val="24"/>
        </w:rPr>
        <w:t>10.11 – A sanção de declaração de inidoneidade para licitar ou contratar com a Administração Pública produz efeito em todo o território nacional.</w:t>
      </w:r>
    </w:p>
    <w:p w:rsidR="006165E4" w:rsidRPr="00782044" w:rsidRDefault="006165E4" w:rsidP="006D1E89">
      <w:pPr>
        <w:spacing w:before="120" w:after="120"/>
        <w:jc w:val="both"/>
        <w:rPr>
          <w:sz w:val="24"/>
          <w:szCs w:val="24"/>
        </w:rPr>
      </w:pPr>
      <w:r w:rsidRPr="00782044">
        <w:rPr>
          <w:sz w:val="24"/>
          <w:szCs w:val="24"/>
        </w:rPr>
        <w:t>10.12 – Para assegurar os efeitos da declaração de inidoneidade e da suspensão temporária, a Administração incluirá as empresas sancionadas no Cadastro Nacional de Empresas Inidôneas e Suspensas - CEIS, até a reabilitação da empresa sancionada.</w:t>
      </w:r>
    </w:p>
    <w:p w:rsidR="006165E4" w:rsidRPr="00782044" w:rsidRDefault="006165E4" w:rsidP="006D1E89">
      <w:pPr>
        <w:spacing w:before="120" w:after="120"/>
        <w:jc w:val="both"/>
        <w:rPr>
          <w:sz w:val="24"/>
          <w:szCs w:val="24"/>
        </w:rPr>
      </w:pPr>
      <w:r w:rsidRPr="00782044">
        <w:rPr>
          <w:sz w:val="24"/>
          <w:szCs w:val="24"/>
        </w:rPr>
        <w:t xml:space="preserve">10.13 – A reabilitação da declaração de inidoneidade será concedida quando a empresa ou profissional penalizado ressarcir a Administração pelos prejuízos resultantes e </w:t>
      </w:r>
      <w:proofErr w:type="gramStart"/>
      <w:r w:rsidRPr="00782044">
        <w:rPr>
          <w:sz w:val="24"/>
          <w:szCs w:val="24"/>
        </w:rPr>
        <w:t>após</w:t>
      </w:r>
      <w:proofErr w:type="gramEnd"/>
      <w:r w:rsidRPr="00782044">
        <w:rPr>
          <w:sz w:val="24"/>
          <w:szCs w:val="24"/>
        </w:rPr>
        <w:t xml:space="preserve"> decorrido o prazo de 02 (dois) anos de sua aplicação.</w:t>
      </w:r>
    </w:p>
    <w:p w:rsidR="006165E4" w:rsidRPr="00782044" w:rsidRDefault="006165E4" w:rsidP="006D1E89">
      <w:pPr>
        <w:spacing w:before="120" w:after="120"/>
        <w:jc w:val="both"/>
        <w:rPr>
          <w:sz w:val="24"/>
          <w:szCs w:val="24"/>
        </w:rPr>
      </w:pPr>
      <w:r w:rsidRPr="00782044">
        <w:rPr>
          <w:sz w:val="24"/>
          <w:szCs w:val="24"/>
        </w:rPr>
        <w:t>10.14 – Sem prejuízo da aplicação das penalidades cabíveis, quando o licitante vencedor não mantiver a sua proposta no respectivo prazo de validade; ou ainda quando o adjudicatário se recusar a assinar o contrato, aceitar ou retirar o instrumento equivalente, dentro do prazo estabelecido pela Administração, esta poderá convocar os licitantes remanescentes, observada a ordem de classificação, para substituir o licitante faltoso.</w:t>
      </w:r>
    </w:p>
    <w:p w:rsidR="006165E4" w:rsidRPr="00782044" w:rsidRDefault="006165E4" w:rsidP="006D1E89">
      <w:pPr>
        <w:spacing w:before="120" w:after="120"/>
        <w:jc w:val="both"/>
        <w:rPr>
          <w:sz w:val="24"/>
          <w:szCs w:val="24"/>
        </w:rPr>
      </w:pPr>
      <w:r w:rsidRPr="00782044">
        <w:rPr>
          <w:sz w:val="24"/>
          <w:szCs w:val="24"/>
        </w:rPr>
        <w:lastRenderedPageBreak/>
        <w:t xml:space="preserve">10.15 – As penalidades de suspensão temporária de participação em licitação e impedimento de contratar com a Administração e a declaração de inidoneidade para licitar ou contratar com a Administração Pública, dispostas nos incisos III e IV do art. 87 da Lei Federal nº 8.666/93, poderão ser aplicados aos profissionais ou às empresas que praticarem os ilícitos previstos nos incisos do art. 88 do mesmo diploma legal, garantido o direito ao </w:t>
      </w:r>
      <w:proofErr w:type="gramStart"/>
      <w:r w:rsidRPr="00782044">
        <w:rPr>
          <w:sz w:val="24"/>
          <w:szCs w:val="24"/>
        </w:rPr>
        <w:t>contraditório e ampla defesa</w:t>
      </w:r>
      <w:proofErr w:type="gramEnd"/>
      <w:r w:rsidRPr="00782044">
        <w:rPr>
          <w:sz w:val="24"/>
          <w:szCs w:val="24"/>
        </w:rPr>
        <w:t>.</w:t>
      </w:r>
    </w:p>
    <w:p w:rsidR="006165E4" w:rsidRPr="00782044" w:rsidRDefault="006165E4" w:rsidP="006D1E89">
      <w:pPr>
        <w:spacing w:before="120" w:after="120"/>
        <w:jc w:val="both"/>
        <w:rPr>
          <w:sz w:val="24"/>
          <w:szCs w:val="24"/>
        </w:rPr>
      </w:pPr>
      <w:r w:rsidRPr="00782044">
        <w:rPr>
          <w:sz w:val="24"/>
          <w:szCs w:val="24"/>
        </w:rPr>
        <w:t>10.16 – Serão utilizados, para conversão dos valores das multas em moeda corrente, os valores atuais da unidade fiscal de referência de Bom Jardim – UNIFBJ, na forma do art. 439 do Código Tributário Municipal (LCM nº 218/2016), equivalente a 44,27 (quarenta e quatro inteiros e vinte e sete centésimos) de UFIR-RJ.</w:t>
      </w:r>
    </w:p>
    <w:p w:rsidR="006165E4" w:rsidRPr="00782044" w:rsidRDefault="006165E4" w:rsidP="006D1E89">
      <w:pPr>
        <w:spacing w:before="120" w:after="120"/>
        <w:jc w:val="both"/>
        <w:rPr>
          <w:sz w:val="24"/>
          <w:szCs w:val="24"/>
        </w:rPr>
      </w:pPr>
      <w:r w:rsidRPr="00782044">
        <w:rPr>
          <w:sz w:val="24"/>
          <w:szCs w:val="24"/>
        </w:rPr>
        <w:t>10.17 – As multas aplicadas deverão ser recolhidas em favor do Município no prazo de 05 (cinco) dias úteis, a contar do recebimento da notificação.</w:t>
      </w:r>
    </w:p>
    <w:p w:rsidR="006165E4" w:rsidRPr="00782044" w:rsidRDefault="006165E4" w:rsidP="006D1E89">
      <w:pPr>
        <w:spacing w:before="120" w:after="120"/>
        <w:jc w:val="both"/>
        <w:rPr>
          <w:sz w:val="24"/>
          <w:szCs w:val="24"/>
        </w:rPr>
      </w:pPr>
      <w:r w:rsidRPr="00782044">
        <w:rPr>
          <w:sz w:val="24"/>
          <w:szCs w:val="24"/>
        </w:rPr>
        <w:t>10.18 – As multas aplicadas e não recolhidas no prazo do instrumento convocatório serão inscritas em dívida ativa e executadas judicialmente conforme o disposto na Lei Federal nº 6.830/80 e na legislação tributária vigente, acrescida dos encargos correspondentes.</w:t>
      </w:r>
    </w:p>
    <w:p w:rsidR="006165E4" w:rsidRPr="00782044" w:rsidRDefault="006165E4" w:rsidP="006D1E89">
      <w:pPr>
        <w:spacing w:before="120" w:after="120"/>
        <w:jc w:val="both"/>
        <w:rPr>
          <w:sz w:val="24"/>
          <w:szCs w:val="24"/>
        </w:rPr>
      </w:pPr>
      <w:r w:rsidRPr="00782044">
        <w:rPr>
          <w:sz w:val="24"/>
          <w:szCs w:val="24"/>
        </w:rPr>
        <w:t>10.19 – As penalidades só poderão ser relevadas na hipótese de caso fortuito ou força maior, devidamente justificado e comprovado, a juízo da Administração.</w:t>
      </w:r>
    </w:p>
    <w:p w:rsidR="006165E4" w:rsidRPr="00782044" w:rsidRDefault="006165E4" w:rsidP="006D1E89">
      <w:pPr>
        <w:spacing w:before="120" w:after="120"/>
        <w:jc w:val="both"/>
        <w:rPr>
          <w:b/>
          <w:sz w:val="24"/>
          <w:szCs w:val="24"/>
        </w:rPr>
      </w:pPr>
      <w:proofErr w:type="gramStart"/>
      <w:r w:rsidRPr="00782044">
        <w:rPr>
          <w:b/>
          <w:sz w:val="24"/>
          <w:szCs w:val="24"/>
        </w:rPr>
        <w:t>11 – CONVOCAÇÃO</w:t>
      </w:r>
      <w:proofErr w:type="gramEnd"/>
      <w:r w:rsidRPr="00782044">
        <w:rPr>
          <w:b/>
          <w:sz w:val="24"/>
          <w:szCs w:val="24"/>
        </w:rPr>
        <w:t xml:space="preserve"> PARA ASSINATURA CONTRATUAL</w:t>
      </w:r>
    </w:p>
    <w:p w:rsidR="006165E4" w:rsidRPr="00782044" w:rsidRDefault="006165E4" w:rsidP="006D1E89">
      <w:pPr>
        <w:spacing w:before="120" w:after="120"/>
        <w:jc w:val="both"/>
        <w:rPr>
          <w:sz w:val="24"/>
          <w:szCs w:val="24"/>
        </w:rPr>
      </w:pPr>
      <w:r w:rsidRPr="00782044">
        <w:rPr>
          <w:sz w:val="24"/>
          <w:szCs w:val="24"/>
        </w:rPr>
        <w:t>11.1 – Uma vez homologado o resultado da licitação, a licitante vencedora será convocada para assinar e retirar o termo de contrato ou instrumento equivalente, sendo cientificada de que sua omissão ensejará decaimento do direito à contratação, sem prejuízo à aplicação das penalidades dispostos no instrumento convocatório e seus anexos.</w:t>
      </w:r>
    </w:p>
    <w:p w:rsidR="006165E4" w:rsidRPr="00782044" w:rsidRDefault="006165E4" w:rsidP="006D1E89">
      <w:pPr>
        <w:spacing w:before="120" w:after="120"/>
        <w:jc w:val="both"/>
        <w:rPr>
          <w:sz w:val="24"/>
          <w:szCs w:val="24"/>
        </w:rPr>
      </w:pPr>
      <w:r w:rsidRPr="00782044">
        <w:rPr>
          <w:sz w:val="24"/>
          <w:szCs w:val="24"/>
        </w:rPr>
        <w:t>11.2 – Alternativamente ao comparecimento perante o órgão ou entidade para a assinatura do contrato, a licitante vencedora poderá enviar o termo de contrato ou aceite assinado mediante correspondência postal com aviso de recebimento (AR) ou por meio eletrônico com a respectiva assinatura digital, cujo marco do cumprimento será contado a partir da data de postagem.</w:t>
      </w:r>
    </w:p>
    <w:p w:rsidR="006165E4" w:rsidRPr="00782044" w:rsidRDefault="006165E4" w:rsidP="006D1E89">
      <w:pPr>
        <w:spacing w:before="120" w:after="120"/>
        <w:jc w:val="both"/>
        <w:rPr>
          <w:sz w:val="24"/>
          <w:szCs w:val="24"/>
        </w:rPr>
      </w:pPr>
      <w:r w:rsidRPr="00782044">
        <w:rPr>
          <w:sz w:val="24"/>
          <w:szCs w:val="24"/>
        </w:rPr>
        <w:t>11.3 – O aceite de nota de empenho ou instrumento equivalente, emitida à licitante vencedora, implica no reconhecimento que:</w:t>
      </w:r>
    </w:p>
    <w:p w:rsidR="006165E4" w:rsidRPr="00782044" w:rsidRDefault="006165E4" w:rsidP="006D1E89">
      <w:pPr>
        <w:spacing w:before="120" w:after="120"/>
        <w:ind w:left="708"/>
        <w:jc w:val="both"/>
        <w:rPr>
          <w:sz w:val="24"/>
          <w:szCs w:val="24"/>
        </w:rPr>
      </w:pPr>
      <w:r w:rsidRPr="00782044">
        <w:rPr>
          <w:sz w:val="24"/>
          <w:szCs w:val="24"/>
        </w:rPr>
        <w:t>11.3.1 – A nota ou instrumento está substituindo o contrato, aplicando-se à relação de negócios ali estabelecida as disposições da Lei Federal nº 8.666, de 1993;</w:t>
      </w:r>
    </w:p>
    <w:p w:rsidR="006165E4" w:rsidRPr="00782044" w:rsidRDefault="006165E4" w:rsidP="006D1E89">
      <w:pPr>
        <w:spacing w:before="120" w:after="120"/>
        <w:ind w:left="708"/>
        <w:jc w:val="both"/>
        <w:rPr>
          <w:sz w:val="24"/>
          <w:szCs w:val="24"/>
        </w:rPr>
      </w:pPr>
      <w:r w:rsidRPr="00782044">
        <w:rPr>
          <w:sz w:val="24"/>
          <w:szCs w:val="24"/>
        </w:rPr>
        <w:t>11.3.2 – A contratada se vincula à sua proposta e às previsões contidas no instrumento convocatório e seus anexos.</w:t>
      </w:r>
    </w:p>
    <w:p w:rsidR="006165E4" w:rsidRPr="00782044" w:rsidRDefault="006165E4" w:rsidP="006D1E89">
      <w:pPr>
        <w:spacing w:before="120" w:after="120"/>
        <w:jc w:val="both"/>
        <w:rPr>
          <w:sz w:val="24"/>
          <w:szCs w:val="24"/>
        </w:rPr>
      </w:pPr>
      <w:r w:rsidRPr="00782044">
        <w:rPr>
          <w:sz w:val="24"/>
          <w:szCs w:val="24"/>
        </w:rPr>
        <w:t>11.4 – O prazo para assinar, aceitar ou retirar o termo de contrato ou instrumento equivalente será de 05 (cinco) dias úteis, contados da data do recebimento da convocação, podendo ser prorrogado por igual período, desde que solicitado pela parte durante o seu transcurso e tenha ocorrido fato justificado aceito pela Administração.</w:t>
      </w:r>
    </w:p>
    <w:p w:rsidR="006165E4" w:rsidRPr="00782044" w:rsidRDefault="006165E4" w:rsidP="006D1E89">
      <w:pPr>
        <w:spacing w:before="120" w:after="120"/>
        <w:jc w:val="both"/>
        <w:rPr>
          <w:sz w:val="24"/>
          <w:szCs w:val="24"/>
        </w:rPr>
      </w:pPr>
      <w:r w:rsidRPr="00782044">
        <w:rPr>
          <w:sz w:val="24"/>
          <w:szCs w:val="24"/>
        </w:rPr>
        <w:t>11.5 – Como requisito para celebração do contrato, a licitante vencedora deverá manter as mesmas condições de habilitação consignadas no instrumento convocatório e seus anexos.</w:t>
      </w:r>
    </w:p>
    <w:p w:rsidR="006165E4" w:rsidRPr="00782044" w:rsidRDefault="006165E4" w:rsidP="006D1E89">
      <w:pPr>
        <w:spacing w:before="120" w:after="120"/>
        <w:jc w:val="both"/>
        <w:rPr>
          <w:b/>
          <w:sz w:val="24"/>
          <w:szCs w:val="24"/>
        </w:rPr>
      </w:pPr>
      <w:proofErr w:type="gramStart"/>
      <w:r w:rsidRPr="00782044">
        <w:rPr>
          <w:b/>
          <w:sz w:val="24"/>
          <w:szCs w:val="24"/>
        </w:rPr>
        <w:t>12 – DURAÇÃO</w:t>
      </w:r>
      <w:proofErr w:type="gramEnd"/>
      <w:r w:rsidRPr="00782044">
        <w:rPr>
          <w:b/>
          <w:sz w:val="24"/>
          <w:szCs w:val="24"/>
        </w:rPr>
        <w:t>, ALTERAÇÃO E EXTINÇÃO CONTRATUAL</w:t>
      </w:r>
    </w:p>
    <w:p w:rsidR="006165E4" w:rsidRPr="00782044" w:rsidRDefault="006165E4" w:rsidP="006D1E89">
      <w:pPr>
        <w:spacing w:before="120" w:after="120"/>
        <w:jc w:val="both"/>
        <w:rPr>
          <w:sz w:val="24"/>
          <w:szCs w:val="24"/>
        </w:rPr>
      </w:pPr>
      <w:r w:rsidRPr="00782044">
        <w:rPr>
          <w:sz w:val="24"/>
          <w:szCs w:val="24"/>
        </w:rPr>
        <w:t>12.1 – O contrato terá duração até a data de 31/12/2023, com eficácia na forma do art. 61, parágrafo único da Lei Federal nº 8.666/93, sendo vedada sua prorrogação. A iniciar da assinatura contratual.</w:t>
      </w:r>
    </w:p>
    <w:p w:rsidR="006165E4" w:rsidRPr="00782044" w:rsidRDefault="006165E4" w:rsidP="006D1E89">
      <w:pPr>
        <w:spacing w:before="120" w:after="120"/>
        <w:jc w:val="both"/>
        <w:rPr>
          <w:sz w:val="24"/>
          <w:szCs w:val="24"/>
        </w:rPr>
      </w:pPr>
      <w:r w:rsidRPr="00782044">
        <w:rPr>
          <w:sz w:val="24"/>
          <w:szCs w:val="24"/>
        </w:rPr>
        <w:t>12.2 – O contrato poderá ser alterado unilateralmente pela Administração, após a devida justificativa, obrigando a CONTRATADA a aceitar seus termos e resguardado o equilíbrio econômico-financeiro, nas seguintes hipóteses:</w:t>
      </w:r>
    </w:p>
    <w:p w:rsidR="006165E4" w:rsidRPr="00782044" w:rsidRDefault="006165E4" w:rsidP="006D1E89">
      <w:pPr>
        <w:spacing w:before="120" w:after="120"/>
        <w:ind w:left="708"/>
        <w:jc w:val="both"/>
        <w:rPr>
          <w:sz w:val="24"/>
          <w:szCs w:val="24"/>
        </w:rPr>
      </w:pPr>
      <w:r w:rsidRPr="00782044">
        <w:rPr>
          <w:sz w:val="24"/>
          <w:szCs w:val="24"/>
        </w:rPr>
        <w:t>12.2.1 – Quando houver modificação das especificações, para melhor adequação técnica aos objetivos da Administração;</w:t>
      </w:r>
    </w:p>
    <w:p w:rsidR="006165E4" w:rsidRPr="00782044" w:rsidRDefault="006165E4" w:rsidP="006D1E89">
      <w:pPr>
        <w:spacing w:before="120" w:after="120"/>
        <w:ind w:left="708"/>
        <w:jc w:val="both"/>
        <w:rPr>
          <w:sz w:val="24"/>
          <w:szCs w:val="24"/>
        </w:rPr>
      </w:pPr>
      <w:r w:rsidRPr="00782044">
        <w:rPr>
          <w:sz w:val="24"/>
          <w:szCs w:val="24"/>
        </w:rPr>
        <w:lastRenderedPageBreak/>
        <w:t xml:space="preserve">12.2.2 – Quando houver modificação do valor contratual em razão de acréscimos ou supressão quantitativa dos serviços a serem prestados, limitados </w:t>
      </w:r>
      <w:proofErr w:type="gramStart"/>
      <w:r w:rsidRPr="00782044">
        <w:rPr>
          <w:sz w:val="24"/>
          <w:szCs w:val="24"/>
        </w:rPr>
        <w:t>à</w:t>
      </w:r>
      <w:proofErr w:type="gramEnd"/>
      <w:r w:rsidRPr="00782044">
        <w:rPr>
          <w:sz w:val="24"/>
          <w:szCs w:val="24"/>
        </w:rPr>
        <w:t xml:space="preserve"> 25% (vinte e cinco por cento) do valor inicial atualizado do contrato.</w:t>
      </w:r>
    </w:p>
    <w:p w:rsidR="006165E4" w:rsidRPr="00782044" w:rsidRDefault="006165E4" w:rsidP="006D1E89">
      <w:pPr>
        <w:spacing w:before="120" w:after="120"/>
        <w:jc w:val="both"/>
        <w:rPr>
          <w:sz w:val="24"/>
          <w:szCs w:val="24"/>
        </w:rPr>
      </w:pPr>
      <w:r w:rsidRPr="00782044">
        <w:rPr>
          <w:sz w:val="24"/>
          <w:szCs w:val="24"/>
        </w:rPr>
        <w:t>12.3 – O contrato poderá ser alterado por comum acordo das partes, após justificativa da Administração, nas seguintes hipóteses:</w:t>
      </w:r>
    </w:p>
    <w:p w:rsidR="006165E4" w:rsidRPr="00782044" w:rsidRDefault="006165E4" w:rsidP="006D1E89">
      <w:pPr>
        <w:spacing w:before="120" w:after="120"/>
        <w:ind w:left="708"/>
        <w:jc w:val="both"/>
        <w:rPr>
          <w:sz w:val="24"/>
          <w:szCs w:val="24"/>
        </w:rPr>
      </w:pPr>
      <w:r w:rsidRPr="00782044">
        <w:rPr>
          <w:sz w:val="24"/>
          <w:szCs w:val="24"/>
        </w:rPr>
        <w:t xml:space="preserve">12.3.1 – Quando conveniente </w:t>
      </w:r>
      <w:proofErr w:type="gramStart"/>
      <w:r w:rsidRPr="00782044">
        <w:rPr>
          <w:sz w:val="24"/>
          <w:szCs w:val="24"/>
        </w:rPr>
        <w:t>a</w:t>
      </w:r>
      <w:proofErr w:type="gramEnd"/>
      <w:r w:rsidRPr="00782044">
        <w:rPr>
          <w:sz w:val="24"/>
          <w:szCs w:val="24"/>
        </w:rPr>
        <w:t xml:space="preserve"> substituição de garantia de execução;</w:t>
      </w:r>
    </w:p>
    <w:p w:rsidR="006165E4" w:rsidRPr="00782044" w:rsidRDefault="006165E4" w:rsidP="006D1E89">
      <w:pPr>
        <w:spacing w:before="120" w:after="120"/>
        <w:ind w:left="708"/>
        <w:jc w:val="both"/>
        <w:rPr>
          <w:sz w:val="24"/>
          <w:szCs w:val="24"/>
        </w:rPr>
      </w:pPr>
      <w:r w:rsidRPr="00782044">
        <w:rPr>
          <w:sz w:val="24"/>
          <w:szCs w:val="24"/>
        </w:rPr>
        <w:t xml:space="preserve">12.3.2 – Quando necessária </w:t>
      </w:r>
      <w:proofErr w:type="gramStart"/>
      <w:r w:rsidRPr="00782044">
        <w:rPr>
          <w:sz w:val="24"/>
          <w:szCs w:val="24"/>
        </w:rPr>
        <w:t>a</w:t>
      </w:r>
      <w:proofErr w:type="gramEnd"/>
      <w:r w:rsidRPr="00782044">
        <w:rPr>
          <w:sz w:val="24"/>
          <w:szCs w:val="24"/>
        </w:rPr>
        <w:t xml:space="preserve"> modificação da forma de prestação ou da dinâmica de execução do contrato, em razão da verificação técnica de inaplicabilidade dos termos contratuais originais;</w:t>
      </w:r>
    </w:p>
    <w:p w:rsidR="006165E4" w:rsidRPr="00782044" w:rsidRDefault="006165E4" w:rsidP="006D1E89">
      <w:pPr>
        <w:spacing w:before="120" w:after="120"/>
        <w:ind w:left="708"/>
        <w:jc w:val="both"/>
        <w:rPr>
          <w:sz w:val="24"/>
          <w:szCs w:val="24"/>
        </w:rPr>
      </w:pPr>
      <w:r w:rsidRPr="00782044">
        <w:rPr>
          <w:sz w:val="24"/>
          <w:szCs w:val="24"/>
        </w:rPr>
        <w:t xml:space="preserve">12.3.3 – Quando necessária </w:t>
      </w:r>
      <w:proofErr w:type="gramStart"/>
      <w:r w:rsidRPr="00782044">
        <w:rPr>
          <w:sz w:val="24"/>
          <w:szCs w:val="24"/>
        </w:rPr>
        <w:t>a</w:t>
      </w:r>
      <w:proofErr w:type="gramEnd"/>
      <w:r w:rsidRPr="00782044">
        <w:rPr>
          <w:sz w:val="24"/>
          <w:szCs w:val="24"/>
        </w:rPr>
        <w:t xml:space="preserve"> modificação da forma de pagamento, por imposição de circunstâncias supervenientes, mantido o valor inicial atualizado, sendo vedada a antecipação do pagamento sem a correspondente contraprestação do serviço;</w:t>
      </w:r>
    </w:p>
    <w:p w:rsidR="006165E4" w:rsidRPr="00782044" w:rsidRDefault="006165E4" w:rsidP="006D1E89">
      <w:pPr>
        <w:spacing w:before="120" w:after="120"/>
        <w:ind w:left="708"/>
        <w:jc w:val="both"/>
        <w:rPr>
          <w:sz w:val="24"/>
          <w:szCs w:val="24"/>
        </w:rPr>
      </w:pPr>
      <w:r w:rsidRPr="00782044">
        <w:rPr>
          <w:sz w:val="24"/>
          <w:szCs w:val="24"/>
        </w:rPr>
        <w:t>12.3.4 – Para restabelecer a relação que as partes pactuaram inicialmente entre os encargos da CONTRATADA e a retribuição da Administração para a justa remuneração</w:t>
      </w:r>
      <w:r w:rsidRPr="00782044">
        <w:rPr>
          <w:sz w:val="24"/>
          <w:szCs w:val="24"/>
        </w:rPr>
        <w:tab/>
        <w:t>, objetivando a manutenção do equilíbrio econômico-financeiro inicial do contrato, quando sobrevirem fatos imprevisíveis, ou previsíveis</w:t>
      </w:r>
      <w:proofErr w:type="gramStart"/>
      <w:r w:rsidRPr="00782044">
        <w:rPr>
          <w:sz w:val="24"/>
          <w:szCs w:val="24"/>
        </w:rPr>
        <w:t xml:space="preserve"> porém</w:t>
      </w:r>
      <w:proofErr w:type="gramEnd"/>
      <w:r w:rsidRPr="00782044">
        <w:rPr>
          <w:sz w:val="24"/>
          <w:szCs w:val="24"/>
        </w:rPr>
        <w:t xml:space="preserve"> de consequências incalculáveis, retardadores ou impeditivos da execução do ajustado, ou, ainda, em caso de força maior, caso fortuito ou fato do príncipe, configurando álea econômica extraordinária e extracontratual;</w:t>
      </w:r>
    </w:p>
    <w:p w:rsidR="006165E4" w:rsidRPr="00782044" w:rsidRDefault="006165E4" w:rsidP="006D1E89">
      <w:pPr>
        <w:spacing w:before="120" w:after="120"/>
        <w:ind w:left="708"/>
        <w:jc w:val="both"/>
        <w:rPr>
          <w:sz w:val="24"/>
          <w:szCs w:val="24"/>
        </w:rPr>
      </w:pPr>
      <w:r w:rsidRPr="00782044">
        <w:rPr>
          <w:sz w:val="24"/>
          <w:szCs w:val="24"/>
        </w:rPr>
        <w:t xml:space="preserve">12.3.5 – Quando necessária a supressão de serviços a serem prestados em proporção superior </w:t>
      </w:r>
      <w:proofErr w:type="gramStart"/>
      <w:r w:rsidRPr="00782044">
        <w:rPr>
          <w:sz w:val="24"/>
          <w:szCs w:val="24"/>
        </w:rPr>
        <w:t>à</w:t>
      </w:r>
      <w:proofErr w:type="gramEnd"/>
      <w:r w:rsidRPr="00782044">
        <w:rPr>
          <w:sz w:val="24"/>
          <w:szCs w:val="24"/>
        </w:rPr>
        <w:t xml:space="preserve"> 25% (vinte e cinco por cento) do valor inicial atualizado do contrato.</w:t>
      </w:r>
    </w:p>
    <w:p w:rsidR="006165E4" w:rsidRPr="00782044" w:rsidRDefault="006165E4" w:rsidP="006D1E89">
      <w:pPr>
        <w:spacing w:before="120" w:after="120"/>
        <w:jc w:val="both"/>
        <w:rPr>
          <w:sz w:val="24"/>
          <w:szCs w:val="24"/>
        </w:rPr>
      </w:pPr>
      <w:r w:rsidRPr="00782044">
        <w:rPr>
          <w:sz w:val="24"/>
          <w:szCs w:val="24"/>
        </w:rPr>
        <w:t>12.4 – Havendo alteração unilateral, a Administração restabelecerá, por aditamento, o equilíbrio financeiro-econômico inicial.</w:t>
      </w:r>
    </w:p>
    <w:p w:rsidR="006165E4" w:rsidRPr="00782044" w:rsidRDefault="006165E4" w:rsidP="006D1E89">
      <w:pPr>
        <w:spacing w:before="120" w:after="120"/>
        <w:jc w:val="both"/>
        <w:rPr>
          <w:sz w:val="24"/>
          <w:szCs w:val="24"/>
        </w:rPr>
      </w:pPr>
      <w:r w:rsidRPr="00782044">
        <w:rPr>
          <w:sz w:val="24"/>
          <w:szCs w:val="24"/>
        </w:rPr>
        <w:t>12.5 – A Administração poderá, após a devida justificativa, ordenar por escrito a suspensão do contrato pelo prazo máximo de 120 (cento e vinte) dias, incluindo neste limite eventuais prorrogações de suspensão ou novos pedidos de suspensão.</w:t>
      </w:r>
    </w:p>
    <w:p w:rsidR="006165E4" w:rsidRPr="00782044" w:rsidRDefault="006165E4" w:rsidP="006D1E89">
      <w:pPr>
        <w:spacing w:before="120" w:after="120"/>
        <w:jc w:val="both"/>
        <w:rPr>
          <w:sz w:val="24"/>
          <w:szCs w:val="24"/>
        </w:rPr>
      </w:pPr>
      <w:r w:rsidRPr="00782044">
        <w:rPr>
          <w:sz w:val="24"/>
          <w:szCs w:val="24"/>
        </w:rPr>
        <w:t>12.6 – O reinício da execução do contrato, após a suspensão, será realizado após ordem da Administração, nos moldes adotados para a execução do objeto.</w:t>
      </w:r>
    </w:p>
    <w:p w:rsidR="006165E4" w:rsidRPr="00782044" w:rsidRDefault="006165E4" w:rsidP="006D1E89">
      <w:pPr>
        <w:spacing w:before="120" w:after="120"/>
        <w:jc w:val="both"/>
        <w:rPr>
          <w:sz w:val="24"/>
          <w:szCs w:val="24"/>
        </w:rPr>
      </w:pPr>
      <w:r w:rsidRPr="00782044">
        <w:rPr>
          <w:sz w:val="24"/>
          <w:szCs w:val="24"/>
        </w:rPr>
        <w:t>12.7 – O contrato será extinto após a conclusão de sua execução, por rescisão determinada por ato unilateral da Administração, por rescisão administrativa consensual ou por rescisão judicial.</w:t>
      </w:r>
    </w:p>
    <w:p w:rsidR="006165E4" w:rsidRPr="00782044" w:rsidRDefault="006165E4" w:rsidP="006D1E89">
      <w:pPr>
        <w:spacing w:before="120" w:after="120"/>
        <w:jc w:val="both"/>
        <w:rPr>
          <w:sz w:val="24"/>
          <w:szCs w:val="24"/>
        </w:rPr>
      </w:pPr>
      <w:r w:rsidRPr="00782044">
        <w:rPr>
          <w:sz w:val="24"/>
          <w:szCs w:val="24"/>
        </w:rPr>
        <w:t>12.8 – São hipóteses de rescisão determinada por ato unilateral da Administração:</w:t>
      </w:r>
    </w:p>
    <w:p w:rsidR="006165E4" w:rsidRPr="00782044" w:rsidRDefault="006165E4" w:rsidP="006D1E89">
      <w:pPr>
        <w:spacing w:before="120" w:after="120"/>
        <w:ind w:left="708"/>
        <w:jc w:val="both"/>
        <w:rPr>
          <w:sz w:val="24"/>
          <w:szCs w:val="24"/>
        </w:rPr>
      </w:pPr>
      <w:r w:rsidRPr="00782044">
        <w:rPr>
          <w:sz w:val="24"/>
          <w:szCs w:val="24"/>
        </w:rPr>
        <w:t>12.8.1 – O não cumprimento de cláusulas contratuais, especificações, projetos ou prazos;</w:t>
      </w:r>
    </w:p>
    <w:p w:rsidR="006165E4" w:rsidRPr="00782044" w:rsidRDefault="006165E4" w:rsidP="006D1E89">
      <w:pPr>
        <w:spacing w:before="120" w:after="120"/>
        <w:ind w:left="708"/>
        <w:jc w:val="both"/>
        <w:rPr>
          <w:sz w:val="24"/>
          <w:szCs w:val="24"/>
        </w:rPr>
      </w:pPr>
      <w:r w:rsidRPr="00782044">
        <w:rPr>
          <w:sz w:val="24"/>
          <w:szCs w:val="24"/>
        </w:rPr>
        <w:t>12.8.2 – O cumprimento irregular de cláusulas contratuais, especificações, projetos e prazos;</w:t>
      </w:r>
    </w:p>
    <w:p w:rsidR="006165E4" w:rsidRPr="00782044" w:rsidRDefault="006165E4" w:rsidP="006D1E89">
      <w:pPr>
        <w:spacing w:before="120" w:after="120"/>
        <w:ind w:left="708"/>
        <w:jc w:val="both"/>
        <w:rPr>
          <w:sz w:val="24"/>
          <w:szCs w:val="24"/>
        </w:rPr>
      </w:pPr>
      <w:r w:rsidRPr="00782044">
        <w:rPr>
          <w:sz w:val="24"/>
          <w:szCs w:val="24"/>
        </w:rPr>
        <w:t>12.8.3 – A lentidão do seu cumprimento, levando a Administração a comprovar a impossibilidade da conclusão do serviço nos prazos estipulados;</w:t>
      </w:r>
    </w:p>
    <w:p w:rsidR="006165E4" w:rsidRPr="00782044" w:rsidRDefault="006165E4" w:rsidP="006D1E89">
      <w:pPr>
        <w:spacing w:before="120" w:after="120"/>
        <w:ind w:left="708"/>
        <w:jc w:val="both"/>
        <w:rPr>
          <w:sz w:val="24"/>
          <w:szCs w:val="24"/>
        </w:rPr>
      </w:pPr>
      <w:r w:rsidRPr="00782044">
        <w:rPr>
          <w:sz w:val="24"/>
          <w:szCs w:val="24"/>
        </w:rPr>
        <w:t>12.8.4 – O atraso injustificado no início do serviço;</w:t>
      </w:r>
    </w:p>
    <w:p w:rsidR="006165E4" w:rsidRPr="00782044" w:rsidRDefault="006165E4" w:rsidP="006D1E89">
      <w:pPr>
        <w:spacing w:before="120" w:after="120"/>
        <w:ind w:left="708"/>
        <w:jc w:val="both"/>
        <w:rPr>
          <w:sz w:val="24"/>
          <w:szCs w:val="24"/>
        </w:rPr>
      </w:pPr>
      <w:r w:rsidRPr="00782044">
        <w:rPr>
          <w:sz w:val="24"/>
          <w:szCs w:val="24"/>
        </w:rPr>
        <w:t>12.8.5 – A paralisação do serviço sem justa causa e prévia comunicação à Administração;</w:t>
      </w:r>
    </w:p>
    <w:p w:rsidR="006165E4" w:rsidRPr="00782044" w:rsidRDefault="006165E4" w:rsidP="006D1E89">
      <w:pPr>
        <w:spacing w:before="120" w:after="120"/>
        <w:ind w:left="708"/>
        <w:jc w:val="both"/>
        <w:rPr>
          <w:sz w:val="24"/>
          <w:szCs w:val="24"/>
        </w:rPr>
      </w:pPr>
      <w:r w:rsidRPr="00782044">
        <w:rPr>
          <w:sz w:val="24"/>
          <w:szCs w:val="24"/>
        </w:rPr>
        <w:t xml:space="preserve">12.8.6 – A subcontratação total ou parcial do seu objeto, a associação do contratado com outrem, a cessão ou transferência, total ou parcial, bem como a fusão, cisão ou incorporação, não </w:t>
      </w:r>
      <w:proofErr w:type="gramStart"/>
      <w:r w:rsidRPr="00782044">
        <w:rPr>
          <w:sz w:val="24"/>
          <w:szCs w:val="24"/>
        </w:rPr>
        <w:t>admitidas no instrumento convocatórios</w:t>
      </w:r>
      <w:proofErr w:type="gramEnd"/>
      <w:r w:rsidRPr="00782044">
        <w:rPr>
          <w:sz w:val="24"/>
          <w:szCs w:val="24"/>
        </w:rPr>
        <w:t xml:space="preserve"> e seus anexos;</w:t>
      </w:r>
    </w:p>
    <w:p w:rsidR="006165E4" w:rsidRPr="00782044" w:rsidRDefault="006165E4" w:rsidP="006D1E89">
      <w:pPr>
        <w:spacing w:before="120" w:after="120"/>
        <w:ind w:left="708"/>
        <w:jc w:val="both"/>
        <w:rPr>
          <w:sz w:val="24"/>
          <w:szCs w:val="24"/>
        </w:rPr>
      </w:pPr>
      <w:r w:rsidRPr="00782044">
        <w:rPr>
          <w:sz w:val="24"/>
          <w:szCs w:val="24"/>
        </w:rPr>
        <w:t>12.8.7 – O desatendimento das determinações regulares da autoridade designada para acompanhar e fiscalizar a sua execução, assim como as de seus superiores;</w:t>
      </w:r>
    </w:p>
    <w:p w:rsidR="006165E4" w:rsidRPr="00782044" w:rsidRDefault="006165E4" w:rsidP="006D1E89">
      <w:pPr>
        <w:spacing w:before="120" w:after="120"/>
        <w:ind w:left="708"/>
        <w:jc w:val="both"/>
        <w:rPr>
          <w:sz w:val="24"/>
          <w:szCs w:val="24"/>
        </w:rPr>
      </w:pPr>
      <w:r w:rsidRPr="00782044">
        <w:rPr>
          <w:sz w:val="24"/>
          <w:szCs w:val="24"/>
        </w:rPr>
        <w:lastRenderedPageBreak/>
        <w:t>12.8.8 – O cometimento reiterado de faltas na sua execução, anotadas em registro próprio da fiscalização;</w:t>
      </w:r>
    </w:p>
    <w:p w:rsidR="006165E4" w:rsidRPr="00782044" w:rsidRDefault="006165E4" w:rsidP="006D1E89">
      <w:pPr>
        <w:spacing w:before="120" w:after="120"/>
        <w:ind w:left="708"/>
        <w:jc w:val="both"/>
        <w:rPr>
          <w:sz w:val="24"/>
          <w:szCs w:val="24"/>
        </w:rPr>
      </w:pPr>
      <w:r w:rsidRPr="00782044">
        <w:rPr>
          <w:sz w:val="24"/>
          <w:szCs w:val="24"/>
        </w:rPr>
        <w:t>12.8.9 – A decretação de falência ou a instauração de insolvência civil;</w:t>
      </w:r>
    </w:p>
    <w:p w:rsidR="006165E4" w:rsidRPr="00782044" w:rsidRDefault="006165E4" w:rsidP="006D1E89">
      <w:pPr>
        <w:spacing w:before="120" w:after="120"/>
        <w:ind w:left="708"/>
        <w:jc w:val="both"/>
        <w:rPr>
          <w:sz w:val="24"/>
          <w:szCs w:val="24"/>
        </w:rPr>
      </w:pPr>
      <w:r w:rsidRPr="00782044">
        <w:rPr>
          <w:sz w:val="24"/>
          <w:szCs w:val="24"/>
        </w:rPr>
        <w:t>12.8.10 – A dissolução da sociedade ou o falecimento do contratado;</w:t>
      </w:r>
    </w:p>
    <w:p w:rsidR="006165E4" w:rsidRPr="00782044" w:rsidRDefault="006165E4" w:rsidP="006D1E89">
      <w:pPr>
        <w:spacing w:before="120" w:after="120"/>
        <w:ind w:left="708"/>
        <w:jc w:val="both"/>
        <w:rPr>
          <w:sz w:val="24"/>
          <w:szCs w:val="24"/>
        </w:rPr>
      </w:pPr>
      <w:r w:rsidRPr="00782044">
        <w:rPr>
          <w:sz w:val="24"/>
          <w:szCs w:val="24"/>
        </w:rPr>
        <w:t>12.8.11 – A alteração social ou a modificação da finalidade ou da estrutura da empresa, que prejudique a execução do contrato;</w:t>
      </w:r>
    </w:p>
    <w:p w:rsidR="006165E4" w:rsidRPr="00782044" w:rsidRDefault="006165E4" w:rsidP="006D1E89">
      <w:pPr>
        <w:spacing w:before="120" w:after="120"/>
        <w:ind w:left="708"/>
        <w:jc w:val="both"/>
        <w:rPr>
          <w:sz w:val="24"/>
          <w:szCs w:val="24"/>
        </w:rPr>
      </w:pPr>
      <w:r w:rsidRPr="00782044">
        <w:rPr>
          <w:sz w:val="24"/>
          <w:szCs w:val="24"/>
        </w:rPr>
        <w:t xml:space="preserve">12.8.12 – Razões de interesse público, de alta relevância e amplo conhecimento, </w:t>
      </w:r>
      <w:proofErr w:type="gramStart"/>
      <w:r w:rsidRPr="00782044">
        <w:rPr>
          <w:sz w:val="24"/>
          <w:szCs w:val="24"/>
        </w:rPr>
        <w:t>justificadas e determinadas</w:t>
      </w:r>
      <w:proofErr w:type="gramEnd"/>
      <w:r w:rsidRPr="00782044">
        <w:rPr>
          <w:sz w:val="24"/>
          <w:szCs w:val="24"/>
        </w:rPr>
        <w:t xml:space="preserve"> pela máxima autoridade da esfera administrativa a que está subordinado o contratante e exaradas no processo administrativo a que se refere o contrato;</w:t>
      </w:r>
    </w:p>
    <w:p w:rsidR="006165E4" w:rsidRPr="00782044" w:rsidRDefault="006165E4" w:rsidP="006D1E89">
      <w:pPr>
        <w:spacing w:before="120" w:after="120"/>
        <w:ind w:left="708"/>
        <w:jc w:val="both"/>
        <w:rPr>
          <w:sz w:val="24"/>
          <w:szCs w:val="24"/>
        </w:rPr>
      </w:pPr>
      <w:r w:rsidRPr="00782044">
        <w:rPr>
          <w:sz w:val="24"/>
          <w:szCs w:val="24"/>
        </w:rPr>
        <w:t>12.8.13 – A ocorrência de caso fortuito ou de força maior, regularmente comprovada, impeditiva da execução do contrato.</w:t>
      </w:r>
    </w:p>
    <w:p w:rsidR="006165E4" w:rsidRPr="00782044" w:rsidRDefault="006165E4" w:rsidP="006D1E89">
      <w:pPr>
        <w:spacing w:before="120" w:after="120"/>
        <w:jc w:val="both"/>
        <w:rPr>
          <w:sz w:val="24"/>
          <w:szCs w:val="24"/>
        </w:rPr>
      </w:pPr>
      <w:r w:rsidRPr="00782044">
        <w:rPr>
          <w:sz w:val="24"/>
          <w:szCs w:val="24"/>
        </w:rPr>
        <w:t>12.9 – A rescisão amigável se dará mediante comum acordo entre a Administração e a CONTRATADA, reduzida a termo no processo de licitação.</w:t>
      </w:r>
    </w:p>
    <w:p w:rsidR="006165E4" w:rsidRPr="00782044" w:rsidRDefault="006165E4" w:rsidP="006D1E89">
      <w:pPr>
        <w:spacing w:before="120" w:after="120"/>
        <w:jc w:val="both"/>
        <w:rPr>
          <w:sz w:val="24"/>
          <w:szCs w:val="24"/>
        </w:rPr>
      </w:pPr>
      <w:r w:rsidRPr="00782044">
        <w:rPr>
          <w:sz w:val="24"/>
          <w:szCs w:val="24"/>
        </w:rPr>
        <w:t>12.10 – A rescisão por ato unilateral da Administração acarretará nas consequências dispostos no art. 80 da Lei Federal nº 8.666/93, sem prejuízo de eventual aplicação de penalidades por inexecução contratual.</w:t>
      </w:r>
    </w:p>
    <w:p w:rsidR="006165E4" w:rsidRPr="00782044" w:rsidRDefault="006165E4" w:rsidP="006D1E89">
      <w:pPr>
        <w:spacing w:before="120" w:after="120"/>
        <w:jc w:val="both"/>
        <w:rPr>
          <w:b/>
          <w:sz w:val="24"/>
          <w:szCs w:val="24"/>
        </w:rPr>
      </w:pPr>
      <w:r w:rsidRPr="00782044">
        <w:rPr>
          <w:b/>
          <w:sz w:val="24"/>
          <w:szCs w:val="24"/>
        </w:rPr>
        <w:t>13 – SUBCONTRATAÇÃO</w:t>
      </w:r>
    </w:p>
    <w:p w:rsidR="006165E4" w:rsidRPr="00782044" w:rsidRDefault="006165E4" w:rsidP="006D1E89">
      <w:pPr>
        <w:spacing w:before="120" w:after="120"/>
        <w:rPr>
          <w:sz w:val="24"/>
          <w:szCs w:val="24"/>
        </w:rPr>
      </w:pPr>
      <w:r w:rsidRPr="00782044">
        <w:rPr>
          <w:sz w:val="24"/>
          <w:szCs w:val="24"/>
        </w:rPr>
        <w:t xml:space="preserve">13.1 – Não </w:t>
      </w:r>
      <w:proofErr w:type="gramStart"/>
      <w:r w:rsidRPr="00782044">
        <w:rPr>
          <w:sz w:val="24"/>
          <w:szCs w:val="24"/>
        </w:rPr>
        <w:t>será</w:t>
      </w:r>
      <w:proofErr w:type="gramEnd"/>
      <w:r w:rsidRPr="00782044">
        <w:rPr>
          <w:sz w:val="24"/>
          <w:szCs w:val="24"/>
        </w:rPr>
        <w:t xml:space="preserve"> admitida subcontratação para o presente objeto</w:t>
      </w:r>
    </w:p>
    <w:p w:rsidR="006165E4" w:rsidRPr="00782044" w:rsidRDefault="006165E4" w:rsidP="006D1E89">
      <w:pPr>
        <w:spacing w:before="120" w:after="120"/>
        <w:jc w:val="both"/>
        <w:rPr>
          <w:b/>
          <w:sz w:val="24"/>
          <w:szCs w:val="24"/>
        </w:rPr>
      </w:pPr>
      <w:proofErr w:type="gramStart"/>
      <w:r w:rsidRPr="00782044">
        <w:rPr>
          <w:b/>
          <w:sz w:val="24"/>
          <w:szCs w:val="24"/>
        </w:rPr>
        <w:t>14 – CRITÉRIO</w:t>
      </w:r>
      <w:proofErr w:type="gramEnd"/>
      <w:r w:rsidRPr="00782044">
        <w:rPr>
          <w:b/>
          <w:sz w:val="24"/>
          <w:szCs w:val="24"/>
        </w:rPr>
        <w:t xml:space="preserve"> DE JULGAMENTO E ADJUDICAÇÃO</w:t>
      </w:r>
    </w:p>
    <w:p w:rsidR="006165E4" w:rsidRPr="00782044" w:rsidRDefault="006165E4" w:rsidP="006D1E89">
      <w:pPr>
        <w:spacing w:before="120" w:after="120"/>
        <w:rPr>
          <w:sz w:val="24"/>
          <w:szCs w:val="24"/>
        </w:rPr>
      </w:pPr>
      <w:r w:rsidRPr="00782044">
        <w:rPr>
          <w:sz w:val="24"/>
          <w:szCs w:val="24"/>
        </w:rPr>
        <w:t>14.1 – O critério de julgamento é o MENOR PREÇO.</w:t>
      </w:r>
    </w:p>
    <w:p w:rsidR="006165E4" w:rsidRPr="00782044" w:rsidRDefault="006165E4" w:rsidP="006D1E89">
      <w:pPr>
        <w:spacing w:before="120" w:after="120"/>
        <w:rPr>
          <w:sz w:val="24"/>
          <w:szCs w:val="24"/>
        </w:rPr>
      </w:pPr>
      <w:r w:rsidRPr="00782044">
        <w:rPr>
          <w:sz w:val="24"/>
          <w:szCs w:val="24"/>
        </w:rPr>
        <w:t>14.2 – A adjudicação será feita pelo MENOR PREÇO POR ITEM.</w:t>
      </w:r>
    </w:p>
    <w:p w:rsidR="006165E4" w:rsidRPr="00782044" w:rsidRDefault="006165E4" w:rsidP="006D1E89">
      <w:pPr>
        <w:spacing w:before="120" w:after="120"/>
        <w:jc w:val="both"/>
        <w:rPr>
          <w:b/>
          <w:sz w:val="24"/>
          <w:szCs w:val="24"/>
        </w:rPr>
      </w:pPr>
      <w:r w:rsidRPr="00782044">
        <w:rPr>
          <w:b/>
          <w:sz w:val="24"/>
          <w:szCs w:val="24"/>
        </w:rPr>
        <w:t>15 – QUALIFICAÇÃO TÉCNICA:</w:t>
      </w:r>
    </w:p>
    <w:p w:rsidR="006165E4" w:rsidRPr="00782044" w:rsidRDefault="006165E4" w:rsidP="006D1E89">
      <w:pPr>
        <w:spacing w:before="120" w:after="120"/>
        <w:jc w:val="both"/>
        <w:rPr>
          <w:sz w:val="24"/>
          <w:szCs w:val="24"/>
        </w:rPr>
      </w:pPr>
      <w:r w:rsidRPr="00782044">
        <w:rPr>
          <w:sz w:val="24"/>
          <w:szCs w:val="24"/>
        </w:rPr>
        <w:t>15.1 – Comprovação de capacidade técnico-operacional, através de no mínimo 01 (um) atestado de capacidade técnica, em favor da licitante, expedido por pessoa jurídica de direito público ou privado, assinado por representante legal ou funcionário autorizado, discriminando o teor da contratação e os dados da contratada, que comprove que a licitante prestou serviço em prazo, características e quantidades compatíveis os descritos no instrumento convocatório e seus anexos.</w:t>
      </w:r>
    </w:p>
    <w:p w:rsidR="006165E4" w:rsidRPr="00782044" w:rsidRDefault="006165E4" w:rsidP="006D1E89">
      <w:pPr>
        <w:shd w:val="clear" w:color="auto" w:fill="FFFFFF"/>
        <w:spacing w:before="120" w:after="120"/>
        <w:jc w:val="both"/>
        <w:rPr>
          <w:b/>
          <w:bCs/>
          <w:sz w:val="24"/>
          <w:szCs w:val="24"/>
        </w:rPr>
      </w:pPr>
      <w:r w:rsidRPr="00782044">
        <w:rPr>
          <w:b/>
          <w:bCs/>
          <w:sz w:val="24"/>
          <w:szCs w:val="24"/>
        </w:rPr>
        <w:t>16 – QUALIFICAÇÃO ECONÔMICO-FINANCEIRA:</w:t>
      </w:r>
    </w:p>
    <w:p w:rsidR="006165E4" w:rsidRPr="00782044" w:rsidRDefault="006165E4" w:rsidP="006D1E89">
      <w:pPr>
        <w:shd w:val="clear" w:color="auto" w:fill="FFFFFF"/>
        <w:spacing w:before="120" w:after="120"/>
        <w:jc w:val="both"/>
        <w:rPr>
          <w:sz w:val="24"/>
          <w:szCs w:val="24"/>
        </w:rPr>
      </w:pPr>
      <w:r w:rsidRPr="00782044">
        <w:rPr>
          <w:sz w:val="24"/>
          <w:szCs w:val="24"/>
        </w:rPr>
        <w:t>16.1 – A apresentação da certidão negativa de falência expedida pelo distribuidor do local do principal estabelecimento da pessoa jurídica, na forma do art. 3º da L. 11.101/05, não sendo causa de inabilitação da licitante a anotação de distribuição de processo de recuperação judicial ou pedido de homologação extrajudicial, caso haja comprovação de que o plano já tenha sido aprovado ou homologado pelo juízo competente, quando da entrega da documentação de habilitação.</w:t>
      </w:r>
    </w:p>
    <w:p w:rsidR="006165E4" w:rsidRPr="00782044" w:rsidRDefault="006165E4" w:rsidP="006D1E89">
      <w:pPr>
        <w:shd w:val="clear" w:color="auto" w:fill="FFFFFF"/>
        <w:spacing w:before="120" w:after="120"/>
        <w:jc w:val="both"/>
        <w:rPr>
          <w:sz w:val="24"/>
          <w:szCs w:val="24"/>
        </w:rPr>
      </w:pPr>
      <w:r w:rsidRPr="00782044">
        <w:rPr>
          <w:sz w:val="24"/>
          <w:szCs w:val="24"/>
        </w:rPr>
        <w:t xml:space="preserve">16.2 – A apresentação de balanço patrimonial e demonstrações contábeis do último exercício social, já exigíveis e apresentados na forma da lei, que comprovem a boa situação financeira da empresa, vedada a sua substituição por balancetes ou balanços provisórios, podendo ser atualizados por índices oficiais quando encerrado há mais de </w:t>
      </w:r>
      <w:proofErr w:type="gramStart"/>
      <w:r w:rsidRPr="00782044">
        <w:rPr>
          <w:sz w:val="24"/>
          <w:szCs w:val="24"/>
        </w:rPr>
        <w:t>3</w:t>
      </w:r>
      <w:proofErr w:type="gramEnd"/>
      <w:r w:rsidRPr="00782044">
        <w:rPr>
          <w:sz w:val="24"/>
          <w:szCs w:val="24"/>
        </w:rPr>
        <w:t xml:space="preserve"> (três) meses da data de apresentação da proposta, aceitos, alternativamente:</w:t>
      </w:r>
    </w:p>
    <w:p w:rsidR="006165E4" w:rsidRPr="00782044" w:rsidRDefault="006165E4" w:rsidP="006D1E89">
      <w:pPr>
        <w:shd w:val="clear" w:color="auto" w:fill="FFFFFF"/>
        <w:spacing w:before="120" w:after="120"/>
        <w:ind w:firstLine="708"/>
        <w:jc w:val="both"/>
        <w:rPr>
          <w:sz w:val="24"/>
          <w:szCs w:val="24"/>
        </w:rPr>
      </w:pPr>
      <w:r w:rsidRPr="00782044">
        <w:rPr>
          <w:sz w:val="24"/>
          <w:szCs w:val="24"/>
        </w:rPr>
        <w:t>1 - por publicação em diário oficial;</w:t>
      </w:r>
      <w:proofErr w:type="gramStart"/>
      <w:r w:rsidRPr="00782044">
        <w:rPr>
          <w:sz w:val="24"/>
          <w:szCs w:val="24"/>
        </w:rPr>
        <w:t xml:space="preserve">  </w:t>
      </w:r>
    </w:p>
    <w:p w:rsidR="006165E4" w:rsidRPr="00782044" w:rsidRDefault="006165E4" w:rsidP="006D1E89">
      <w:pPr>
        <w:shd w:val="clear" w:color="auto" w:fill="FFFFFF"/>
        <w:spacing w:before="120" w:after="120"/>
        <w:ind w:firstLine="708"/>
        <w:jc w:val="both"/>
        <w:rPr>
          <w:sz w:val="24"/>
          <w:szCs w:val="24"/>
        </w:rPr>
      </w:pPr>
      <w:proofErr w:type="gramEnd"/>
      <w:r w:rsidRPr="00782044">
        <w:rPr>
          <w:sz w:val="24"/>
          <w:szCs w:val="24"/>
        </w:rPr>
        <w:t>2- por publicação em jornal;</w:t>
      </w:r>
      <w:proofErr w:type="gramStart"/>
      <w:r w:rsidRPr="00782044">
        <w:rPr>
          <w:sz w:val="24"/>
          <w:szCs w:val="24"/>
        </w:rPr>
        <w:t xml:space="preserve">  </w:t>
      </w:r>
    </w:p>
    <w:p w:rsidR="006165E4" w:rsidRPr="00782044" w:rsidRDefault="006165E4" w:rsidP="006D1E89">
      <w:pPr>
        <w:shd w:val="clear" w:color="auto" w:fill="FFFFFF"/>
        <w:spacing w:before="120" w:after="120"/>
        <w:ind w:left="708"/>
        <w:jc w:val="both"/>
        <w:rPr>
          <w:sz w:val="24"/>
          <w:szCs w:val="24"/>
        </w:rPr>
      </w:pPr>
      <w:proofErr w:type="gramEnd"/>
      <w:r w:rsidRPr="00782044">
        <w:rPr>
          <w:sz w:val="24"/>
          <w:szCs w:val="24"/>
        </w:rPr>
        <w:t>3-por cópia ou fotocópia de livro diário incluindo os termos de abertura e encerramento devidamente registrado na Junta Comercial da sede ou domicílio do proponente;</w:t>
      </w:r>
    </w:p>
    <w:p w:rsidR="006165E4" w:rsidRPr="00782044" w:rsidRDefault="006165E4" w:rsidP="006D1E89">
      <w:pPr>
        <w:shd w:val="clear" w:color="auto" w:fill="FFFFFF"/>
        <w:spacing w:before="120" w:after="120"/>
        <w:ind w:left="708"/>
        <w:jc w:val="both"/>
        <w:rPr>
          <w:sz w:val="24"/>
          <w:szCs w:val="24"/>
        </w:rPr>
      </w:pPr>
      <w:r w:rsidRPr="00782044">
        <w:rPr>
          <w:sz w:val="24"/>
          <w:szCs w:val="24"/>
        </w:rPr>
        <w:lastRenderedPageBreak/>
        <w:t>4- por Escrituração Contábil Digital (ECD), através da apresentação de copias das respectivas folhas do SPED, inclusive do termo de abertura e encerramento, devidamente transmitido via eletrônica, e obrigatoriamente observado o prazo de entrega estipulado no art. 1078 do Código Civil. </w:t>
      </w:r>
    </w:p>
    <w:p w:rsidR="006165E4" w:rsidRPr="00782044" w:rsidRDefault="006165E4" w:rsidP="006D1E89">
      <w:pPr>
        <w:shd w:val="clear" w:color="auto" w:fill="FFFFFF"/>
        <w:spacing w:before="120" w:after="120"/>
        <w:jc w:val="both"/>
        <w:rPr>
          <w:sz w:val="24"/>
          <w:szCs w:val="24"/>
        </w:rPr>
      </w:pPr>
      <w:r w:rsidRPr="00782044">
        <w:rPr>
          <w:sz w:val="24"/>
          <w:szCs w:val="24"/>
        </w:rPr>
        <w:t>16.3 – A comprovação da boa situação financeira da empresa, constatada mediante obtenção do índice de Liquidez Geral (LG) igual ou superior a 1,0 (um inteiro e zero décimos), resultante da aplicação da fórmula LG = (AC+RLP) / (PC+PNC), onde AC é ativo circulante, RLP é realizável em longo prazo, PC é passivo circulante e PNC é passivo não circulante, vedado arredondamento do cálculo.</w:t>
      </w:r>
    </w:p>
    <w:p w:rsidR="006165E4" w:rsidRPr="00782044" w:rsidRDefault="006165E4" w:rsidP="006D1E89">
      <w:pPr>
        <w:shd w:val="clear" w:color="auto" w:fill="FFFFFF"/>
        <w:spacing w:before="120" w:after="120"/>
        <w:jc w:val="both"/>
        <w:rPr>
          <w:sz w:val="24"/>
          <w:szCs w:val="24"/>
        </w:rPr>
      </w:pPr>
      <w:r w:rsidRPr="00782044">
        <w:rPr>
          <w:sz w:val="24"/>
          <w:szCs w:val="24"/>
        </w:rPr>
        <w:t>16.4 – A licitante que apresentar resultado inferior a 1,0 (um inteiro e zero décimos) do índice de Liquidez Geral (LG) deverá comprovar, considerados os riscos para a Administração, o patrimônio líquido mínimo de 10% do valor estimado dos itens vencidos pelo licitante.</w:t>
      </w:r>
    </w:p>
    <w:p w:rsidR="006165E4" w:rsidRPr="00782044" w:rsidRDefault="006165E4" w:rsidP="006D1E89">
      <w:pPr>
        <w:shd w:val="clear" w:color="auto" w:fill="FFFFFF"/>
        <w:spacing w:before="120" w:after="120"/>
        <w:jc w:val="both"/>
        <w:rPr>
          <w:sz w:val="24"/>
          <w:szCs w:val="24"/>
        </w:rPr>
      </w:pPr>
      <w:r w:rsidRPr="00782044">
        <w:rPr>
          <w:sz w:val="24"/>
          <w:szCs w:val="24"/>
        </w:rPr>
        <w:t>16.5 – Em caso de empresa constituída no exercício social vigente, admite-se a apresentação de balanço patrimonial e demonstrações contábeis referentes ao período de existência da sociedade.</w:t>
      </w:r>
    </w:p>
    <w:p w:rsidR="006165E4" w:rsidRPr="00782044" w:rsidRDefault="006165E4" w:rsidP="006D1E89">
      <w:pPr>
        <w:shd w:val="clear" w:color="auto" w:fill="FFFFFF"/>
        <w:spacing w:before="120" w:after="120"/>
        <w:jc w:val="both"/>
        <w:rPr>
          <w:sz w:val="24"/>
          <w:szCs w:val="24"/>
        </w:rPr>
      </w:pPr>
      <w:r w:rsidRPr="00782044">
        <w:rPr>
          <w:sz w:val="24"/>
          <w:szCs w:val="24"/>
        </w:rPr>
        <w:t>16.6 – Em caso de haver previsão legal ou previsão no contrato social, admite-se a apresentação de balanço patrimonial intermediário.</w:t>
      </w:r>
    </w:p>
    <w:p w:rsidR="006165E4" w:rsidRPr="00782044" w:rsidRDefault="006165E4" w:rsidP="006D1E89">
      <w:pPr>
        <w:spacing w:before="120" w:after="120"/>
        <w:jc w:val="both"/>
        <w:rPr>
          <w:sz w:val="24"/>
          <w:szCs w:val="24"/>
        </w:rPr>
      </w:pPr>
      <w:r w:rsidRPr="00782044">
        <w:rPr>
          <w:sz w:val="24"/>
          <w:szCs w:val="24"/>
        </w:rPr>
        <w:t xml:space="preserve">16.7 – O licitante enquadrado como microempreendedor individual que pretenda auferir os benefícios do tratamento diferenciado previstos na Lei Complementar nº 123/ 2006 </w:t>
      </w:r>
      <w:r w:rsidRPr="00782044">
        <w:rPr>
          <w:sz w:val="24"/>
          <w:szCs w:val="24"/>
          <w:shd w:val="clear" w:color="auto" w:fill="FFFFFF"/>
        </w:rPr>
        <w:t>estará dispensado da prova de inscrição nos cadastros de contribuintes estadual, da apresentação do balanço patrimonial e das demonstrações contábeis do último exercício, caso seja a sua primeira contratação com administração pública, sendo devidamente declarado.</w:t>
      </w:r>
    </w:p>
    <w:p w:rsidR="006165E4" w:rsidRPr="00782044" w:rsidRDefault="006165E4" w:rsidP="006D1E89">
      <w:pPr>
        <w:spacing w:before="120" w:after="120"/>
        <w:jc w:val="both"/>
        <w:rPr>
          <w:b/>
          <w:sz w:val="24"/>
          <w:szCs w:val="24"/>
        </w:rPr>
      </w:pPr>
      <w:r w:rsidRPr="00782044">
        <w:rPr>
          <w:b/>
          <w:sz w:val="24"/>
          <w:szCs w:val="24"/>
        </w:rPr>
        <w:t xml:space="preserve">17 – </w:t>
      </w:r>
      <w:proofErr w:type="gramStart"/>
      <w:r w:rsidRPr="00782044">
        <w:rPr>
          <w:b/>
          <w:sz w:val="24"/>
          <w:szCs w:val="24"/>
        </w:rPr>
        <w:t>GARANTIA</w:t>
      </w:r>
      <w:proofErr w:type="gramEnd"/>
      <w:r w:rsidRPr="00782044">
        <w:rPr>
          <w:b/>
          <w:sz w:val="24"/>
          <w:szCs w:val="24"/>
        </w:rPr>
        <w:t xml:space="preserve"> DE EXECUÇÃO</w:t>
      </w:r>
    </w:p>
    <w:p w:rsidR="006165E4" w:rsidRPr="00782044" w:rsidRDefault="006165E4" w:rsidP="006D1E89">
      <w:pPr>
        <w:spacing w:before="120" w:after="120"/>
        <w:jc w:val="both"/>
        <w:rPr>
          <w:sz w:val="24"/>
          <w:szCs w:val="24"/>
        </w:rPr>
      </w:pPr>
      <w:r w:rsidRPr="00782044">
        <w:rPr>
          <w:sz w:val="24"/>
          <w:szCs w:val="24"/>
        </w:rPr>
        <w:t>17.1 – Não haverá exigência de garantia contratual da execução.</w:t>
      </w:r>
    </w:p>
    <w:p w:rsidR="006165E4" w:rsidRPr="00782044" w:rsidRDefault="006165E4" w:rsidP="006D1E89">
      <w:pPr>
        <w:spacing w:before="120" w:after="120"/>
        <w:jc w:val="both"/>
        <w:rPr>
          <w:b/>
          <w:sz w:val="24"/>
          <w:szCs w:val="24"/>
        </w:rPr>
      </w:pPr>
      <w:r w:rsidRPr="00782044">
        <w:rPr>
          <w:b/>
          <w:sz w:val="24"/>
          <w:szCs w:val="24"/>
        </w:rPr>
        <w:t>18 – DEMAIS OBSERVAÇÕES</w:t>
      </w:r>
    </w:p>
    <w:p w:rsidR="006165E4" w:rsidRPr="00782044" w:rsidRDefault="006165E4" w:rsidP="006D1E89">
      <w:pPr>
        <w:spacing w:before="120" w:after="120"/>
        <w:jc w:val="both"/>
        <w:rPr>
          <w:sz w:val="24"/>
          <w:szCs w:val="24"/>
        </w:rPr>
      </w:pPr>
      <w:r w:rsidRPr="00782044">
        <w:rPr>
          <w:sz w:val="24"/>
          <w:szCs w:val="24"/>
        </w:rPr>
        <w:t>18.1 – O presente estará disponível aos interessados em participar do certame no Setor de Licitações do Município e na Secretaria de Administração, situadas na Praça Governador Roberto Silveira, nº 44 – 2º andar, Centro – Bom Jardim /</w:t>
      </w:r>
      <w:proofErr w:type="gramStart"/>
      <w:r w:rsidRPr="00782044">
        <w:rPr>
          <w:sz w:val="24"/>
          <w:szCs w:val="24"/>
        </w:rPr>
        <w:t>RJ ,</w:t>
      </w:r>
      <w:proofErr w:type="gramEnd"/>
      <w:r w:rsidRPr="00782044">
        <w:rPr>
          <w:sz w:val="24"/>
          <w:szCs w:val="24"/>
        </w:rPr>
        <w:t xml:space="preserve"> de segunda-feira a sexta-feira, das 09h às 12h e das 13h às 17h, na Secretaria de Trânsito e Defesa Civil, Av. Venâncio Pereira Veloso, Centro – Bom Jardim e na Secretaria de Saúde, situada na Praça Gov. Roberto Silveira, 44 – 3º andar– Centro – Bom Jardim/RJ, de segunda a sexta-feira, das 9h às 12h e das 13h às 17h.</w:t>
      </w:r>
    </w:p>
    <w:p w:rsidR="006165E4" w:rsidRPr="00782044" w:rsidRDefault="006165E4" w:rsidP="006D1E89">
      <w:pPr>
        <w:spacing w:before="120" w:after="120"/>
        <w:jc w:val="both"/>
        <w:rPr>
          <w:sz w:val="24"/>
          <w:szCs w:val="24"/>
        </w:rPr>
      </w:pPr>
      <w:r w:rsidRPr="00782044">
        <w:rPr>
          <w:sz w:val="24"/>
          <w:szCs w:val="24"/>
        </w:rPr>
        <w:t>18.2 – Encontram-se anexos ao presente Termo de Referência os seguintes documentos:</w:t>
      </w:r>
    </w:p>
    <w:p w:rsidR="006165E4" w:rsidRPr="00782044" w:rsidRDefault="006165E4" w:rsidP="006D1E89">
      <w:pPr>
        <w:spacing w:before="120" w:after="120"/>
        <w:jc w:val="both"/>
        <w:rPr>
          <w:sz w:val="24"/>
          <w:szCs w:val="24"/>
        </w:rPr>
      </w:pPr>
      <w:r w:rsidRPr="00782044">
        <w:rPr>
          <w:sz w:val="24"/>
          <w:szCs w:val="24"/>
        </w:rPr>
        <w:t xml:space="preserve"> </w:t>
      </w:r>
      <w:r w:rsidRPr="00782044">
        <w:rPr>
          <w:sz w:val="24"/>
          <w:szCs w:val="24"/>
        </w:rPr>
        <w:tab/>
        <w:t>18.2.1 – Anexos A ao G – Modelos dos uniformes;</w:t>
      </w:r>
    </w:p>
    <w:p w:rsidR="006165E4" w:rsidRPr="00782044" w:rsidRDefault="006165E4" w:rsidP="006D1E89">
      <w:pPr>
        <w:spacing w:before="120" w:after="120"/>
        <w:jc w:val="both"/>
        <w:rPr>
          <w:b/>
          <w:sz w:val="24"/>
          <w:szCs w:val="24"/>
        </w:rPr>
      </w:pPr>
      <w:r w:rsidRPr="00782044">
        <w:rPr>
          <w:b/>
          <w:sz w:val="24"/>
          <w:szCs w:val="24"/>
        </w:rPr>
        <w:t>18.3 – O presente Termo de Referência é resultado da unificação dos Termos apresentados pela Secretaria Municipal de Trânsito e Defesa Civil – Processo nº3946/22, Secretaria Municipal de Saúde – Processo nº 4048/22/22 e Secretaria de Administração – Processo nº 4129/22.</w:t>
      </w:r>
    </w:p>
    <w:p w:rsidR="006165E4" w:rsidRPr="00782044" w:rsidRDefault="006165E4" w:rsidP="006165E4">
      <w:pPr>
        <w:spacing w:line="360" w:lineRule="auto"/>
        <w:jc w:val="both"/>
        <w:rPr>
          <w:b/>
          <w:sz w:val="24"/>
          <w:szCs w:val="24"/>
        </w:rPr>
      </w:pPr>
    </w:p>
    <w:p w:rsidR="006165E4" w:rsidRPr="00782044" w:rsidRDefault="006165E4" w:rsidP="006165E4">
      <w:pPr>
        <w:spacing w:line="360" w:lineRule="auto"/>
        <w:jc w:val="both"/>
        <w:rPr>
          <w:sz w:val="24"/>
          <w:szCs w:val="24"/>
        </w:rPr>
      </w:pPr>
      <w:r w:rsidRPr="00782044">
        <w:rPr>
          <w:b/>
          <w:sz w:val="24"/>
          <w:szCs w:val="24"/>
        </w:rPr>
        <w:t>19</w:t>
      </w:r>
      <w:r w:rsidRPr="00782044">
        <w:rPr>
          <w:sz w:val="24"/>
          <w:szCs w:val="24"/>
        </w:rPr>
        <w:t xml:space="preserve"> – </w:t>
      </w:r>
      <w:r w:rsidRPr="00782044">
        <w:rPr>
          <w:b/>
          <w:sz w:val="24"/>
          <w:szCs w:val="24"/>
        </w:rPr>
        <w:t>RESPONSÁVEL PELA UNIFICAÇÃO DOS TERMOS DE REFERÊNCIA:</w:t>
      </w:r>
      <w:r w:rsidRPr="00782044">
        <w:rPr>
          <w:sz w:val="24"/>
          <w:szCs w:val="24"/>
        </w:rPr>
        <w:t xml:space="preserve"> </w:t>
      </w:r>
    </w:p>
    <w:p w:rsidR="006165E4" w:rsidRPr="00782044" w:rsidRDefault="006165E4" w:rsidP="006165E4">
      <w:pPr>
        <w:spacing w:line="360" w:lineRule="auto"/>
        <w:jc w:val="both"/>
        <w:rPr>
          <w:sz w:val="24"/>
          <w:szCs w:val="24"/>
        </w:rPr>
      </w:pPr>
    </w:p>
    <w:p w:rsidR="006165E4" w:rsidRPr="00782044" w:rsidRDefault="006165E4" w:rsidP="006165E4">
      <w:pPr>
        <w:jc w:val="center"/>
        <w:rPr>
          <w:b/>
          <w:sz w:val="24"/>
          <w:szCs w:val="24"/>
        </w:rPr>
      </w:pPr>
      <w:r w:rsidRPr="00782044">
        <w:rPr>
          <w:b/>
          <w:sz w:val="24"/>
          <w:szCs w:val="24"/>
        </w:rPr>
        <w:t>Carla Martins de Souza Dutra Silva</w:t>
      </w:r>
    </w:p>
    <w:p w:rsidR="006165E4" w:rsidRPr="00782044" w:rsidRDefault="006165E4" w:rsidP="006165E4">
      <w:pPr>
        <w:jc w:val="center"/>
        <w:rPr>
          <w:sz w:val="24"/>
          <w:szCs w:val="24"/>
        </w:rPr>
      </w:pPr>
      <w:r w:rsidRPr="00782044">
        <w:rPr>
          <w:sz w:val="24"/>
          <w:szCs w:val="24"/>
        </w:rPr>
        <w:t>Chefe de Planejamento e Projetos Básicos</w:t>
      </w:r>
    </w:p>
    <w:p w:rsidR="006165E4" w:rsidRPr="00782044" w:rsidRDefault="006165E4" w:rsidP="006165E4">
      <w:pPr>
        <w:jc w:val="center"/>
        <w:rPr>
          <w:sz w:val="24"/>
          <w:szCs w:val="24"/>
        </w:rPr>
      </w:pPr>
      <w:r w:rsidRPr="00782044">
        <w:rPr>
          <w:sz w:val="24"/>
          <w:szCs w:val="24"/>
        </w:rPr>
        <w:t>Mat. 12/3618 – SMP</w:t>
      </w:r>
    </w:p>
    <w:p w:rsidR="006165E4" w:rsidRPr="00782044" w:rsidRDefault="006165E4" w:rsidP="006165E4">
      <w:pPr>
        <w:spacing w:line="360" w:lineRule="auto"/>
        <w:jc w:val="both"/>
        <w:rPr>
          <w:sz w:val="24"/>
          <w:szCs w:val="24"/>
        </w:rPr>
      </w:pPr>
    </w:p>
    <w:p w:rsidR="006165E4" w:rsidRPr="00782044" w:rsidRDefault="006165E4" w:rsidP="006165E4">
      <w:pPr>
        <w:spacing w:line="360" w:lineRule="auto"/>
        <w:jc w:val="both"/>
        <w:rPr>
          <w:sz w:val="24"/>
          <w:szCs w:val="24"/>
        </w:rPr>
      </w:pPr>
      <w:r w:rsidRPr="00782044">
        <w:rPr>
          <w:sz w:val="24"/>
          <w:szCs w:val="24"/>
        </w:rPr>
        <w:lastRenderedPageBreak/>
        <w:t>19.1– ACEITE DOS SECRETÁRIOS RESPONSÁVEIS PELOS TERMOS DE REFERÊNCIA ORIGINAIS, OS QUAIS DERAM ORIGEM AO PRESENTE.</w:t>
      </w:r>
    </w:p>
    <w:p w:rsidR="006165E4" w:rsidRPr="00782044" w:rsidRDefault="006165E4" w:rsidP="006165E4">
      <w:pPr>
        <w:spacing w:line="360" w:lineRule="auto"/>
        <w:jc w:val="both"/>
        <w:rPr>
          <w:sz w:val="24"/>
          <w:szCs w:val="24"/>
        </w:rPr>
      </w:pPr>
      <w:r w:rsidRPr="00782044">
        <w:rPr>
          <w:sz w:val="24"/>
          <w:szCs w:val="24"/>
        </w:rPr>
        <w:t>De acordo,</w:t>
      </w:r>
    </w:p>
    <w:p w:rsidR="006165E4" w:rsidRPr="00782044" w:rsidRDefault="006165E4" w:rsidP="006165E4">
      <w:pPr>
        <w:spacing w:line="360" w:lineRule="auto"/>
        <w:jc w:val="both"/>
        <w:rPr>
          <w:sz w:val="24"/>
          <w:szCs w:val="24"/>
        </w:rPr>
      </w:pPr>
    </w:p>
    <w:p w:rsidR="006165E4" w:rsidRPr="00782044" w:rsidRDefault="006165E4" w:rsidP="006165E4">
      <w:pPr>
        <w:jc w:val="center"/>
        <w:rPr>
          <w:b/>
          <w:sz w:val="24"/>
          <w:szCs w:val="24"/>
        </w:rPr>
      </w:pPr>
      <w:r w:rsidRPr="00782044">
        <w:rPr>
          <w:b/>
          <w:sz w:val="24"/>
          <w:szCs w:val="24"/>
        </w:rPr>
        <w:t xml:space="preserve">Álvaro Luiz de Aguiar </w:t>
      </w:r>
      <w:proofErr w:type="spellStart"/>
      <w:r w:rsidRPr="00782044">
        <w:rPr>
          <w:b/>
          <w:sz w:val="24"/>
          <w:szCs w:val="24"/>
        </w:rPr>
        <w:t>Cariello</w:t>
      </w:r>
      <w:proofErr w:type="spellEnd"/>
    </w:p>
    <w:p w:rsidR="006165E4" w:rsidRPr="00782044" w:rsidRDefault="006165E4" w:rsidP="006165E4">
      <w:pPr>
        <w:jc w:val="center"/>
        <w:rPr>
          <w:sz w:val="24"/>
          <w:szCs w:val="24"/>
        </w:rPr>
      </w:pPr>
      <w:r w:rsidRPr="00782044">
        <w:rPr>
          <w:b/>
          <w:sz w:val="24"/>
          <w:szCs w:val="24"/>
        </w:rPr>
        <w:t>Secretário de Trânsito e Defesa Civil</w:t>
      </w:r>
    </w:p>
    <w:p w:rsidR="006165E4" w:rsidRPr="00782044" w:rsidRDefault="006165E4" w:rsidP="006165E4">
      <w:pPr>
        <w:jc w:val="center"/>
        <w:rPr>
          <w:sz w:val="24"/>
          <w:szCs w:val="24"/>
        </w:rPr>
      </w:pPr>
      <w:r w:rsidRPr="00782044">
        <w:rPr>
          <w:sz w:val="24"/>
          <w:szCs w:val="24"/>
        </w:rPr>
        <w:t xml:space="preserve">Matrícula nº 41/6920 </w:t>
      </w:r>
    </w:p>
    <w:p w:rsidR="006165E4" w:rsidRPr="00782044" w:rsidRDefault="006165E4" w:rsidP="006165E4">
      <w:pPr>
        <w:jc w:val="center"/>
        <w:rPr>
          <w:sz w:val="24"/>
          <w:szCs w:val="24"/>
        </w:rPr>
      </w:pPr>
      <w:r w:rsidRPr="00782044">
        <w:rPr>
          <w:sz w:val="24"/>
          <w:szCs w:val="24"/>
        </w:rPr>
        <w:t>CPF nº 514.517.277-04</w:t>
      </w:r>
    </w:p>
    <w:p w:rsidR="006165E4" w:rsidRPr="00782044" w:rsidRDefault="006165E4" w:rsidP="006165E4">
      <w:pPr>
        <w:spacing w:after="160" w:line="259" w:lineRule="auto"/>
        <w:ind w:left="1080"/>
        <w:contextualSpacing/>
        <w:jc w:val="both"/>
        <w:rPr>
          <w:sz w:val="24"/>
          <w:szCs w:val="24"/>
        </w:rPr>
      </w:pPr>
    </w:p>
    <w:p w:rsidR="006165E4" w:rsidRPr="00782044" w:rsidRDefault="006165E4" w:rsidP="006165E4">
      <w:pPr>
        <w:spacing w:after="160" w:line="259" w:lineRule="auto"/>
        <w:ind w:left="1080"/>
        <w:contextualSpacing/>
        <w:jc w:val="both"/>
        <w:rPr>
          <w:sz w:val="24"/>
          <w:szCs w:val="24"/>
        </w:rPr>
      </w:pPr>
    </w:p>
    <w:p w:rsidR="006165E4" w:rsidRPr="00782044" w:rsidRDefault="006165E4" w:rsidP="006165E4">
      <w:pPr>
        <w:spacing w:after="160" w:line="259" w:lineRule="auto"/>
        <w:ind w:left="1080"/>
        <w:contextualSpacing/>
        <w:jc w:val="both"/>
        <w:rPr>
          <w:sz w:val="24"/>
          <w:szCs w:val="24"/>
        </w:rPr>
      </w:pPr>
    </w:p>
    <w:p w:rsidR="006165E4" w:rsidRPr="00782044" w:rsidRDefault="006165E4" w:rsidP="006165E4">
      <w:pPr>
        <w:jc w:val="center"/>
        <w:rPr>
          <w:b/>
          <w:sz w:val="24"/>
          <w:szCs w:val="24"/>
        </w:rPr>
      </w:pPr>
      <w:proofErr w:type="spellStart"/>
      <w:r w:rsidRPr="00782044">
        <w:rPr>
          <w:b/>
          <w:sz w:val="24"/>
          <w:szCs w:val="24"/>
        </w:rPr>
        <w:t>Wueliton</w:t>
      </w:r>
      <w:proofErr w:type="spellEnd"/>
      <w:r w:rsidRPr="00782044">
        <w:rPr>
          <w:b/>
          <w:sz w:val="24"/>
          <w:szCs w:val="24"/>
        </w:rPr>
        <w:t xml:space="preserve"> Pires</w:t>
      </w:r>
    </w:p>
    <w:p w:rsidR="006165E4" w:rsidRPr="00782044" w:rsidRDefault="006165E4" w:rsidP="006165E4">
      <w:pPr>
        <w:jc w:val="center"/>
        <w:rPr>
          <w:sz w:val="24"/>
          <w:szCs w:val="24"/>
        </w:rPr>
      </w:pPr>
      <w:r w:rsidRPr="00782044">
        <w:rPr>
          <w:sz w:val="24"/>
          <w:szCs w:val="24"/>
        </w:rPr>
        <w:t>Secretário Municipal de Saúde</w:t>
      </w:r>
    </w:p>
    <w:p w:rsidR="006165E4" w:rsidRPr="00782044" w:rsidRDefault="006165E4" w:rsidP="006165E4">
      <w:pPr>
        <w:jc w:val="center"/>
        <w:rPr>
          <w:sz w:val="24"/>
          <w:szCs w:val="24"/>
        </w:rPr>
      </w:pPr>
      <w:r w:rsidRPr="00782044">
        <w:rPr>
          <w:sz w:val="24"/>
          <w:szCs w:val="24"/>
        </w:rPr>
        <w:t xml:space="preserve"> Matrícula nº 11/2035 </w:t>
      </w:r>
    </w:p>
    <w:p w:rsidR="006165E4" w:rsidRPr="00782044" w:rsidRDefault="006165E4" w:rsidP="006165E4">
      <w:pPr>
        <w:widowControl w:val="0"/>
        <w:autoSpaceDE w:val="0"/>
        <w:autoSpaceDN w:val="0"/>
        <w:ind w:right="-28"/>
        <w:jc w:val="center"/>
        <w:rPr>
          <w:sz w:val="24"/>
          <w:szCs w:val="24"/>
          <w:lang w:val="pt-PT"/>
        </w:rPr>
      </w:pPr>
      <w:r w:rsidRPr="00782044">
        <w:rPr>
          <w:sz w:val="24"/>
          <w:szCs w:val="24"/>
          <w:lang w:val="pt-PT"/>
        </w:rPr>
        <w:t>CPF nº 781.922.777-04</w:t>
      </w:r>
    </w:p>
    <w:p w:rsidR="006165E4" w:rsidRPr="00782044" w:rsidRDefault="006165E4" w:rsidP="006165E4">
      <w:pPr>
        <w:widowControl w:val="0"/>
        <w:autoSpaceDE w:val="0"/>
        <w:autoSpaceDN w:val="0"/>
        <w:ind w:right="-28"/>
        <w:jc w:val="center"/>
        <w:rPr>
          <w:lang w:val="pt-PT"/>
        </w:rPr>
      </w:pPr>
    </w:p>
    <w:p w:rsidR="006165E4" w:rsidRPr="00782044" w:rsidRDefault="006165E4" w:rsidP="006165E4">
      <w:pPr>
        <w:widowControl w:val="0"/>
        <w:autoSpaceDE w:val="0"/>
        <w:autoSpaceDN w:val="0"/>
        <w:ind w:right="-28"/>
        <w:jc w:val="center"/>
        <w:rPr>
          <w:lang w:val="pt-PT"/>
        </w:rPr>
      </w:pPr>
    </w:p>
    <w:p w:rsidR="006165E4" w:rsidRPr="00782044" w:rsidRDefault="006165E4" w:rsidP="006165E4">
      <w:pPr>
        <w:widowControl w:val="0"/>
        <w:autoSpaceDE w:val="0"/>
        <w:autoSpaceDN w:val="0"/>
        <w:ind w:right="-28"/>
        <w:jc w:val="center"/>
        <w:rPr>
          <w:lang w:val="pt-PT"/>
        </w:rPr>
      </w:pPr>
    </w:p>
    <w:p w:rsidR="006165E4" w:rsidRPr="00782044" w:rsidRDefault="006165E4" w:rsidP="006165E4">
      <w:pPr>
        <w:jc w:val="center"/>
        <w:rPr>
          <w:b/>
          <w:sz w:val="24"/>
          <w:szCs w:val="24"/>
        </w:rPr>
      </w:pPr>
      <w:r w:rsidRPr="00782044">
        <w:rPr>
          <w:b/>
          <w:sz w:val="24"/>
          <w:szCs w:val="24"/>
        </w:rPr>
        <w:t>Luiz Carlos dos Santos</w:t>
      </w:r>
    </w:p>
    <w:p w:rsidR="006165E4" w:rsidRPr="00782044" w:rsidRDefault="006165E4" w:rsidP="006165E4">
      <w:pPr>
        <w:jc w:val="center"/>
        <w:rPr>
          <w:sz w:val="24"/>
          <w:szCs w:val="24"/>
        </w:rPr>
      </w:pPr>
      <w:r w:rsidRPr="00782044">
        <w:rPr>
          <w:sz w:val="24"/>
          <w:szCs w:val="24"/>
        </w:rPr>
        <w:t>Secretário de Administração</w:t>
      </w:r>
    </w:p>
    <w:p w:rsidR="006165E4" w:rsidRPr="00782044" w:rsidRDefault="006165E4" w:rsidP="006165E4">
      <w:pPr>
        <w:jc w:val="center"/>
        <w:rPr>
          <w:sz w:val="24"/>
          <w:szCs w:val="24"/>
        </w:rPr>
      </w:pPr>
      <w:r w:rsidRPr="00782044">
        <w:rPr>
          <w:sz w:val="24"/>
          <w:szCs w:val="24"/>
        </w:rPr>
        <w:t>Matrícula nº 41/6917</w:t>
      </w:r>
    </w:p>
    <w:p w:rsidR="006165E4" w:rsidRPr="00782044" w:rsidRDefault="006165E4" w:rsidP="006165E4">
      <w:pPr>
        <w:jc w:val="center"/>
        <w:rPr>
          <w:sz w:val="24"/>
          <w:szCs w:val="24"/>
        </w:rPr>
      </w:pPr>
      <w:r w:rsidRPr="00782044">
        <w:rPr>
          <w:sz w:val="24"/>
          <w:szCs w:val="24"/>
        </w:rPr>
        <w:t>CPF nº 894.530.427-49</w:t>
      </w:r>
    </w:p>
    <w:p w:rsidR="009F74E9" w:rsidRPr="00782044" w:rsidRDefault="009F74E9" w:rsidP="009F74E9">
      <w:pPr>
        <w:jc w:val="center"/>
        <w:rPr>
          <w:b/>
          <w:bCs/>
          <w:sz w:val="24"/>
          <w:szCs w:val="24"/>
        </w:rPr>
      </w:pPr>
    </w:p>
    <w:p w:rsidR="009F74E9" w:rsidRPr="00782044" w:rsidRDefault="009F74E9" w:rsidP="009F74E9">
      <w:pPr>
        <w:jc w:val="center"/>
        <w:rPr>
          <w:b/>
          <w:bCs/>
          <w:sz w:val="24"/>
          <w:szCs w:val="24"/>
        </w:rPr>
      </w:pPr>
    </w:p>
    <w:p w:rsidR="006D1E89" w:rsidRPr="00782044" w:rsidRDefault="006D1E89" w:rsidP="009F74E9">
      <w:pPr>
        <w:jc w:val="center"/>
        <w:rPr>
          <w:b/>
          <w:bCs/>
          <w:sz w:val="24"/>
          <w:szCs w:val="24"/>
        </w:rPr>
      </w:pPr>
    </w:p>
    <w:p w:rsidR="006D1E89" w:rsidRPr="00782044" w:rsidRDefault="006D1E89" w:rsidP="009F74E9">
      <w:pPr>
        <w:jc w:val="center"/>
        <w:rPr>
          <w:b/>
          <w:bCs/>
          <w:sz w:val="24"/>
          <w:szCs w:val="24"/>
        </w:rPr>
      </w:pPr>
    </w:p>
    <w:p w:rsidR="006D1E89" w:rsidRPr="00782044" w:rsidRDefault="006D1E89" w:rsidP="009F74E9">
      <w:pPr>
        <w:jc w:val="center"/>
        <w:rPr>
          <w:b/>
          <w:bCs/>
          <w:sz w:val="24"/>
          <w:szCs w:val="24"/>
        </w:rPr>
      </w:pPr>
    </w:p>
    <w:p w:rsidR="006D1E89" w:rsidRPr="00782044" w:rsidRDefault="006D1E89" w:rsidP="009F74E9">
      <w:pPr>
        <w:jc w:val="center"/>
        <w:rPr>
          <w:b/>
          <w:bCs/>
          <w:sz w:val="24"/>
          <w:szCs w:val="24"/>
        </w:rPr>
      </w:pPr>
    </w:p>
    <w:p w:rsidR="006D1E89" w:rsidRPr="00782044" w:rsidRDefault="006D1E89" w:rsidP="009F74E9">
      <w:pPr>
        <w:jc w:val="center"/>
        <w:rPr>
          <w:b/>
          <w:bCs/>
          <w:sz w:val="24"/>
          <w:szCs w:val="24"/>
        </w:rPr>
      </w:pPr>
    </w:p>
    <w:p w:rsidR="006D1E89" w:rsidRPr="00782044" w:rsidRDefault="006D1E89" w:rsidP="009F74E9">
      <w:pPr>
        <w:jc w:val="center"/>
        <w:rPr>
          <w:b/>
          <w:bCs/>
          <w:sz w:val="24"/>
          <w:szCs w:val="24"/>
        </w:rPr>
      </w:pPr>
    </w:p>
    <w:p w:rsidR="006D1E89" w:rsidRPr="00782044" w:rsidRDefault="006D1E89" w:rsidP="009F74E9">
      <w:pPr>
        <w:jc w:val="center"/>
        <w:rPr>
          <w:b/>
          <w:bCs/>
          <w:sz w:val="24"/>
          <w:szCs w:val="24"/>
        </w:rPr>
      </w:pPr>
    </w:p>
    <w:p w:rsidR="006D1E89" w:rsidRPr="00782044" w:rsidRDefault="006D1E89" w:rsidP="009F74E9">
      <w:pPr>
        <w:jc w:val="center"/>
        <w:rPr>
          <w:b/>
          <w:bCs/>
          <w:sz w:val="24"/>
          <w:szCs w:val="24"/>
        </w:rPr>
      </w:pPr>
    </w:p>
    <w:p w:rsidR="006D1E89" w:rsidRPr="00782044" w:rsidRDefault="006D1E89" w:rsidP="009F74E9">
      <w:pPr>
        <w:jc w:val="center"/>
        <w:rPr>
          <w:b/>
          <w:bCs/>
          <w:sz w:val="24"/>
          <w:szCs w:val="24"/>
        </w:rPr>
      </w:pPr>
    </w:p>
    <w:p w:rsidR="006D1E89" w:rsidRPr="00782044" w:rsidRDefault="006D1E89"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3C513B" w:rsidRPr="00782044" w:rsidRDefault="003C513B" w:rsidP="009F74E9">
      <w:pPr>
        <w:jc w:val="center"/>
        <w:rPr>
          <w:b/>
          <w:bCs/>
          <w:sz w:val="24"/>
          <w:szCs w:val="24"/>
        </w:rPr>
      </w:pPr>
    </w:p>
    <w:p w:rsidR="006D1E89" w:rsidRPr="00782044" w:rsidRDefault="006D1E89" w:rsidP="009F74E9">
      <w:pPr>
        <w:jc w:val="center"/>
        <w:rPr>
          <w:b/>
          <w:bCs/>
          <w:sz w:val="24"/>
          <w:szCs w:val="24"/>
        </w:rPr>
      </w:pPr>
    </w:p>
    <w:p w:rsidR="006D1E89" w:rsidRPr="00782044" w:rsidRDefault="006D1E89" w:rsidP="009F74E9">
      <w:pPr>
        <w:jc w:val="center"/>
        <w:rPr>
          <w:b/>
          <w:bCs/>
          <w:sz w:val="24"/>
          <w:szCs w:val="24"/>
        </w:rPr>
      </w:pPr>
    </w:p>
    <w:p w:rsidR="006D1E89" w:rsidRPr="00782044" w:rsidRDefault="006D1E89" w:rsidP="009F74E9">
      <w:pPr>
        <w:jc w:val="center"/>
        <w:rPr>
          <w:b/>
          <w:bCs/>
          <w:sz w:val="24"/>
          <w:szCs w:val="24"/>
        </w:rPr>
      </w:pPr>
    </w:p>
    <w:p w:rsidR="009F74E9" w:rsidRPr="00782044" w:rsidRDefault="009F74E9" w:rsidP="009F74E9">
      <w:pPr>
        <w:jc w:val="center"/>
        <w:rPr>
          <w:b/>
          <w:bCs/>
          <w:sz w:val="24"/>
          <w:szCs w:val="24"/>
        </w:rPr>
      </w:pPr>
    </w:p>
    <w:p w:rsidR="00426400" w:rsidRPr="00782044" w:rsidRDefault="00426400" w:rsidP="00426400">
      <w:pPr>
        <w:jc w:val="center"/>
        <w:rPr>
          <w:b/>
          <w:u w:val="single"/>
        </w:rPr>
      </w:pPr>
      <w:r w:rsidRPr="00782044">
        <w:rPr>
          <w:b/>
          <w:u w:val="single"/>
        </w:rPr>
        <w:lastRenderedPageBreak/>
        <w:t>ANEXO A –</w:t>
      </w:r>
      <w:proofErr w:type="gramStart"/>
      <w:r w:rsidRPr="00782044">
        <w:rPr>
          <w:b/>
          <w:u w:val="single"/>
        </w:rPr>
        <w:t xml:space="preserve">  </w:t>
      </w:r>
      <w:proofErr w:type="gramEnd"/>
      <w:r w:rsidRPr="00782044">
        <w:rPr>
          <w:b/>
          <w:u w:val="single"/>
        </w:rPr>
        <w:t>CALÇA COMPRIDA EM GABARDINE</w:t>
      </w:r>
    </w:p>
    <w:p w:rsidR="00426400" w:rsidRPr="00782044" w:rsidRDefault="00426400" w:rsidP="00426400">
      <w:pPr>
        <w:spacing w:line="360" w:lineRule="auto"/>
        <w:jc w:val="both"/>
        <w:rPr>
          <w:rFonts w:ascii="Arial" w:hAnsi="Arial" w:cs="Arial"/>
          <w:sz w:val="24"/>
          <w:szCs w:val="24"/>
        </w:rPr>
      </w:pPr>
      <w:r w:rsidRPr="00782044">
        <w:rPr>
          <w:rFonts w:ascii="Arial" w:hAnsi="Arial" w:cs="Arial"/>
          <w:noProof/>
          <w:sz w:val="24"/>
          <w:szCs w:val="24"/>
        </w:rPr>
        <w:drawing>
          <wp:inline distT="0" distB="0" distL="0" distR="0" wp14:anchorId="12175011" wp14:editId="2367672E">
            <wp:extent cx="5562600" cy="6562725"/>
            <wp:effectExtent l="0" t="0" r="0" b="9525"/>
            <wp:docPr id="21" name="Imagem 21" descr="Calç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alça"/>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62600" cy="6562725"/>
                    </a:xfrm>
                    <a:prstGeom prst="rect">
                      <a:avLst/>
                    </a:prstGeom>
                    <a:noFill/>
                    <a:ln>
                      <a:noFill/>
                    </a:ln>
                  </pic:spPr>
                </pic:pic>
              </a:graphicData>
            </a:graphic>
          </wp:inline>
        </w:drawing>
      </w: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p>
    <w:p w:rsidR="00836848" w:rsidRPr="00782044" w:rsidRDefault="00836848" w:rsidP="00426400">
      <w:pPr>
        <w:spacing w:line="360" w:lineRule="auto"/>
        <w:rPr>
          <w:rFonts w:ascii="Arial" w:hAnsi="Arial" w:cs="Arial"/>
          <w:sz w:val="24"/>
          <w:szCs w:val="24"/>
        </w:rPr>
      </w:pPr>
    </w:p>
    <w:p w:rsidR="00836848" w:rsidRPr="00782044" w:rsidRDefault="00836848" w:rsidP="00426400">
      <w:pPr>
        <w:spacing w:line="360" w:lineRule="auto"/>
        <w:rPr>
          <w:rFonts w:ascii="Arial" w:hAnsi="Arial" w:cs="Arial"/>
          <w:sz w:val="24"/>
          <w:szCs w:val="24"/>
        </w:rPr>
      </w:pPr>
    </w:p>
    <w:p w:rsidR="00836848" w:rsidRPr="00782044" w:rsidRDefault="00836848" w:rsidP="00426400">
      <w:pPr>
        <w:spacing w:line="360" w:lineRule="auto"/>
        <w:rPr>
          <w:rFonts w:ascii="Arial" w:hAnsi="Arial" w:cs="Arial"/>
          <w:sz w:val="24"/>
          <w:szCs w:val="24"/>
        </w:rPr>
      </w:pPr>
    </w:p>
    <w:p w:rsidR="00836848" w:rsidRPr="00782044" w:rsidRDefault="00836848" w:rsidP="00426400">
      <w:pPr>
        <w:spacing w:line="360" w:lineRule="auto"/>
        <w:rPr>
          <w:rFonts w:ascii="Arial" w:hAnsi="Arial" w:cs="Arial"/>
          <w:sz w:val="24"/>
          <w:szCs w:val="24"/>
        </w:rPr>
      </w:pPr>
    </w:p>
    <w:p w:rsidR="00836848" w:rsidRPr="00782044" w:rsidRDefault="00836848" w:rsidP="00426400">
      <w:pPr>
        <w:spacing w:line="360" w:lineRule="auto"/>
        <w:rPr>
          <w:rFonts w:ascii="Arial" w:hAnsi="Arial" w:cs="Arial"/>
          <w:sz w:val="24"/>
          <w:szCs w:val="24"/>
        </w:rPr>
      </w:pPr>
    </w:p>
    <w:p w:rsidR="00836848" w:rsidRPr="00782044" w:rsidRDefault="00836848" w:rsidP="00426400">
      <w:pPr>
        <w:spacing w:line="360" w:lineRule="auto"/>
        <w:jc w:val="center"/>
        <w:rPr>
          <w:b/>
          <w:sz w:val="24"/>
          <w:szCs w:val="24"/>
          <w:u w:val="single"/>
        </w:rPr>
      </w:pPr>
    </w:p>
    <w:p w:rsidR="00426400" w:rsidRPr="00782044" w:rsidRDefault="00426400" w:rsidP="00426400">
      <w:pPr>
        <w:spacing w:line="360" w:lineRule="auto"/>
        <w:jc w:val="center"/>
        <w:rPr>
          <w:b/>
          <w:sz w:val="24"/>
          <w:szCs w:val="24"/>
          <w:u w:val="single"/>
        </w:rPr>
      </w:pPr>
      <w:r w:rsidRPr="00782044">
        <w:rPr>
          <w:b/>
          <w:sz w:val="24"/>
          <w:szCs w:val="24"/>
          <w:u w:val="single"/>
        </w:rPr>
        <w:t>ANEXO B – CAMISA GONDOLA</w:t>
      </w:r>
    </w:p>
    <w:p w:rsidR="00426400" w:rsidRPr="00782044" w:rsidRDefault="00426400" w:rsidP="00426400">
      <w:pPr>
        <w:spacing w:line="360" w:lineRule="auto"/>
        <w:jc w:val="center"/>
        <w:rPr>
          <w:b/>
          <w:sz w:val="24"/>
          <w:szCs w:val="24"/>
          <w:u w:val="single"/>
        </w:rPr>
      </w:pPr>
    </w:p>
    <w:p w:rsidR="00426400" w:rsidRPr="00782044" w:rsidRDefault="00426400" w:rsidP="00426400">
      <w:pPr>
        <w:spacing w:line="360" w:lineRule="auto"/>
        <w:rPr>
          <w:rFonts w:ascii="Arial" w:hAnsi="Arial" w:cs="Arial"/>
          <w:sz w:val="24"/>
          <w:szCs w:val="24"/>
        </w:rPr>
      </w:pPr>
      <w:r w:rsidRPr="00782044">
        <w:rPr>
          <w:rFonts w:ascii="Arial" w:hAnsi="Arial" w:cs="Arial"/>
          <w:noProof/>
          <w:sz w:val="24"/>
          <w:szCs w:val="24"/>
        </w:rPr>
        <w:drawing>
          <wp:inline distT="0" distB="0" distL="0" distR="0" wp14:anchorId="58F76768" wp14:editId="2646EABB">
            <wp:extent cx="2038350" cy="2409825"/>
            <wp:effectExtent l="0" t="0" r="0" b="9525"/>
            <wp:docPr id="17" name="Imagem 1" descr="BRASÃO GM BOM JARD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ASÃO GM BOM JARDIM"/>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38350" cy="2409825"/>
                    </a:xfrm>
                    <a:prstGeom prst="rect">
                      <a:avLst/>
                    </a:prstGeom>
                    <a:noFill/>
                    <a:ln>
                      <a:noFill/>
                    </a:ln>
                  </pic:spPr>
                </pic:pic>
              </a:graphicData>
            </a:graphic>
          </wp:inline>
        </w:drawing>
      </w:r>
      <w:r w:rsidRPr="00782044">
        <w:rPr>
          <w:rFonts w:ascii="Arial" w:hAnsi="Arial" w:cs="Arial"/>
          <w:sz w:val="24"/>
          <w:szCs w:val="24"/>
        </w:rPr>
        <w:t xml:space="preserve">                                </w:t>
      </w:r>
      <w:r w:rsidRPr="00782044">
        <w:rPr>
          <w:rFonts w:ascii="Arial" w:hAnsi="Arial" w:cs="Arial"/>
          <w:noProof/>
          <w:sz w:val="24"/>
          <w:szCs w:val="24"/>
        </w:rPr>
        <w:drawing>
          <wp:inline distT="0" distB="0" distL="0" distR="0" wp14:anchorId="5A80144D" wp14:editId="7E97A3D6">
            <wp:extent cx="2219325" cy="2495550"/>
            <wp:effectExtent l="0" t="0" r="9525" b="0"/>
            <wp:docPr id="18" name="Imagem 2" descr="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BRASAO"/>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19325" cy="2495550"/>
                    </a:xfrm>
                    <a:prstGeom prst="rect">
                      <a:avLst/>
                    </a:prstGeom>
                    <a:noFill/>
                    <a:ln>
                      <a:noFill/>
                    </a:ln>
                  </pic:spPr>
                </pic:pic>
              </a:graphicData>
            </a:graphic>
          </wp:inline>
        </w:drawing>
      </w: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r w:rsidRPr="00782044">
        <w:rPr>
          <w:noProof/>
        </w:rPr>
        <w:drawing>
          <wp:anchor distT="0" distB="0" distL="114300" distR="114300" simplePos="0" relativeHeight="251662336" behindDoc="0" locked="0" layoutInCell="1" allowOverlap="1" wp14:anchorId="547F86BA" wp14:editId="3B607ABE">
            <wp:simplePos x="0" y="0"/>
            <wp:positionH relativeFrom="column">
              <wp:posOffset>367665</wp:posOffset>
            </wp:positionH>
            <wp:positionV relativeFrom="paragraph">
              <wp:posOffset>1178560</wp:posOffset>
            </wp:positionV>
            <wp:extent cx="247015" cy="276225"/>
            <wp:effectExtent l="76200" t="57150" r="19685" b="47625"/>
            <wp:wrapNone/>
            <wp:docPr id="19" name="Imagem 3" descr="BRAS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BRASAO"/>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rot="2417043">
                      <a:off x="0" y="0"/>
                      <a:ext cx="247015" cy="276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82044">
        <w:rPr>
          <w:noProof/>
        </w:rPr>
        <mc:AlternateContent>
          <mc:Choice Requires="wps">
            <w:drawing>
              <wp:anchor distT="0" distB="0" distL="114300" distR="114300" simplePos="0" relativeHeight="251661312" behindDoc="0" locked="0" layoutInCell="1" allowOverlap="1" wp14:anchorId="794384D5" wp14:editId="2E4BD372">
                <wp:simplePos x="0" y="0"/>
                <wp:positionH relativeFrom="column">
                  <wp:align>center</wp:align>
                </wp:positionH>
                <wp:positionV relativeFrom="paragraph">
                  <wp:posOffset>9525</wp:posOffset>
                </wp:positionV>
                <wp:extent cx="2303780" cy="1829435"/>
                <wp:effectExtent l="0" t="0" r="635" b="0"/>
                <wp:wrapNone/>
                <wp:docPr id="2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03780" cy="1829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241EC" w:rsidRDefault="00E241EC" w:rsidP="00426400"/>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xmlns:w15="http://schemas.microsoft.com/office/word/2012/wordml">
            <w:pict>
              <v:shapetype w14:anchorId="794384D5" id="_x0000_t202" coordsize="21600,21600" o:spt="202" path="m,l,21600r21600,l21600,xe">
                <v:stroke joinstyle="miter"/>
                <v:path gradientshapeok="t" o:connecttype="rect"/>
              </v:shapetype>
              <v:shape id="Caixa de Texto 2" o:spid="_x0000_s1026" type="#_x0000_t202" style="position:absolute;margin-left:0;margin-top:.75pt;width:181.4pt;height:144.05pt;z-index:251661312;visibility:visible;mso-wrap-style:square;mso-width-percent:400;mso-height-percent:0;mso-wrap-distance-left:9pt;mso-wrap-distance-top:0;mso-wrap-distance-right:9pt;mso-wrap-distance-bottom:0;mso-position-horizontal:center;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" filled="f" stroked="f">
                <v:textbox>
                  <w:txbxContent>
                    <w:p w:rsidR="00361ED6" w:rsidRDefault="00361ED6" w:rsidP="00426400"/>
                  </w:txbxContent>
                </v:textbox>
              </v:shape>
            </w:pict>
          </mc:Fallback>
        </mc:AlternateContent>
      </w:r>
      <w:r w:rsidRPr="00782044">
        <w:rPr>
          <w:rFonts w:ascii="Arial" w:hAnsi="Arial" w:cs="Arial"/>
          <w:noProof/>
          <w:sz w:val="24"/>
          <w:szCs w:val="24"/>
        </w:rPr>
        <w:drawing>
          <wp:inline distT="0" distB="0" distL="0" distR="0" wp14:anchorId="2416F773" wp14:editId="201FAA8E">
            <wp:extent cx="5762625" cy="3857625"/>
            <wp:effectExtent l="0" t="0" r="9525" b="9525"/>
            <wp:docPr id="20" name="Imagem 20" descr="cami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amisa"/>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62625" cy="3857625"/>
                    </a:xfrm>
                    <a:prstGeom prst="rect">
                      <a:avLst/>
                    </a:prstGeom>
                    <a:noFill/>
                    <a:ln>
                      <a:noFill/>
                    </a:ln>
                  </pic:spPr>
                </pic:pic>
              </a:graphicData>
            </a:graphic>
          </wp:inline>
        </w:drawing>
      </w: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p>
    <w:p w:rsidR="00836848" w:rsidRPr="00782044" w:rsidRDefault="00836848" w:rsidP="00426400">
      <w:pPr>
        <w:spacing w:line="360" w:lineRule="auto"/>
        <w:rPr>
          <w:rFonts w:ascii="Arial" w:hAnsi="Arial" w:cs="Arial"/>
          <w:sz w:val="24"/>
          <w:szCs w:val="24"/>
        </w:rPr>
      </w:pPr>
    </w:p>
    <w:p w:rsidR="00426400" w:rsidRPr="00782044" w:rsidRDefault="00426400" w:rsidP="00426400">
      <w:pPr>
        <w:jc w:val="center"/>
        <w:rPr>
          <w:b/>
          <w:u w:val="single"/>
        </w:rPr>
      </w:pPr>
      <w:r w:rsidRPr="00782044">
        <w:rPr>
          <w:b/>
          <w:u w:val="single"/>
        </w:rPr>
        <w:lastRenderedPageBreak/>
        <w:t>ANEXO C – CALÇA DE BRIM</w:t>
      </w: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p>
    <w:p w:rsidR="00426400" w:rsidRPr="00782044" w:rsidRDefault="00426400" w:rsidP="00426400">
      <w:pPr>
        <w:spacing w:line="360" w:lineRule="auto"/>
        <w:rPr>
          <w:rFonts w:ascii="Arial" w:hAnsi="Arial" w:cs="Arial"/>
          <w:sz w:val="24"/>
          <w:szCs w:val="24"/>
        </w:rPr>
      </w:pPr>
      <w:r w:rsidRPr="00782044">
        <w:rPr>
          <w:rFonts w:ascii="Calibri" w:hAnsi="Calibri"/>
          <w:noProof/>
        </w:rPr>
        <w:drawing>
          <wp:anchor distT="0" distB="0" distL="114300" distR="114300" simplePos="0" relativeHeight="251660288" behindDoc="0" locked="0" layoutInCell="1" allowOverlap="1" wp14:anchorId="654EA7B6" wp14:editId="1584CAF6">
            <wp:simplePos x="0" y="0"/>
            <wp:positionH relativeFrom="column">
              <wp:posOffset>1276350</wp:posOffset>
            </wp:positionH>
            <wp:positionV relativeFrom="paragraph">
              <wp:posOffset>248920</wp:posOffset>
            </wp:positionV>
            <wp:extent cx="3600450" cy="3175000"/>
            <wp:effectExtent l="0" t="0" r="0" b="6350"/>
            <wp:wrapSquare wrapText="bothSides"/>
            <wp:docPr id="3" name="Imagem 3" descr="camis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camisas.png"/>
                    <pic:cNvPicPr>
                      <a:picLocks noChangeAspect="1" noChangeArrowheads="1"/>
                    </pic:cNvPicPr>
                  </pic:nvPicPr>
                  <pic:blipFill>
                    <a:blip r:embed="rId21">
                      <a:extLst>
                        <a:ext uri="{28A0092B-C50C-407E-A947-70E740481C1C}">
                          <a14:useLocalDpi xmlns:a14="http://schemas.microsoft.com/office/drawing/2010/main" val="0"/>
                        </a:ext>
                      </a:extLst>
                    </a:blip>
                    <a:srcRect l="2097" t="2892" r="2097"/>
                    <a:stretch>
                      <a:fillRect/>
                    </a:stretch>
                  </pic:blipFill>
                  <pic:spPr bwMode="auto">
                    <a:xfrm>
                      <a:off x="0" y="0"/>
                      <a:ext cx="3600450" cy="3175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26400" w:rsidRPr="00782044" w:rsidRDefault="00426400" w:rsidP="00426400">
      <w:pPr>
        <w:jc w:val="center"/>
        <w:rPr>
          <w:b/>
          <w:u w:val="single"/>
        </w:rPr>
      </w:pPr>
    </w:p>
    <w:p w:rsidR="00426400" w:rsidRPr="00782044" w:rsidRDefault="00426400" w:rsidP="00426400">
      <w:pPr>
        <w:jc w:val="center"/>
        <w:rPr>
          <w:b/>
          <w:u w:val="single"/>
        </w:rPr>
      </w:pPr>
    </w:p>
    <w:p w:rsidR="00426400" w:rsidRPr="00782044" w:rsidRDefault="00426400" w:rsidP="00426400">
      <w:pPr>
        <w:rPr>
          <w:b/>
          <w:u w:val="single"/>
        </w:rPr>
      </w:pPr>
    </w:p>
    <w:p w:rsidR="00426400" w:rsidRPr="00782044" w:rsidRDefault="00426400" w:rsidP="00426400">
      <w:pPr>
        <w:jc w:val="center"/>
        <w:rPr>
          <w:b/>
          <w:u w:val="single"/>
        </w:rPr>
      </w:pPr>
    </w:p>
    <w:p w:rsidR="00426400" w:rsidRPr="00782044" w:rsidRDefault="00426400" w:rsidP="00426400">
      <w:pPr>
        <w:ind w:left="360"/>
        <w:jc w:val="center"/>
        <w:rPr>
          <w:b/>
        </w:rPr>
      </w:pPr>
    </w:p>
    <w:p w:rsidR="00426400" w:rsidRPr="00782044" w:rsidRDefault="00426400" w:rsidP="00426400">
      <w:pPr>
        <w:ind w:left="360"/>
        <w:jc w:val="center"/>
        <w:rPr>
          <w:b/>
          <w:noProof/>
          <w:u w:val="single"/>
        </w:rPr>
      </w:pPr>
    </w:p>
    <w:p w:rsidR="00426400" w:rsidRPr="00782044" w:rsidRDefault="00426400" w:rsidP="00426400">
      <w:pPr>
        <w:ind w:left="360"/>
        <w:jc w:val="center"/>
        <w:rPr>
          <w:b/>
          <w:u w:val="single"/>
        </w:rPr>
      </w:pPr>
    </w:p>
    <w:p w:rsidR="00426400" w:rsidRPr="00782044" w:rsidRDefault="00426400" w:rsidP="00426400">
      <w:pPr>
        <w:ind w:left="360"/>
        <w:jc w:val="center"/>
        <w:rPr>
          <w:b/>
          <w:u w:val="single"/>
        </w:rPr>
      </w:pPr>
    </w:p>
    <w:p w:rsidR="00426400" w:rsidRPr="00782044" w:rsidRDefault="00426400" w:rsidP="00426400"/>
    <w:p w:rsidR="00426400" w:rsidRPr="00782044" w:rsidRDefault="00426400" w:rsidP="00426400">
      <w:pPr>
        <w:ind w:left="360"/>
        <w:jc w:val="center"/>
        <w:rPr>
          <w:b/>
          <w:u w:val="single"/>
        </w:rPr>
      </w:pPr>
    </w:p>
    <w:p w:rsidR="00426400" w:rsidRPr="00782044" w:rsidRDefault="00426400" w:rsidP="00426400">
      <w:pPr>
        <w:ind w:left="360"/>
        <w:jc w:val="center"/>
        <w:rPr>
          <w:b/>
          <w:u w:val="single"/>
        </w:rPr>
      </w:pPr>
    </w:p>
    <w:p w:rsidR="00426400" w:rsidRPr="00782044" w:rsidRDefault="00426400" w:rsidP="00426400">
      <w:pPr>
        <w:ind w:left="360"/>
        <w:jc w:val="center"/>
        <w:rPr>
          <w:b/>
          <w:u w:val="single"/>
        </w:rPr>
      </w:pPr>
    </w:p>
    <w:p w:rsidR="00426400" w:rsidRPr="00782044" w:rsidRDefault="00426400" w:rsidP="00426400">
      <w:pPr>
        <w:ind w:left="360"/>
        <w:jc w:val="center"/>
        <w:rPr>
          <w:b/>
          <w:u w:val="single"/>
        </w:rPr>
      </w:pPr>
    </w:p>
    <w:p w:rsidR="00426400" w:rsidRPr="00782044" w:rsidRDefault="00426400" w:rsidP="00426400">
      <w:pPr>
        <w:ind w:left="360"/>
        <w:jc w:val="center"/>
        <w:rPr>
          <w:b/>
          <w:u w:val="single"/>
        </w:rPr>
      </w:pPr>
    </w:p>
    <w:p w:rsidR="00426400" w:rsidRPr="00782044" w:rsidRDefault="00426400" w:rsidP="00426400">
      <w:pPr>
        <w:rPr>
          <w:b/>
          <w:u w:val="single"/>
        </w:rPr>
      </w:pPr>
    </w:p>
    <w:p w:rsidR="00426400" w:rsidRPr="00782044" w:rsidRDefault="00426400" w:rsidP="00426400">
      <w:pPr>
        <w:jc w:val="center"/>
        <w:rPr>
          <w:b/>
        </w:rPr>
      </w:pPr>
    </w:p>
    <w:p w:rsidR="00426400" w:rsidRPr="00782044" w:rsidRDefault="00426400" w:rsidP="00426400">
      <w:pPr>
        <w:jc w:val="center"/>
        <w:rPr>
          <w:b/>
        </w:rPr>
      </w:pPr>
      <w:r w:rsidRPr="00782044">
        <w:rPr>
          <w:b/>
          <w:noProof/>
        </w:rPr>
        <w:drawing>
          <wp:inline distT="0" distB="0" distL="0" distR="0" wp14:anchorId="25D04C7E" wp14:editId="4313554A">
            <wp:extent cx="1346200" cy="1562100"/>
            <wp:effectExtent l="0" t="0" r="635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46200" cy="1562100"/>
                    </a:xfrm>
                    <a:prstGeom prst="rect">
                      <a:avLst/>
                    </a:prstGeom>
                    <a:noFill/>
                    <a:ln>
                      <a:noFill/>
                    </a:ln>
                  </pic:spPr>
                </pic:pic>
              </a:graphicData>
            </a:graphic>
          </wp:inline>
        </w:drawing>
      </w:r>
    </w:p>
    <w:p w:rsidR="00426400" w:rsidRPr="00782044" w:rsidRDefault="00426400" w:rsidP="00426400">
      <w:pPr>
        <w:jc w:val="center"/>
        <w:rPr>
          <w:b/>
        </w:rPr>
      </w:pPr>
    </w:p>
    <w:p w:rsidR="00426400" w:rsidRPr="00782044" w:rsidRDefault="00426400" w:rsidP="00426400">
      <w:pPr>
        <w:jc w:val="center"/>
        <w:rPr>
          <w:b/>
        </w:rPr>
      </w:pPr>
    </w:p>
    <w:p w:rsidR="00426400" w:rsidRPr="00782044" w:rsidRDefault="00426400" w:rsidP="00426400">
      <w:pPr>
        <w:jc w:val="center"/>
        <w:rPr>
          <w:b/>
        </w:rPr>
      </w:pPr>
    </w:p>
    <w:p w:rsidR="00426400" w:rsidRPr="00782044" w:rsidRDefault="00426400" w:rsidP="00426400">
      <w:pPr>
        <w:jc w:val="center"/>
        <w:rPr>
          <w:b/>
        </w:rPr>
      </w:pPr>
    </w:p>
    <w:p w:rsidR="00426400" w:rsidRPr="00782044" w:rsidRDefault="00426400" w:rsidP="00426400">
      <w:pPr>
        <w:jc w:val="center"/>
        <w:rPr>
          <w:b/>
        </w:rPr>
      </w:pPr>
    </w:p>
    <w:p w:rsidR="00426400" w:rsidRPr="00782044" w:rsidRDefault="00426400" w:rsidP="00426400">
      <w:pPr>
        <w:jc w:val="center"/>
        <w:rPr>
          <w:b/>
        </w:rPr>
      </w:pPr>
      <w:r w:rsidRPr="00782044">
        <w:rPr>
          <w:b/>
        </w:rPr>
        <w:t>BRASÃO DA PREFEITURA</w:t>
      </w:r>
    </w:p>
    <w:p w:rsidR="00426400" w:rsidRPr="00782044" w:rsidRDefault="00426400" w:rsidP="00426400">
      <w:pPr>
        <w:ind w:left="360"/>
        <w:jc w:val="center"/>
        <w:rPr>
          <w:b/>
          <w:u w:val="single"/>
        </w:rPr>
      </w:pPr>
    </w:p>
    <w:p w:rsidR="00426400" w:rsidRPr="00782044" w:rsidRDefault="00426400" w:rsidP="00426400">
      <w:pPr>
        <w:ind w:left="360"/>
        <w:jc w:val="center"/>
        <w:rPr>
          <w:b/>
          <w:u w:val="single"/>
        </w:rPr>
      </w:pPr>
    </w:p>
    <w:p w:rsidR="00426400" w:rsidRPr="00782044" w:rsidRDefault="00426400" w:rsidP="00426400">
      <w:pPr>
        <w:ind w:left="360"/>
        <w:jc w:val="center"/>
        <w:rPr>
          <w:b/>
          <w:u w:val="single"/>
        </w:rPr>
      </w:pPr>
    </w:p>
    <w:p w:rsidR="00426400" w:rsidRPr="00782044" w:rsidRDefault="00426400" w:rsidP="00426400">
      <w:pPr>
        <w:tabs>
          <w:tab w:val="left" w:pos="1580"/>
        </w:tabs>
        <w:ind w:left="360"/>
        <w:jc w:val="center"/>
        <w:rPr>
          <w:b/>
          <w:u w:val="single"/>
        </w:rPr>
      </w:pPr>
    </w:p>
    <w:p w:rsidR="00426400" w:rsidRPr="00782044" w:rsidRDefault="00426400" w:rsidP="00426400">
      <w:pPr>
        <w:tabs>
          <w:tab w:val="left" w:pos="1580"/>
        </w:tabs>
        <w:ind w:left="360"/>
        <w:jc w:val="center"/>
        <w:rPr>
          <w:b/>
          <w:u w:val="single"/>
        </w:rPr>
      </w:pPr>
    </w:p>
    <w:p w:rsidR="00426400" w:rsidRPr="00782044" w:rsidRDefault="00426400" w:rsidP="00426400">
      <w:pPr>
        <w:tabs>
          <w:tab w:val="left" w:pos="1580"/>
        </w:tabs>
        <w:ind w:left="360"/>
        <w:jc w:val="center"/>
        <w:rPr>
          <w:b/>
          <w:u w:val="single"/>
        </w:rPr>
      </w:pPr>
    </w:p>
    <w:p w:rsidR="00426400" w:rsidRPr="00782044" w:rsidRDefault="00426400" w:rsidP="00426400">
      <w:pPr>
        <w:tabs>
          <w:tab w:val="left" w:pos="1580"/>
        </w:tabs>
        <w:ind w:left="360"/>
        <w:jc w:val="center"/>
        <w:rPr>
          <w:b/>
          <w:u w:val="single"/>
        </w:rPr>
      </w:pPr>
    </w:p>
    <w:p w:rsidR="00426400" w:rsidRPr="00782044" w:rsidRDefault="00426400" w:rsidP="00426400">
      <w:pPr>
        <w:tabs>
          <w:tab w:val="left" w:pos="1580"/>
        </w:tabs>
        <w:ind w:left="360"/>
        <w:jc w:val="center"/>
        <w:rPr>
          <w:b/>
          <w:u w:val="single"/>
        </w:rPr>
      </w:pPr>
    </w:p>
    <w:p w:rsidR="00426400" w:rsidRPr="00782044" w:rsidRDefault="00426400" w:rsidP="00426400">
      <w:pPr>
        <w:tabs>
          <w:tab w:val="left" w:pos="1580"/>
        </w:tabs>
        <w:ind w:left="360"/>
        <w:jc w:val="center"/>
        <w:rPr>
          <w:b/>
          <w:u w:val="single"/>
        </w:rPr>
      </w:pPr>
    </w:p>
    <w:p w:rsidR="00426400" w:rsidRPr="00782044" w:rsidRDefault="00426400" w:rsidP="00426400">
      <w:pPr>
        <w:tabs>
          <w:tab w:val="left" w:pos="1580"/>
        </w:tabs>
        <w:ind w:left="360"/>
        <w:jc w:val="center"/>
        <w:rPr>
          <w:b/>
          <w:u w:val="single"/>
        </w:rPr>
      </w:pPr>
    </w:p>
    <w:p w:rsidR="00426400" w:rsidRPr="00782044" w:rsidRDefault="00426400" w:rsidP="00426400">
      <w:pPr>
        <w:tabs>
          <w:tab w:val="left" w:pos="1580"/>
        </w:tabs>
        <w:rPr>
          <w:b/>
          <w:u w:val="single"/>
        </w:rPr>
      </w:pPr>
    </w:p>
    <w:p w:rsidR="00426400" w:rsidRPr="00782044" w:rsidRDefault="00426400" w:rsidP="00426400">
      <w:pPr>
        <w:tabs>
          <w:tab w:val="left" w:pos="1580"/>
        </w:tabs>
        <w:ind w:left="360"/>
        <w:jc w:val="center"/>
        <w:rPr>
          <w:b/>
          <w:u w:val="single"/>
        </w:rPr>
      </w:pPr>
    </w:p>
    <w:p w:rsidR="00426400" w:rsidRPr="00782044" w:rsidRDefault="00426400" w:rsidP="00426400">
      <w:pPr>
        <w:tabs>
          <w:tab w:val="left" w:pos="1580"/>
        </w:tabs>
        <w:ind w:left="360"/>
        <w:jc w:val="center"/>
        <w:rPr>
          <w:b/>
          <w:u w:val="single"/>
        </w:rPr>
      </w:pPr>
      <w:r w:rsidRPr="00782044">
        <w:rPr>
          <w:b/>
          <w:u w:val="single"/>
        </w:rPr>
        <w:lastRenderedPageBreak/>
        <w:t>ANEXO D</w:t>
      </w:r>
      <w:proofErr w:type="gramStart"/>
      <w:r w:rsidRPr="00782044">
        <w:rPr>
          <w:b/>
          <w:u w:val="single"/>
        </w:rPr>
        <w:t xml:space="preserve">  </w:t>
      </w:r>
      <w:proofErr w:type="gramEnd"/>
      <w:r w:rsidRPr="00782044">
        <w:rPr>
          <w:b/>
          <w:u w:val="single"/>
        </w:rPr>
        <w:t>- CAMISAS T-SHIRT</w:t>
      </w:r>
      <w:r w:rsidRPr="00782044">
        <w:rPr>
          <w:b/>
          <w:u w:val="single"/>
        </w:rPr>
        <w:br w:type="textWrapping" w:clear="all"/>
      </w:r>
    </w:p>
    <w:p w:rsidR="00426400" w:rsidRPr="00782044" w:rsidRDefault="00426400" w:rsidP="00426400">
      <w:pPr>
        <w:ind w:left="360"/>
        <w:rPr>
          <w:b/>
          <w:u w:val="single"/>
        </w:rPr>
      </w:pPr>
    </w:p>
    <w:p w:rsidR="00426400" w:rsidRPr="00782044" w:rsidRDefault="00426400" w:rsidP="00426400">
      <w:pPr>
        <w:ind w:left="360"/>
        <w:rPr>
          <w:b/>
          <w:u w:val="single"/>
        </w:rPr>
      </w:pPr>
    </w:p>
    <w:p w:rsidR="00426400" w:rsidRPr="00782044" w:rsidRDefault="00426400" w:rsidP="00426400">
      <w:pPr>
        <w:ind w:left="360"/>
        <w:rPr>
          <w:b/>
          <w:u w:val="single"/>
        </w:rPr>
      </w:pPr>
    </w:p>
    <w:p w:rsidR="00426400" w:rsidRPr="00782044" w:rsidRDefault="00426400" w:rsidP="00426400">
      <w:pPr>
        <w:rPr>
          <w:b/>
          <w:u w:val="single"/>
        </w:rPr>
      </w:pPr>
      <w:r w:rsidRPr="00782044">
        <w:rPr>
          <w:rFonts w:ascii="Calibri" w:hAnsi="Calibri"/>
          <w:noProof/>
        </w:rPr>
        <w:drawing>
          <wp:anchor distT="0" distB="0" distL="114300" distR="114300" simplePos="0" relativeHeight="251663360" behindDoc="0" locked="0" layoutInCell="1" allowOverlap="1" wp14:anchorId="575B781A" wp14:editId="6B1B655E">
            <wp:simplePos x="0" y="0"/>
            <wp:positionH relativeFrom="column">
              <wp:posOffset>1567815</wp:posOffset>
            </wp:positionH>
            <wp:positionV relativeFrom="paragraph">
              <wp:posOffset>59055</wp:posOffset>
            </wp:positionV>
            <wp:extent cx="2752725" cy="2655570"/>
            <wp:effectExtent l="0" t="0" r="9525" b="0"/>
            <wp:wrapSquare wrapText="bothSides"/>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3" cstate="print">
                      <a:extLst>
                        <a:ext uri="{28A0092B-C50C-407E-A947-70E740481C1C}">
                          <a14:useLocalDpi xmlns:a14="http://schemas.microsoft.com/office/drawing/2010/main" val="0"/>
                        </a:ext>
                      </a:extLst>
                    </a:blip>
                    <a:srcRect l="2094" t="2737" r="1772" b="4492"/>
                    <a:stretch>
                      <a:fillRect/>
                    </a:stretch>
                  </pic:blipFill>
                  <pic:spPr bwMode="auto">
                    <a:xfrm>
                      <a:off x="0" y="0"/>
                      <a:ext cx="2752725" cy="26555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26400" w:rsidRPr="00782044" w:rsidRDefault="00426400" w:rsidP="00426400">
      <w:pPr>
        <w:ind w:left="360"/>
        <w:rPr>
          <w:b/>
          <w:u w:val="single"/>
        </w:rPr>
      </w:pPr>
    </w:p>
    <w:p w:rsidR="00426400" w:rsidRPr="00782044" w:rsidRDefault="00426400" w:rsidP="00426400">
      <w:pPr>
        <w:ind w:left="360"/>
        <w:rPr>
          <w:b/>
          <w:u w:val="single"/>
        </w:rPr>
      </w:pPr>
    </w:p>
    <w:p w:rsidR="00426400" w:rsidRPr="00782044" w:rsidRDefault="00426400" w:rsidP="00426400">
      <w:pPr>
        <w:ind w:left="360"/>
        <w:rPr>
          <w:b/>
          <w:u w:val="single"/>
        </w:rPr>
      </w:pPr>
    </w:p>
    <w:p w:rsidR="00426400" w:rsidRPr="00782044" w:rsidRDefault="00426400" w:rsidP="00426400">
      <w:pPr>
        <w:ind w:left="360"/>
        <w:rPr>
          <w:b/>
          <w:u w:val="single"/>
        </w:rPr>
      </w:pPr>
    </w:p>
    <w:p w:rsidR="00426400" w:rsidRPr="00782044" w:rsidRDefault="00426400" w:rsidP="00426400">
      <w:pPr>
        <w:ind w:left="360"/>
        <w:jc w:val="center"/>
        <w:rPr>
          <w:b/>
        </w:rPr>
      </w:pPr>
    </w:p>
    <w:p w:rsidR="00426400" w:rsidRPr="00782044" w:rsidRDefault="00426400" w:rsidP="00426400">
      <w:pPr>
        <w:ind w:left="360"/>
        <w:rPr>
          <w:b/>
          <w:u w:val="single"/>
        </w:rPr>
      </w:pPr>
    </w:p>
    <w:p w:rsidR="00426400" w:rsidRPr="00782044" w:rsidRDefault="00426400" w:rsidP="00426400">
      <w:pPr>
        <w:jc w:val="center"/>
      </w:pPr>
    </w:p>
    <w:p w:rsidR="00426400" w:rsidRPr="00782044" w:rsidRDefault="00426400" w:rsidP="00426400"/>
    <w:p w:rsidR="00426400" w:rsidRPr="00782044" w:rsidRDefault="00426400" w:rsidP="00426400">
      <w:pPr>
        <w:rPr>
          <w:b/>
        </w:rPr>
      </w:pPr>
    </w:p>
    <w:p w:rsidR="00426400" w:rsidRPr="00782044" w:rsidRDefault="00426400" w:rsidP="00426400">
      <w:pPr>
        <w:jc w:val="center"/>
        <w:rPr>
          <w:b/>
        </w:rPr>
      </w:pPr>
    </w:p>
    <w:p w:rsidR="00426400" w:rsidRPr="00782044" w:rsidRDefault="00426400" w:rsidP="00426400">
      <w:pPr>
        <w:ind w:left="360"/>
        <w:jc w:val="center"/>
        <w:rPr>
          <w:b/>
        </w:rPr>
      </w:pPr>
    </w:p>
    <w:p w:rsidR="00426400" w:rsidRPr="00782044" w:rsidRDefault="00426400" w:rsidP="00426400">
      <w:pPr>
        <w:ind w:left="360"/>
        <w:jc w:val="center"/>
        <w:rPr>
          <w:b/>
        </w:rPr>
      </w:pPr>
      <w:r w:rsidRPr="00782044">
        <w:rPr>
          <w:b/>
          <w:noProof/>
          <w:u w:val="single"/>
        </w:rPr>
        <w:drawing>
          <wp:anchor distT="0" distB="0" distL="114300" distR="114300" simplePos="0" relativeHeight="251664384" behindDoc="0" locked="0" layoutInCell="1" allowOverlap="1" wp14:anchorId="645B048C" wp14:editId="12CA49AD">
            <wp:simplePos x="0" y="0"/>
            <wp:positionH relativeFrom="column">
              <wp:posOffset>1367790</wp:posOffset>
            </wp:positionH>
            <wp:positionV relativeFrom="paragraph">
              <wp:posOffset>111125</wp:posOffset>
            </wp:positionV>
            <wp:extent cx="3159125" cy="2809875"/>
            <wp:effectExtent l="0" t="0" r="3175" b="9525"/>
            <wp:wrapSquare wrapText="bothSides"/>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24">
                      <a:extLst>
                        <a:ext uri="{28A0092B-C50C-407E-A947-70E740481C1C}">
                          <a14:useLocalDpi xmlns:a14="http://schemas.microsoft.com/office/drawing/2010/main" val="0"/>
                        </a:ext>
                      </a:extLst>
                    </a:blip>
                    <a:srcRect t="4851" b="6200"/>
                    <a:stretch>
                      <a:fillRect/>
                    </a:stretch>
                  </pic:blipFill>
                  <pic:spPr bwMode="auto">
                    <a:xfrm>
                      <a:off x="0" y="0"/>
                      <a:ext cx="3159125" cy="2809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26400" w:rsidRPr="00782044" w:rsidRDefault="00426400" w:rsidP="00426400">
      <w:pPr>
        <w:ind w:left="360"/>
        <w:jc w:val="center"/>
        <w:rPr>
          <w:b/>
        </w:rPr>
      </w:pPr>
    </w:p>
    <w:p w:rsidR="00426400" w:rsidRPr="00782044" w:rsidRDefault="00426400" w:rsidP="00426400">
      <w:pPr>
        <w:ind w:left="360"/>
        <w:jc w:val="center"/>
        <w:rPr>
          <w:b/>
        </w:rPr>
      </w:pPr>
    </w:p>
    <w:p w:rsidR="00426400" w:rsidRPr="00782044" w:rsidRDefault="00426400" w:rsidP="00426400">
      <w:pPr>
        <w:ind w:left="360"/>
        <w:jc w:val="center"/>
        <w:rPr>
          <w:b/>
        </w:rPr>
      </w:pPr>
    </w:p>
    <w:p w:rsidR="00426400" w:rsidRPr="00782044" w:rsidRDefault="00426400" w:rsidP="00426400">
      <w:pPr>
        <w:ind w:left="360"/>
        <w:jc w:val="center"/>
        <w:rPr>
          <w:b/>
        </w:rPr>
      </w:pPr>
    </w:p>
    <w:p w:rsidR="00426400" w:rsidRPr="00782044" w:rsidRDefault="00426400" w:rsidP="00426400">
      <w:pPr>
        <w:ind w:left="360"/>
        <w:jc w:val="center"/>
        <w:rPr>
          <w:b/>
        </w:rPr>
      </w:pPr>
    </w:p>
    <w:p w:rsidR="00426400" w:rsidRPr="00782044" w:rsidRDefault="00426400" w:rsidP="00426400">
      <w:pPr>
        <w:ind w:left="360"/>
        <w:jc w:val="center"/>
        <w:rPr>
          <w:b/>
        </w:rPr>
      </w:pPr>
    </w:p>
    <w:p w:rsidR="00426400" w:rsidRPr="00782044" w:rsidRDefault="00426400" w:rsidP="00426400">
      <w:pPr>
        <w:ind w:left="360"/>
        <w:jc w:val="center"/>
        <w:rPr>
          <w:b/>
        </w:rPr>
      </w:pPr>
    </w:p>
    <w:p w:rsidR="00426400" w:rsidRPr="00782044" w:rsidRDefault="00426400" w:rsidP="00426400">
      <w:pPr>
        <w:ind w:left="360"/>
        <w:jc w:val="center"/>
        <w:rPr>
          <w:b/>
        </w:rPr>
      </w:pPr>
    </w:p>
    <w:p w:rsidR="00426400" w:rsidRPr="00782044" w:rsidRDefault="00426400" w:rsidP="00426400">
      <w:pPr>
        <w:ind w:left="360"/>
        <w:jc w:val="center"/>
        <w:rPr>
          <w:b/>
        </w:rPr>
      </w:pPr>
    </w:p>
    <w:p w:rsidR="00426400" w:rsidRPr="00782044" w:rsidRDefault="00426400" w:rsidP="00426400">
      <w:pPr>
        <w:ind w:left="360"/>
        <w:jc w:val="center"/>
        <w:rPr>
          <w:b/>
        </w:rPr>
      </w:pPr>
    </w:p>
    <w:p w:rsidR="00426400" w:rsidRPr="00782044" w:rsidRDefault="00426400" w:rsidP="00426400">
      <w:pPr>
        <w:ind w:left="360"/>
        <w:jc w:val="center"/>
        <w:rPr>
          <w:b/>
        </w:rPr>
      </w:pPr>
    </w:p>
    <w:p w:rsidR="00426400" w:rsidRPr="00782044" w:rsidRDefault="00782044" w:rsidP="00782044">
      <w:pPr>
        <w:ind w:left="360"/>
        <w:jc w:val="center"/>
        <w:rPr>
          <w:b/>
        </w:rPr>
      </w:pPr>
      <w:r w:rsidRPr="00782044">
        <w:rPr>
          <w:b/>
        </w:rPr>
        <w:t>BRASÃO DA PREFEITURA</w:t>
      </w:r>
    </w:p>
    <w:p w:rsidR="00426400" w:rsidRPr="00782044" w:rsidRDefault="00426400" w:rsidP="00426400">
      <w:pPr>
        <w:ind w:left="360"/>
        <w:jc w:val="center"/>
        <w:rPr>
          <w:b/>
        </w:rPr>
      </w:pPr>
    </w:p>
    <w:p w:rsidR="00782044" w:rsidRDefault="00782044" w:rsidP="00782044">
      <w:pPr>
        <w:ind w:left="360"/>
        <w:jc w:val="center"/>
        <w:rPr>
          <w:b/>
        </w:rPr>
      </w:pPr>
      <w:r w:rsidRPr="00782044">
        <w:rPr>
          <w:b/>
          <w:noProof/>
        </w:rPr>
        <w:drawing>
          <wp:anchor distT="0" distB="0" distL="114300" distR="114300" simplePos="0" relativeHeight="251665408" behindDoc="1" locked="0" layoutInCell="1" allowOverlap="1" wp14:anchorId="45310374" wp14:editId="045E59F4">
            <wp:simplePos x="0" y="0"/>
            <wp:positionH relativeFrom="column">
              <wp:posOffset>2244090</wp:posOffset>
            </wp:positionH>
            <wp:positionV relativeFrom="paragraph">
              <wp:posOffset>43180</wp:posOffset>
            </wp:positionV>
            <wp:extent cx="1346200" cy="1562100"/>
            <wp:effectExtent l="0" t="0" r="6350" b="0"/>
            <wp:wrapThrough wrapText="bothSides">
              <wp:wrapPolygon edited="0">
                <wp:start x="0" y="0"/>
                <wp:lineTo x="0" y="21337"/>
                <wp:lineTo x="21396" y="21337"/>
                <wp:lineTo x="21396" y="0"/>
                <wp:lineTo x="0" y="0"/>
              </wp:wrapPolygon>
            </wp:wrapThrough>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46200" cy="15621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82044" w:rsidRDefault="00782044" w:rsidP="00782044">
      <w:pPr>
        <w:ind w:left="360"/>
        <w:jc w:val="center"/>
        <w:rPr>
          <w:b/>
        </w:rPr>
      </w:pPr>
    </w:p>
    <w:p w:rsidR="00782044" w:rsidRDefault="00782044" w:rsidP="00782044">
      <w:pPr>
        <w:ind w:left="360"/>
        <w:jc w:val="center"/>
        <w:rPr>
          <w:b/>
        </w:rPr>
      </w:pPr>
    </w:p>
    <w:p w:rsidR="00782044" w:rsidRDefault="00782044" w:rsidP="00782044">
      <w:pPr>
        <w:ind w:left="360"/>
        <w:jc w:val="center"/>
        <w:rPr>
          <w:b/>
        </w:rPr>
      </w:pPr>
    </w:p>
    <w:p w:rsidR="00782044" w:rsidRDefault="00782044" w:rsidP="00782044">
      <w:pPr>
        <w:ind w:left="360"/>
        <w:jc w:val="center"/>
        <w:rPr>
          <w:b/>
        </w:rPr>
      </w:pPr>
    </w:p>
    <w:p w:rsidR="00782044" w:rsidRDefault="00782044" w:rsidP="00782044">
      <w:pPr>
        <w:ind w:left="360"/>
        <w:jc w:val="center"/>
        <w:rPr>
          <w:b/>
        </w:rPr>
      </w:pPr>
    </w:p>
    <w:p w:rsidR="00426400" w:rsidRPr="00782044" w:rsidRDefault="00782044" w:rsidP="00782044">
      <w:pPr>
        <w:tabs>
          <w:tab w:val="left" w:pos="6585"/>
        </w:tabs>
        <w:rPr>
          <w:b/>
        </w:rPr>
      </w:pPr>
      <w:r>
        <w:rPr>
          <w:b/>
        </w:rPr>
        <w:tab/>
      </w:r>
    </w:p>
    <w:p w:rsidR="00782044" w:rsidRDefault="00782044" w:rsidP="00426400">
      <w:pPr>
        <w:rPr>
          <w:b/>
        </w:rPr>
      </w:pPr>
    </w:p>
    <w:p w:rsidR="00782044" w:rsidRDefault="00782044" w:rsidP="00426400">
      <w:pPr>
        <w:rPr>
          <w:b/>
        </w:rPr>
      </w:pPr>
    </w:p>
    <w:p w:rsidR="00426400" w:rsidRPr="00782044" w:rsidRDefault="00426400" w:rsidP="00426400">
      <w:pPr>
        <w:rPr>
          <w:b/>
        </w:rPr>
      </w:pPr>
      <w:r w:rsidRPr="00782044">
        <w:rPr>
          <w:b/>
        </w:rPr>
        <w:t>Obs.: Imagens meramente ilustrativas, as estampas devem seguir os padrões conforme Detalhamento do Objeto, constante do Termo de Referência.</w:t>
      </w:r>
    </w:p>
    <w:p w:rsidR="00426400" w:rsidRPr="00782044" w:rsidRDefault="00426400" w:rsidP="00426400">
      <w:pPr>
        <w:rPr>
          <w:b/>
        </w:rPr>
      </w:pPr>
    </w:p>
    <w:p w:rsidR="00426400" w:rsidRPr="00782044" w:rsidRDefault="00426400" w:rsidP="00426400">
      <w:pPr>
        <w:spacing w:line="360" w:lineRule="auto"/>
        <w:rPr>
          <w:rFonts w:ascii="Arial" w:hAnsi="Arial" w:cs="Arial"/>
          <w:b/>
          <w:sz w:val="24"/>
          <w:szCs w:val="24"/>
          <w:u w:val="single"/>
        </w:rPr>
      </w:pPr>
    </w:p>
    <w:p w:rsidR="00426400" w:rsidRPr="00782044" w:rsidRDefault="00426400" w:rsidP="00426400">
      <w:pPr>
        <w:spacing w:line="360" w:lineRule="auto"/>
        <w:jc w:val="center"/>
        <w:rPr>
          <w:rFonts w:ascii="Arial" w:hAnsi="Arial" w:cs="Arial"/>
          <w:b/>
          <w:sz w:val="24"/>
          <w:szCs w:val="24"/>
          <w:u w:val="single"/>
        </w:rPr>
      </w:pPr>
    </w:p>
    <w:p w:rsidR="00426400" w:rsidRPr="00782044" w:rsidRDefault="00426400" w:rsidP="00426400">
      <w:pPr>
        <w:spacing w:line="360" w:lineRule="auto"/>
        <w:jc w:val="center"/>
        <w:rPr>
          <w:rFonts w:ascii="Arial" w:hAnsi="Arial" w:cs="Arial"/>
          <w:b/>
          <w:sz w:val="24"/>
          <w:szCs w:val="24"/>
          <w:u w:val="single"/>
        </w:rPr>
      </w:pPr>
    </w:p>
    <w:p w:rsidR="00426400" w:rsidRPr="00782044" w:rsidRDefault="00426400" w:rsidP="00426400">
      <w:pPr>
        <w:spacing w:line="360" w:lineRule="auto"/>
        <w:jc w:val="center"/>
        <w:rPr>
          <w:rFonts w:ascii="Arial" w:hAnsi="Arial" w:cs="Arial"/>
          <w:b/>
          <w:sz w:val="24"/>
          <w:szCs w:val="24"/>
          <w:u w:val="single"/>
        </w:rPr>
      </w:pPr>
      <w:r w:rsidRPr="00782044">
        <w:rPr>
          <w:rFonts w:ascii="Arial" w:hAnsi="Arial" w:cs="Arial"/>
          <w:b/>
          <w:sz w:val="24"/>
          <w:szCs w:val="24"/>
          <w:u w:val="single"/>
        </w:rPr>
        <w:lastRenderedPageBreak/>
        <w:t xml:space="preserve">ANEXO E - MACACÃO </w:t>
      </w: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r w:rsidRPr="00782044">
        <w:rPr>
          <w:rFonts w:ascii="Calibri" w:hAnsi="Calibri"/>
          <w:noProof/>
        </w:rPr>
        <w:drawing>
          <wp:anchor distT="0" distB="0" distL="114300" distR="114300" simplePos="0" relativeHeight="251659264" behindDoc="0" locked="0" layoutInCell="1" allowOverlap="1" wp14:anchorId="7C657374" wp14:editId="5B0B1782">
            <wp:simplePos x="0" y="0"/>
            <wp:positionH relativeFrom="column">
              <wp:posOffset>1717675</wp:posOffset>
            </wp:positionH>
            <wp:positionV relativeFrom="paragraph">
              <wp:posOffset>113030</wp:posOffset>
            </wp:positionV>
            <wp:extent cx="2468880" cy="3696335"/>
            <wp:effectExtent l="0" t="0" r="7620" b="0"/>
            <wp:wrapSquare wrapText="bothSides"/>
            <wp:docPr id="28" name="Imagem 28" descr="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descr="unnamed.jpg"/>
                    <pic:cNvPicPr>
                      <a:picLocks noChangeAspect="1" noChangeArrowheads="1"/>
                    </pic:cNvPicPr>
                  </pic:nvPicPr>
                  <pic:blipFill>
                    <a:blip r:embed="rId25">
                      <a:extLst>
                        <a:ext uri="{28A0092B-C50C-407E-A947-70E740481C1C}">
                          <a14:useLocalDpi xmlns:a14="http://schemas.microsoft.com/office/drawing/2010/main" val="0"/>
                        </a:ext>
                      </a:extLst>
                    </a:blip>
                    <a:srcRect l="20462" t="13853" r="18839" b="13268"/>
                    <a:stretch>
                      <a:fillRect/>
                    </a:stretch>
                  </pic:blipFill>
                  <pic:spPr bwMode="auto">
                    <a:xfrm>
                      <a:off x="0" y="0"/>
                      <a:ext cx="2468880" cy="3696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rPr>
          <w:b/>
        </w:rPr>
      </w:pPr>
      <w:r w:rsidRPr="00782044">
        <w:rPr>
          <w:b/>
        </w:rPr>
        <w:t>Obs.: Imagens meramente ilustrativas, as estampas devem seguir os padrões conforme Detalhamento do Objeto, constante do Termo de Referência.</w:t>
      </w:r>
    </w:p>
    <w:p w:rsidR="00426400" w:rsidRPr="00782044" w:rsidRDefault="00426400" w:rsidP="00426400">
      <w:pPr>
        <w:spacing w:line="360" w:lineRule="auto"/>
        <w:rPr>
          <w:rFonts w:ascii="Arial" w:hAnsi="Arial" w:cs="Arial"/>
          <w:b/>
          <w:bCs/>
          <w:sz w:val="24"/>
          <w:szCs w:val="24"/>
          <w:u w:val="single"/>
        </w:rPr>
      </w:pPr>
    </w:p>
    <w:p w:rsidR="00426400" w:rsidRPr="00782044" w:rsidRDefault="00426400" w:rsidP="00426400">
      <w:pPr>
        <w:spacing w:line="360" w:lineRule="auto"/>
        <w:rPr>
          <w:rFonts w:ascii="Arial" w:hAnsi="Arial" w:cs="Arial"/>
          <w:b/>
          <w:bCs/>
          <w:sz w:val="24"/>
          <w:szCs w:val="24"/>
          <w:u w:val="single"/>
        </w:rPr>
      </w:pPr>
    </w:p>
    <w:p w:rsidR="009F74E9" w:rsidRPr="00782044" w:rsidRDefault="009F74E9"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836848" w:rsidRPr="00782044" w:rsidRDefault="00836848" w:rsidP="009F74E9">
      <w:pPr>
        <w:jc w:val="center"/>
        <w:rPr>
          <w:b/>
          <w:bCs/>
          <w:sz w:val="24"/>
          <w:szCs w:val="24"/>
        </w:rPr>
      </w:pPr>
    </w:p>
    <w:p w:rsidR="009F74E9" w:rsidRPr="00782044" w:rsidRDefault="009F74E9" w:rsidP="009F74E9">
      <w:pPr>
        <w:jc w:val="center"/>
        <w:rPr>
          <w:b/>
          <w:bCs/>
          <w:sz w:val="24"/>
          <w:szCs w:val="24"/>
        </w:rPr>
      </w:pPr>
    </w:p>
    <w:p w:rsidR="00426400" w:rsidRPr="00782044" w:rsidRDefault="00426400" w:rsidP="00426400">
      <w:pPr>
        <w:spacing w:line="360" w:lineRule="auto"/>
        <w:jc w:val="center"/>
        <w:rPr>
          <w:rFonts w:ascii="Arial" w:hAnsi="Arial" w:cs="Arial"/>
          <w:b/>
          <w:bCs/>
          <w:sz w:val="24"/>
          <w:szCs w:val="24"/>
          <w:u w:val="single"/>
        </w:rPr>
      </w:pPr>
      <w:r w:rsidRPr="00782044">
        <w:rPr>
          <w:rFonts w:ascii="Arial" w:hAnsi="Arial" w:cs="Arial"/>
          <w:b/>
          <w:bCs/>
          <w:sz w:val="24"/>
          <w:szCs w:val="24"/>
          <w:u w:val="single"/>
        </w:rPr>
        <w:t>ANEXO F – BOLSA BORNAL</w:t>
      </w:r>
    </w:p>
    <w:p w:rsidR="009F74E9" w:rsidRPr="00782044" w:rsidRDefault="00426400" w:rsidP="009F74E9">
      <w:pPr>
        <w:jc w:val="center"/>
        <w:rPr>
          <w:b/>
          <w:bCs/>
          <w:sz w:val="24"/>
          <w:szCs w:val="24"/>
        </w:rPr>
      </w:pPr>
      <w:r w:rsidRPr="00782044">
        <w:rPr>
          <w:noProof/>
        </w:rPr>
        <w:drawing>
          <wp:anchor distT="0" distB="0" distL="114300" distR="114300" simplePos="0" relativeHeight="251667456" behindDoc="1" locked="0" layoutInCell="1" allowOverlap="1" wp14:anchorId="1B03D261" wp14:editId="7CAA9A58">
            <wp:simplePos x="0" y="0"/>
            <wp:positionH relativeFrom="column">
              <wp:posOffset>-146685</wp:posOffset>
            </wp:positionH>
            <wp:positionV relativeFrom="paragraph">
              <wp:posOffset>1447165</wp:posOffset>
            </wp:positionV>
            <wp:extent cx="6071870" cy="4521835"/>
            <wp:effectExtent l="0" t="0" r="5080" b="0"/>
            <wp:wrapThrough wrapText="bothSides">
              <wp:wrapPolygon edited="0">
                <wp:start x="0" y="0"/>
                <wp:lineTo x="0" y="21476"/>
                <wp:lineTo x="21550" y="21476"/>
                <wp:lineTo x="21550" y="0"/>
                <wp:lineTo x="0" y="0"/>
              </wp:wrapPolygon>
            </wp:wrapThrough>
            <wp:docPr id="7"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26">
                      <a:extLst>
                        <a:ext uri="{28A0092B-C50C-407E-A947-70E740481C1C}">
                          <a14:useLocalDpi xmlns:a14="http://schemas.microsoft.com/office/drawing/2010/main" val="0"/>
                        </a:ext>
                      </a:extLst>
                    </a:blip>
                    <a:srcRect l="26984" t="20076" r="36508" b="28477"/>
                    <a:stretch>
                      <a:fillRect/>
                    </a:stretch>
                  </pic:blipFill>
                  <pic:spPr bwMode="auto">
                    <a:xfrm>
                      <a:off x="0" y="0"/>
                      <a:ext cx="6071870" cy="45218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65E4" w:rsidRPr="00782044" w:rsidRDefault="006165E4" w:rsidP="009F74E9">
      <w:pPr>
        <w:jc w:val="center"/>
        <w:rPr>
          <w:b/>
          <w:bCs/>
          <w:sz w:val="24"/>
          <w:szCs w:val="24"/>
        </w:rPr>
      </w:pPr>
    </w:p>
    <w:p w:rsidR="00426400" w:rsidRPr="00782044" w:rsidRDefault="00426400" w:rsidP="00426400">
      <w:pPr>
        <w:spacing w:line="360" w:lineRule="auto"/>
        <w:rPr>
          <w:rFonts w:ascii="Arial" w:hAnsi="Arial" w:cs="Arial"/>
          <w:b/>
          <w:bCs/>
          <w:sz w:val="24"/>
          <w:szCs w:val="24"/>
          <w:u w:val="single"/>
        </w:rPr>
      </w:pPr>
      <w:r w:rsidRPr="00782044">
        <w:rPr>
          <w:rFonts w:ascii="Arial" w:hAnsi="Arial" w:cs="Arial"/>
          <w:b/>
          <w:bCs/>
          <w:sz w:val="24"/>
          <w:szCs w:val="24"/>
          <w:u w:val="single"/>
        </w:rPr>
        <w:t>*A cor deste item deve respeitar as cores descritas na especificação do item.</w:t>
      </w: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r w:rsidRPr="00782044">
        <w:rPr>
          <w:rFonts w:ascii="Arial" w:hAnsi="Arial" w:cs="Arial"/>
          <w:b/>
          <w:bCs/>
          <w:noProof/>
          <w:sz w:val="24"/>
          <w:szCs w:val="24"/>
          <w:u w:val="single"/>
        </w:rPr>
        <w:drawing>
          <wp:anchor distT="0" distB="0" distL="114300" distR="114300" simplePos="0" relativeHeight="251668480" behindDoc="1" locked="0" layoutInCell="1" allowOverlap="1" wp14:anchorId="1F1F834D" wp14:editId="16FCE250">
            <wp:simplePos x="0" y="0"/>
            <wp:positionH relativeFrom="column">
              <wp:posOffset>-146685</wp:posOffset>
            </wp:positionH>
            <wp:positionV relativeFrom="paragraph">
              <wp:posOffset>182880</wp:posOffset>
            </wp:positionV>
            <wp:extent cx="2314575" cy="2314575"/>
            <wp:effectExtent l="0" t="0" r="9525" b="9525"/>
            <wp:wrapThrough wrapText="bothSides">
              <wp:wrapPolygon edited="0">
                <wp:start x="0" y="0"/>
                <wp:lineTo x="0" y="21511"/>
                <wp:lineTo x="21511" y="21511"/>
                <wp:lineTo x="21511" y="0"/>
                <wp:lineTo x="0" y="0"/>
              </wp:wrapPolygon>
            </wp:wrapThrough>
            <wp:docPr id="8" name="Imagem 8" descr="logo prefei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prefeitur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14575" cy="2314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82044">
        <w:rPr>
          <w:rFonts w:ascii="Arial" w:hAnsi="Arial" w:cs="Arial"/>
          <w:b/>
          <w:noProof/>
          <w:sz w:val="24"/>
          <w:szCs w:val="24"/>
          <w:u w:val="single"/>
        </w:rPr>
        <w:drawing>
          <wp:inline distT="0" distB="0" distL="0" distR="0" wp14:anchorId="7CDFC7F0" wp14:editId="30062F5C">
            <wp:extent cx="3250300" cy="1819275"/>
            <wp:effectExtent l="0" t="0" r="7620" b="0"/>
            <wp:docPr id="9" name="Imagem 1" descr="vis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isa 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245995" cy="1816865"/>
                    </a:xfrm>
                    <a:prstGeom prst="rect">
                      <a:avLst/>
                    </a:prstGeom>
                    <a:noFill/>
                    <a:ln>
                      <a:noFill/>
                    </a:ln>
                  </pic:spPr>
                </pic:pic>
              </a:graphicData>
            </a:graphic>
          </wp:inline>
        </w:drawing>
      </w: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6165E4" w:rsidRPr="00782044" w:rsidRDefault="006165E4" w:rsidP="009F74E9">
      <w:pPr>
        <w:jc w:val="center"/>
        <w:rPr>
          <w:b/>
          <w:bCs/>
          <w:sz w:val="24"/>
          <w:szCs w:val="24"/>
        </w:rPr>
      </w:pPr>
    </w:p>
    <w:p w:rsidR="006165E4" w:rsidRPr="00782044" w:rsidRDefault="00782044" w:rsidP="009F74E9">
      <w:pPr>
        <w:jc w:val="center"/>
        <w:rPr>
          <w:b/>
          <w:bCs/>
          <w:sz w:val="24"/>
          <w:szCs w:val="24"/>
        </w:rPr>
      </w:pPr>
      <w:r w:rsidRPr="00782044">
        <w:rPr>
          <w:noProof/>
        </w:rPr>
        <w:drawing>
          <wp:anchor distT="0" distB="0" distL="114300" distR="114300" simplePos="0" relativeHeight="251670528" behindDoc="0" locked="0" layoutInCell="1" allowOverlap="1" wp14:anchorId="33BD2618" wp14:editId="7A6B2F79">
            <wp:simplePos x="0" y="0"/>
            <wp:positionH relativeFrom="margin">
              <wp:posOffset>-13335</wp:posOffset>
            </wp:positionH>
            <wp:positionV relativeFrom="margin">
              <wp:posOffset>1529080</wp:posOffset>
            </wp:positionV>
            <wp:extent cx="3057525" cy="2228850"/>
            <wp:effectExtent l="0" t="0" r="9525" b="0"/>
            <wp:wrapTopAndBottom/>
            <wp:docPr id="10" name="Imagem 3" descr="WhatsApp Image 2022-08-01 at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hatsApp Image 2022-08-01 at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57525" cy="2228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82044">
        <w:rPr>
          <w:noProof/>
        </w:rPr>
        <w:drawing>
          <wp:anchor distT="0" distB="0" distL="114300" distR="114300" simplePos="0" relativeHeight="251672576" behindDoc="0" locked="0" layoutInCell="1" allowOverlap="1" wp14:anchorId="5B19274A" wp14:editId="6F05272F">
            <wp:simplePos x="0" y="0"/>
            <wp:positionH relativeFrom="margin">
              <wp:posOffset>2653665</wp:posOffset>
            </wp:positionH>
            <wp:positionV relativeFrom="margin">
              <wp:posOffset>3902075</wp:posOffset>
            </wp:positionV>
            <wp:extent cx="3373755" cy="3184525"/>
            <wp:effectExtent l="0" t="0" r="0" b="0"/>
            <wp:wrapSquare wrapText="bothSides"/>
            <wp:docPr id="11" name="Imagem 11" descr="WhatsApp Image 2022-08-01 at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hatsApp Image 2022-08-01 at 1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73755" cy="3184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82044" w:rsidRPr="00782044" w:rsidRDefault="00782044" w:rsidP="00782044">
      <w:pPr>
        <w:spacing w:line="360" w:lineRule="auto"/>
        <w:jc w:val="center"/>
        <w:rPr>
          <w:rFonts w:ascii="Arial" w:hAnsi="Arial" w:cs="Arial"/>
          <w:b/>
          <w:bCs/>
          <w:sz w:val="24"/>
          <w:szCs w:val="24"/>
          <w:u w:val="single"/>
        </w:rPr>
      </w:pPr>
      <w:r w:rsidRPr="00782044">
        <w:rPr>
          <w:rFonts w:ascii="Arial" w:hAnsi="Arial" w:cs="Arial"/>
          <w:b/>
          <w:bCs/>
          <w:sz w:val="24"/>
          <w:szCs w:val="24"/>
          <w:u w:val="single"/>
        </w:rPr>
        <w:t>ANEXO G – BOLSA TRANSVERSAL</w:t>
      </w:r>
    </w:p>
    <w:p w:rsidR="00426400" w:rsidRPr="00782044" w:rsidRDefault="00782044" w:rsidP="00426400">
      <w:pPr>
        <w:spacing w:line="360" w:lineRule="auto"/>
        <w:rPr>
          <w:rFonts w:ascii="Arial" w:hAnsi="Arial" w:cs="Arial"/>
          <w:b/>
          <w:bCs/>
          <w:sz w:val="24"/>
          <w:szCs w:val="24"/>
          <w:u w:val="single"/>
        </w:rPr>
      </w:pPr>
      <w:r w:rsidRPr="00782044">
        <w:rPr>
          <w:noProof/>
        </w:rPr>
        <w:drawing>
          <wp:anchor distT="0" distB="0" distL="114300" distR="114300" simplePos="0" relativeHeight="251673600" behindDoc="0" locked="0" layoutInCell="1" allowOverlap="1" wp14:anchorId="5024EA03" wp14:editId="33324E7B">
            <wp:simplePos x="0" y="0"/>
            <wp:positionH relativeFrom="margin">
              <wp:posOffset>-629920</wp:posOffset>
            </wp:positionH>
            <wp:positionV relativeFrom="margin">
              <wp:posOffset>4260215</wp:posOffset>
            </wp:positionV>
            <wp:extent cx="2964180" cy="2207260"/>
            <wp:effectExtent l="0" t="0" r="7620" b="2540"/>
            <wp:wrapSquare wrapText="bothSides"/>
            <wp:docPr id="13" name="Imagem 13" descr="WhatsApp Image 2022-08-01 at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hatsApp Image 2022-08-01 at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64180" cy="22072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165E4" w:rsidRPr="00782044" w:rsidRDefault="00782044" w:rsidP="009F74E9">
      <w:pPr>
        <w:jc w:val="center"/>
        <w:rPr>
          <w:b/>
          <w:bCs/>
          <w:sz w:val="24"/>
          <w:szCs w:val="24"/>
        </w:rPr>
      </w:pPr>
      <w:r w:rsidRPr="00782044">
        <w:rPr>
          <w:noProof/>
        </w:rPr>
        <w:drawing>
          <wp:anchor distT="0" distB="0" distL="114300" distR="114300" simplePos="0" relativeHeight="251671552" behindDoc="0" locked="0" layoutInCell="1" allowOverlap="1" wp14:anchorId="27DCB333" wp14:editId="58D36F09">
            <wp:simplePos x="0" y="0"/>
            <wp:positionH relativeFrom="margin">
              <wp:posOffset>2834005</wp:posOffset>
            </wp:positionH>
            <wp:positionV relativeFrom="margin">
              <wp:posOffset>1607185</wp:posOffset>
            </wp:positionV>
            <wp:extent cx="3190875" cy="2295525"/>
            <wp:effectExtent l="0" t="0" r="9525" b="9525"/>
            <wp:wrapSquare wrapText="bothSides"/>
            <wp:docPr id="12" name="Imagem 4" descr="WhatsApp Image 2022-08-01 at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hatsApp Image 2022-08-01 at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90875" cy="2295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r w:rsidRPr="00782044">
        <w:rPr>
          <w:noProof/>
        </w:rPr>
        <w:drawing>
          <wp:anchor distT="0" distB="0" distL="114300" distR="114300" simplePos="0" relativeHeight="251674624" behindDoc="0" locked="0" layoutInCell="1" allowOverlap="1" wp14:anchorId="550B6527" wp14:editId="31345FDC">
            <wp:simplePos x="0" y="0"/>
            <wp:positionH relativeFrom="margin">
              <wp:posOffset>-770890</wp:posOffset>
            </wp:positionH>
            <wp:positionV relativeFrom="margin">
              <wp:posOffset>6858000</wp:posOffset>
            </wp:positionV>
            <wp:extent cx="3058795" cy="2332990"/>
            <wp:effectExtent l="0" t="0" r="8255" b="0"/>
            <wp:wrapSquare wrapText="bothSides"/>
            <wp:docPr id="14" name="Imagem 14" descr="WhatsApp Image 2022-08-01 at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hatsApp Image 2022-08-01 at 1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58795" cy="233299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426400" w:rsidRPr="00782044" w:rsidRDefault="00426400" w:rsidP="00426400">
      <w:pPr>
        <w:spacing w:line="360" w:lineRule="auto"/>
        <w:jc w:val="center"/>
        <w:rPr>
          <w:rFonts w:ascii="Arial" w:hAnsi="Arial" w:cs="Arial"/>
          <w:b/>
          <w:bCs/>
          <w:sz w:val="24"/>
          <w:szCs w:val="24"/>
          <w:u w:val="single"/>
        </w:rPr>
      </w:pPr>
    </w:p>
    <w:p w:rsidR="006165E4" w:rsidRPr="00782044" w:rsidRDefault="006165E4" w:rsidP="009F74E9">
      <w:pPr>
        <w:jc w:val="center"/>
        <w:rPr>
          <w:b/>
          <w:bCs/>
          <w:sz w:val="24"/>
          <w:szCs w:val="24"/>
        </w:rPr>
      </w:pPr>
    </w:p>
    <w:p w:rsidR="00426400" w:rsidRPr="00782044" w:rsidRDefault="00426400" w:rsidP="00782044">
      <w:pPr>
        <w:spacing w:line="360" w:lineRule="auto"/>
        <w:jc w:val="center"/>
        <w:rPr>
          <w:rFonts w:ascii="Arial" w:hAnsi="Arial" w:cs="Arial"/>
          <w:b/>
          <w:bCs/>
          <w:sz w:val="24"/>
          <w:szCs w:val="24"/>
          <w:u w:val="single"/>
        </w:rPr>
      </w:pPr>
      <w:r w:rsidRPr="00782044">
        <w:rPr>
          <w:rFonts w:ascii="Arial" w:hAnsi="Arial" w:cs="Arial"/>
          <w:b/>
          <w:bCs/>
          <w:sz w:val="24"/>
          <w:szCs w:val="24"/>
          <w:u w:val="single"/>
        </w:rPr>
        <w:t>*</w:t>
      </w:r>
      <w:r w:rsidR="00CC260A">
        <w:rPr>
          <w:rFonts w:ascii="Arial" w:hAnsi="Arial" w:cs="Arial"/>
          <w:b/>
          <w:bCs/>
          <w:sz w:val="24"/>
          <w:szCs w:val="24"/>
          <w:u w:val="single"/>
        </w:rPr>
        <w:t xml:space="preserve"> </w:t>
      </w:r>
      <w:r w:rsidRPr="00782044">
        <w:rPr>
          <w:rFonts w:ascii="Arial" w:hAnsi="Arial" w:cs="Arial"/>
          <w:b/>
          <w:bCs/>
          <w:sz w:val="24"/>
          <w:szCs w:val="24"/>
          <w:u w:val="single"/>
        </w:rPr>
        <w:t xml:space="preserve">A cor deste item deve respeitar </w:t>
      </w:r>
      <w:proofErr w:type="gramStart"/>
      <w:r w:rsidRPr="00782044">
        <w:rPr>
          <w:rFonts w:ascii="Arial" w:hAnsi="Arial" w:cs="Arial"/>
          <w:b/>
          <w:bCs/>
          <w:sz w:val="24"/>
          <w:szCs w:val="24"/>
          <w:u w:val="single"/>
        </w:rPr>
        <w:t>as cores descrita na especificação do item</w:t>
      </w:r>
      <w:proofErr w:type="gramEnd"/>
      <w:r w:rsidRPr="00782044">
        <w:rPr>
          <w:rFonts w:ascii="Arial" w:hAnsi="Arial" w:cs="Arial"/>
          <w:b/>
          <w:bCs/>
          <w:sz w:val="24"/>
          <w:szCs w:val="24"/>
          <w:u w:val="single"/>
        </w:rPr>
        <w:t>.</w:t>
      </w: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426400" w:rsidP="009F74E9">
      <w:pPr>
        <w:jc w:val="center"/>
        <w:rPr>
          <w:b/>
          <w:bCs/>
          <w:sz w:val="24"/>
          <w:szCs w:val="24"/>
        </w:rPr>
      </w:pPr>
      <w:r w:rsidRPr="00782044">
        <w:rPr>
          <w:rFonts w:ascii="Arial" w:hAnsi="Arial" w:cs="Arial"/>
          <w:b/>
          <w:bCs/>
          <w:noProof/>
          <w:sz w:val="24"/>
          <w:szCs w:val="24"/>
          <w:u w:val="single"/>
        </w:rPr>
        <w:drawing>
          <wp:anchor distT="0" distB="0" distL="114300" distR="114300" simplePos="0" relativeHeight="251676672" behindDoc="1" locked="0" layoutInCell="1" allowOverlap="1" wp14:anchorId="0B624E85" wp14:editId="556AF88A">
            <wp:simplePos x="0" y="0"/>
            <wp:positionH relativeFrom="column">
              <wp:posOffset>-594360</wp:posOffset>
            </wp:positionH>
            <wp:positionV relativeFrom="paragraph">
              <wp:posOffset>755650</wp:posOffset>
            </wp:positionV>
            <wp:extent cx="2314575" cy="2314575"/>
            <wp:effectExtent l="0" t="0" r="9525" b="9525"/>
            <wp:wrapTight wrapText="bothSides">
              <wp:wrapPolygon edited="0">
                <wp:start x="0" y="0"/>
                <wp:lineTo x="0" y="21511"/>
                <wp:lineTo x="21511" y="21511"/>
                <wp:lineTo x="21511" y="0"/>
                <wp:lineTo x="0" y="0"/>
              </wp:wrapPolygon>
            </wp:wrapTight>
            <wp:docPr id="15" name="Imagem 15" descr="logo prefei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ogo prefeitura"/>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314575" cy="2314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782044">
        <w:rPr>
          <w:rFonts w:ascii="Arial" w:hAnsi="Arial" w:cs="Arial"/>
          <w:b/>
          <w:noProof/>
          <w:sz w:val="24"/>
          <w:szCs w:val="24"/>
          <w:u w:val="single"/>
        </w:rPr>
        <w:drawing>
          <wp:inline distT="0" distB="0" distL="0" distR="0" wp14:anchorId="05F71D2C" wp14:editId="7426CC97">
            <wp:extent cx="3364854" cy="2519520"/>
            <wp:effectExtent l="0" t="0" r="7620" b="0"/>
            <wp:docPr id="16" name="Imagem 16" descr="ac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cs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364480" cy="2519240"/>
                    </a:xfrm>
                    <a:prstGeom prst="rect">
                      <a:avLst/>
                    </a:prstGeom>
                    <a:noFill/>
                    <a:ln>
                      <a:noFill/>
                    </a:ln>
                  </pic:spPr>
                </pic:pic>
              </a:graphicData>
            </a:graphic>
          </wp:inline>
        </w:drawing>
      </w: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6165E4" w:rsidRPr="00782044" w:rsidRDefault="006165E4" w:rsidP="009F74E9">
      <w:pPr>
        <w:jc w:val="center"/>
        <w:rPr>
          <w:b/>
          <w:bCs/>
          <w:sz w:val="24"/>
          <w:szCs w:val="24"/>
        </w:rPr>
      </w:pPr>
    </w:p>
    <w:p w:rsidR="00426400" w:rsidRPr="00782044" w:rsidRDefault="00426400" w:rsidP="009F74E9">
      <w:pPr>
        <w:jc w:val="center"/>
        <w:rPr>
          <w:b/>
          <w:bCs/>
          <w:sz w:val="24"/>
          <w:szCs w:val="24"/>
        </w:rPr>
      </w:pPr>
    </w:p>
    <w:p w:rsidR="00426400" w:rsidRPr="00782044" w:rsidRDefault="00426400" w:rsidP="009F74E9">
      <w:pPr>
        <w:jc w:val="center"/>
        <w:rPr>
          <w:b/>
          <w:bCs/>
          <w:sz w:val="24"/>
          <w:szCs w:val="24"/>
        </w:rPr>
      </w:pPr>
    </w:p>
    <w:p w:rsidR="00426400" w:rsidRPr="00782044" w:rsidRDefault="00426400" w:rsidP="009F74E9">
      <w:pPr>
        <w:jc w:val="center"/>
        <w:rPr>
          <w:b/>
          <w:bCs/>
          <w:sz w:val="24"/>
          <w:szCs w:val="24"/>
        </w:rPr>
      </w:pPr>
    </w:p>
    <w:p w:rsidR="00426400" w:rsidRPr="00782044" w:rsidRDefault="00426400" w:rsidP="009F74E9">
      <w:pPr>
        <w:jc w:val="center"/>
        <w:rPr>
          <w:b/>
          <w:bCs/>
          <w:sz w:val="24"/>
          <w:szCs w:val="24"/>
        </w:rPr>
      </w:pPr>
    </w:p>
    <w:p w:rsidR="00426400" w:rsidRPr="00782044" w:rsidRDefault="00426400" w:rsidP="009F74E9">
      <w:pPr>
        <w:jc w:val="center"/>
        <w:rPr>
          <w:b/>
          <w:bCs/>
          <w:sz w:val="24"/>
          <w:szCs w:val="24"/>
        </w:rPr>
      </w:pPr>
    </w:p>
    <w:p w:rsidR="00426400" w:rsidRPr="00782044" w:rsidRDefault="00426400" w:rsidP="009F74E9">
      <w:pPr>
        <w:jc w:val="center"/>
        <w:rPr>
          <w:b/>
          <w:bCs/>
          <w:sz w:val="24"/>
          <w:szCs w:val="24"/>
        </w:rPr>
      </w:pPr>
    </w:p>
    <w:p w:rsidR="00426400" w:rsidRPr="00782044" w:rsidRDefault="00426400" w:rsidP="009F74E9">
      <w:pPr>
        <w:jc w:val="center"/>
        <w:rPr>
          <w:b/>
          <w:bCs/>
          <w:sz w:val="24"/>
          <w:szCs w:val="24"/>
        </w:rPr>
      </w:pPr>
    </w:p>
    <w:p w:rsidR="00426400" w:rsidRPr="00782044" w:rsidRDefault="00426400" w:rsidP="009F74E9">
      <w:pPr>
        <w:jc w:val="center"/>
        <w:rPr>
          <w:b/>
          <w:bCs/>
          <w:sz w:val="24"/>
          <w:szCs w:val="24"/>
        </w:rPr>
      </w:pPr>
    </w:p>
    <w:p w:rsidR="00426400" w:rsidRPr="00782044" w:rsidRDefault="00426400" w:rsidP="009F74E9">
      <w:pPr>
        <w:jc w:val="center"/>
        <w:rPr>
          <w:b/>
          <w:bCs/>
          <w:sz w:val="24"/>
          <w:szCs w:val="24"/>
        </w:rPr>
      </w:pPr>
    </w:p>
    <w:p w:rsidR="00426400" w:rsidRPr="00782044" w:rsidRDefault="00426400" w:rsidP="009F74E9">
      <w:pPr>
        <w:jc w:val="center"/>
        <w:rPr>
          <w:b/>
          <w:bCs/>
          <w:sz w:val="24"/>
          <w:szCs w:val="24"/>
        </w:rPr>
      </w:pPr>
    </w:p>
    <w:p w:rsidR="00426400" w:rsidRPr="00782044" w:rsidRDefault="00426400" w:rsidP="009F74E9">
      <w:pPr>
        <w:jc w:val="center"/>
        <w:rPr>
          <w:b/>
          <w:bCs/>
          <w:sz w:val="24"/>
          <w:szCs w:val="24"/>
        </w:rPr>
      </w:pPr>
    </w:p>
    <w:p w:rsidR="00426400" w:rsidRPr="00782044" w:rsidRDefault="00426400" w:rsidP="009F74E9">
      <w:pPr>
        <w:jc w:val="center"/>
        <w:rPr>
          <w:b/>
          <w:bCs/>
          <w:sz w:val="24"/>
          <w:szCs w:val="24"/>
        </w:rPr>
      </w:pPr>
    </w:p>
    <w:p w:rsidR="006165E4" w:rsidRPr="00782044" w:rsidRDefault="006165E4" w:rsidP="00426400">
      <w:pPr>
        <w:rPr>
          <w:b/>
          <w:bCs/>
          <w:sz w:val="24"/>
          <w:szCs w:val="24"/>
        </w:rPr>
      </w:pPr>
    </w:p>
    <w:p w:rsidR="009F74E9" w:rsidRPr="00782044" w:rsidRDefault="009F74E9" w:rsidP="00361ED6">
      <w:pPr>
        <w:rPr>
          <w:b/>
          <w:bCs/>
          <w:sz w:val="24"/>
          <w:szCs w:val="24"/>
        </w:rPr>
      </w:pPr>
    </w:p>
    <w:p w:rsidR="009F74E9" w:rsidRPr="00782044" w:rsidRDefault="009F74E9" w:rsidP="009F74E9">
      <w:pPr>
        <w:jc w:val="center"/>
        <w:rPr>
          <w:b/>
          <w:bCs/>
          <w:sz w:val="24"/>
          <w:szCs w:val="24"/>
        </w:rPr>
      </w:pPr>
    </w:p>
    <w:p w:rsidR="008A6E70" w:rsidRPr="00782044" w:rsidRDefault="008A6E70" w:rsidP="005F7BBB">
      <w:pPr>
        <w:jc w:val="center"/>
        <w:rPr>
          <w:b/>
          <w:bCs/>
          <w:sz w:val="24"/>
          <w:szCs w:val="24"/>
        </w:rPr>
      </w:pPr>
      <w:r w:rsidRPr="00782044">
        <w:rPr>
          <w:b/>
          <w:bCs/>
          <w:sz w:val="24"/>
          <w:szCs w:val="24"/>
        </w:rPr>
        <w:t>EDITAL</w:t>
      </w:r>
    </w:p>
    <w:p w:rsidR="008A6E70" w:rsidRPr="00782044" w:rsidRDefault="008A6E70" w:rsidP="005F7BBB">
      <w:pPr>
        <w:jc w:val="center"/>
        <w:rPr>
          <w:b/>
          <w:bCs/>
          <w:sz w:val="24"/>
          <w:szCs w:val="24"/>
        </w:rPr>
      </w:pPr>
      <w:r w:rsidRPr="00782044">
        <w:rPr>
          <w:b/>
          <w:bCs/>
          <w:sz w:val="24"/>
          <w:szCs w:val="24"/>
        </w:rPr>
        <w:t>PREGÃO PRESENCIAL Nº</w:t>
      </w:r>
      <w:r w:rsidR="001634DB" w:rsidRPr="00782044">
        <w:rPr>
          <w:b/>
          <w:bCs/>
          <w:sz w:val="24"/>
          <w:szCs w:val="24"/>
        </w:rPr>
        <w:t xml:space="preserve"> </w:t>
      </w:r>
      <w:r w:rsidR="00CF48B5">
        <w:rPr>
          <w:b/>
          <w:bCs/>
          <w:sz w:val="24"/>
          <w:szCs w:val="24"/>
        </w:rPr>
        <w:t>039</w:t>
      </w:r>
      <w:r w:rsidR="00396AE3" w:rsidRPr="00782044">
        <w:rPr>
          <w:b/>
          <w:bCs/>
          <w:sz w:val="24"/>
          <w:szCs w:val="24"/>
        </w:rPr>
        <w:t>/</w:t>
      </w:r>
      <w:r w:rsidR="00E1704B" w:rsidRPr="00782044">
        <w:rPr>
          <w:b/>
          <w:bCs/>
          <w:sz w:val="24"/>
          <w:szCs w:val="24"/>
        </w:rPr>
        <w:t>20</w:t>
      </w:r>
      <w:r w:rsidR="009A41B8" w:rsidRPr="00782044">
        <w:rPr>
          <w:b/>
          <w:bCs/>
          <w:sz w:val="24"/>
          <w:szCs w:val="24"/>
        </w:rPr>
        <w:t>2</w:t>
      </w:r>
      <w:r w:rsidR="00983AB6" w:rsidRPr="00782044">
        <w:rPr>
          <w:b/>
          <w:bCs/>
          <w:sz w:val="24"/>
          <w:szCs w:val="24"/>
        </w:rPr>
        <w:t>3</w:t>
      </w:r>
    </w:p>
    <w:p w:rsidR="007A0C9A" w:rsidRPr="00782044" w:rsidRDefault="008A6E70" w:rsidP="005F7BBB">
      <w:pPr>
        <w:spacing w:after="120"/>
        <w:jc w:val="center"/>
        <w:rPr>
          <w:b/>
          <w:bCs/>
          <w:sz w:val="24"/>
          <w:szCs w:val="24"/>
        </w:rPr>
      </w:pPr>
      <w:r w:rsidRPr="00782044">
        <w:rPr>
          <w:b/>
          <w:bCs/>
          <w:sz w:val="24"/>
          <w:szCs w:val="24"/>
        </w:rPr>
        <w:t>ANEXO II</w:t>
      </w:r>
    </w:p>
    <w:p w:rsidR="008A6E70" w:rsidRPr="00782044" w:rsidRDefault="008A6E70" w:rsidP="005F7BBB">
      <w:pPr>
        <w:jc w:val="center"/>
        <w:rPr>
          <w:b/>
          <w:bCs/>
          <w:sz w:val="24"/>
          <w:szCs w:val="24"/>
        </w:rPr>
      </w:pPr>
      <w:r w:rsidRPr="00782044">
        <w:rPr>
          <w:b/>
          <w:bCs/>
          <w:sz w:val="24"/>
          <w:szCs w:val="24"/>
        </w:rPr>
        <w:t>PROPOSTA DE PREÇOS</w:t>
      </w:r>
    </w:p>
    <w:p w:rsidR="007A0C9A" w:rsidRPr="00782044" w:rsidRDefault="007A0C9A" w:rsidP="005F7BBB">
      <w:pPr>
        <w:jc w:val="center"/>
        <w:rPr>
          <w:b/>
          <w:bCs/>
          <w:sz w:val="24"/>
          <w:szCs w:val="24"/>
        </w:rPr>
      </w:pPr>
    </w:p>
    <w:p w:rsidR="008A6E70" w:rsidRPr="00782044" w:rsidRDefault="008A6E70" w:rsidP="006278D0">
      <w:pPr>
        <w:pStyle w:val="Ttulo2"/>
        <w:spacing w:after="120"/>
        <w:rPr>
          <w:bCs/>
          <w:szCs w:val="24"/>
        </w:rPr>
      </w:pPr>
      <w:r w:rsidRPr="00782044">
        <w:rPr>
          <w:bCs/>
          <w:szCs w:val="24"/>
        </w:rPr>
        <w:t>EMPRESA:____________________________________________________________</w:t>
      </w:r>
      <w:r w:rsidR="006278D0" w:rsidRPr="00782044">
        <w:rPr>
          <w:bCs/>
          <w:szCs w:val="24"/>
        </w:rPr>
        <w:t>_</w:t>
      </w:r>
      <w:r w:rsidRPr="00782044">
        <w:rPr>
          <w:bCs/>
          <w:szCs w:val="24"/>
        </w:rPr>
        <w:t>_</w:t>
      </w:r>
      <w:r w:rsidR="006278D0" w:rsidRPr="00782044">
        <w:rPr>
          <w:bCs/>
          <w:szCs w:val="24"/>
        </w:rPr>
        <w:t>___</w:t>
      </w:r>
      <w:r w:rsidRPr="00782044">
        <w:rPr>
          <w:bCs/>
          <w:szCs w:val="24"/>
        </w:rPr>
        <w:t>_</w:t>
      </w:r>
    </w:p>
    <w:p w:rsidR="008A6E70" w:rsidRPr="00782044" w:rsidRDefault="008A6E70" w:rsidP="006278D0">
      <w:pPr>
        <w:spacing w:after="120"/>
        <w:jc w:val="both"/>
        <w:rPr>
          <w:b/>
          <w:bCs/>
          <w:sz w:val="24"/>
          <w:szCs w:val="24"/>
        </w:rPr>
      </w:pPr>
      <w:r w:rsidRPr="00782044">
        <w:rPr>
          <w:b/>
          <w:bCs/>
          <w:sz w:val="24"/>
          <w:szCs w:val="24"/>
        </w:rPr>
        <w:t>Endereço: _______________________________________________________</w:t>
      </w:r>
      <w:r w:rsidR="00DE62B7" w:rsidRPr="00782044">
        <w:rPr>
          <w:b/>
          <w:bCs/>
          <w:sz w:val="24"/>
          <w:szCs w:val="24"/>
        </w:rPr>
        <w:t>_______</w:t>
      </w:r>
      <w:r w:rsidR="006278D0" w:rsidRPr="00782044">
        <w:rPr>
          <w:b/>
          <w:bCs/>
          <w:sz w:val="24"/>
          <w:szCs w:val="24"/>
        </w:rPr>
        <w:t>____</w:t>
      </w:r>
      <w:r w:rsidRPr="00782044">
        <w:rPr>
          <w:b/>
          <w:bCs/>
          <w:sz w:val="24"/>
          <w:szCs w:val="24"/>
        </w:rPr>
        <w:t>_</w:t>
      </w:r>
    </w:p>
    <w:p w:rsidR="00BD1DBC" w:rsidRPr="00782044" w:rsidRDefault="008A6E70" w:rsidP="006278D0">
      <w:pPr>
        <w:spacing w:after="120"/>
        <w:jc w:val="both"/>
        <w:rPr>
          <w:b/>
          <w:bCs/>
          <w:sz w:val="24"/>
          <w:szCs w:val="24"/>
        </w:rPr>
      </w:pPr>
      <w:r w:rsidRPr="00782044">
        <w:rPr>
          <w:b/>
          <w:bCs/>
          <w:sz w:val="24"/>
          <w:szCs w:val="24"/>
        </w:rPr>
        <w:t>Cidade: _</w:t>
      </w:r>
      <w:r w:rsidR="006278D0" w:rsidRPr="00782044">
        <w:rPr>
          <w:b/>
          <w:bCs/>
          <w:sz w:val="24"/>
          <w:szCs w:val="24"/>
        </w:rPr>
        <w:t>__</w:t>
      </w:r>
      <w:r w:rsidRPr="00782044">
        <w:rPr>
          <w:b/>
          <w:bCs/>
          <w:sz w:val="24"/>
          <w:szCs w:val="24"/>
        </w:rPr>
        <w:t xml:space="preserve">________________Estado: </w:t>
      </w:r>
      <w:r w:rsidR="006278D0" w:rsidRPr="00782044">
        <w:rPr>
          <w:b/>
          <w:bCs/>
          <w:sz w:val="24"/>
          <w:szCs w:val="24"/>
        </w:rPr>
        <w:t>_</w:t>
      </w:r>
      <w:r w:rsidRPr="00782044">
        <w:rPr>
          <w:b/>
          <w:bCs/>
          <w:sz w:val="24"/>
          <w:szCs w:val="24"/>
        </w:rPr>
        <w:t>_________________</w:t>
      </w:r>
      <w:proofErr w:type="spellStart"/>
      <w:r w:rsidRPr="00782044">
        <w:rPr>
          <w:b/>
          <w:bCs/>
          <w:sz w:val="24"/>
          <w:szCs w:val="24"/>
        </w:rPr>
        <w:t>Tel</w:t>
      </w:r>
      <w:proofErr w:type="spellEnd"/>
      <w:r w:rsidRPr="00782044">
        <w:rPr>
          <w:b/>
          <w:bCs/>
          <w:sz w:val="24"/>
          <w:szCs w:val="24"/>
        </w:rPr>
        <w:t>: _____________</w:t>
      </w:r>
      <w:r w:rsidR="00DE62B7" w:rsidRPr="00782044">
        <w:rPr>
          <w:b/>
          <w:bCs/>
          <w:sz w:val="24"/>
          <w:szCs w:val="24"/>
        </w:rPr>
        <w:t>______</w:t>
      </w:r>
      <w:r w:rsidR="006278D0" w:rsidRPr="00782044">
        <w:rPr>
          <w:b/>
          <w:bCs/>
          <w:sz w:val="24"/>
          <w:szCs w:val="24"/>
        </w:rPr>
        <w:t>_</w:t>
      </w:r>
      <w:r w:rsidR="00DE62B7" w:rsidRPr="00782044">
        <w:rPr>
          <w:b/>
          <w:bCs/>
          <w:sz w:val="24"/>
          <w:szCs w:val="24"/>
        </w:rPr>
        <w:t>_</w:t>
      </w:r>
    </w:p>
    <w:p w:rsidR="008A6E70" w:rsidRPr="00782044" w:rsidRDefault="008A6E70" w:rsidP="006278D0">
      <w:pPr>
        <w:spacing w:after="120"/>
        <w:jc w:val="both"/>
        <w:rPr>
          <w:b/>
          <w:bCs/>
          <w:sz w:val="24"/>
          <w:szCs w:val="24"/>
        </w:rPr>
      </w:pPr>
      <w:r w:rsidRPr="00782044">
        <w:rPr>
          <w:b/>
          <w:bCs/>
          <w:sz w:val="24"/>
          <w:szCs w:val="24"/>
        </w:rPr>
        <w:t xml:space="preserve">CNPJ: </w:t>
      </w:r>
      <w:r w:rsidR="006278D0" w:rsidRPr="00782044">
        <w:rPr>
          <w:b/>
          <w:bCs/>
          <w:sz w:val="24"/>
          <w:szCs w:val="24"/>
        </w:rPr>
        <w:t>__</w:t>
      </w:r>
      <w:r w:rsidRPr="00782044">
        <w:rPr>
          <w:b/>
          <w:bCs/>
          <w:sz w:val="24"/>
          <w:szCs w:val="24"/>
        </w:rPr>
        <w:t>_______________________Inscrição Estadual:</w:t>
      </w:r>
      <w:r w:rsidR="006278D0" w:rsidRPr="00782044">
        <w:rPr>
          <w:b/>
          <w:bCs/>
          <w:sz w:val="24"/>
          <w:szCs w:val="24"/>
        </w:rPr>
        <w:t>_</w:t>
      </w:r>
      <w:r w:rsidRPr="00782044">
        <w:rPr>
          <w:b/>
          <w:bCs/>
          <w:sz w:val="24"/>
          <w:szCs w:val="24"/>
        </w:rPr>
        <w:t>___________________</w:t>
      </w:r>
      <w:r w:rsidR="006278D0" w:rsidRPr="00782044">
        <w:rPr>
          <w:b/>
          <w:bCs/>
          <w:sz w:val="24"/>
          <w:szCs w:val="24"/>
        </w:rPr>
        <w:t>__</w:t>
      </w:r>
      <w:r w:rsidR="00DE62B7" w:rsidRPr="00782044">
        <w:rPr>
          <w:b/>
          <w:bCs/>
          <w:sz w:val="24"/>
          <w:szCs w:val="24"/>
        </w:rPr>
        <w:t>____</w:t>
      </w:r>
      <w:r w:rsidR="006278D0" w:rsidRPr="00782044">
        <w:rPr>
          <w:b/>
          <w:bCs/>
          <w:sz w:val="24"/>
          <w:szCs w:val="24"/>
        </w:rPr>
        <w:t>_</w:t>
      </w:r>
      <w:r w:rsidR="00DE62B7" w:rsidRPr="00782044">
        <w:rPr>
          <w:b/>
          <w:bCs/>
          <w:sz w:val="24"/>
          <w:szCs w:val="24"/>
        </w:rPr>
        <w:t>_</w:t>
      </w:r>
    </w:p>
    <w:p w:rsidR="006278D0" w:rsidRPr="00782044" w:rsidRDefault="006278D0" w:rsidP="006278D0">
      <w:pPr>
        <w:pStyle w:val="Ttulo2"/>
        <w:spacing w:after="120"/>
        <w:rPr>
          <w:bCs/>
          <w:szCs w:val="24"/>
        </w:rPr>
      </w:pPr>
      <w:r w:rsidRPr="00782044">
        <w:rPr>
          <w:bCs/>
          <w:szCs w:val="24"/>
        </w:rPr>
        <w:t>E-mail:______________________________________________________________________</w:t>
      </w:r>
    </w:p>
    <w:tbl>
      <w:tblPr>
        <w:tblW w:w="10704"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5"/>
        <w:gridCol w:w="3615"/>
        <w:gridCol w:w="973"/>
        <w:gridCol w:w="1807"/>
        <w:gridCol w:w="1807"/>
        <w:gridCol w:w="1807"/>
      </w:tblGrid>
      <w:tr w:rsidR="00782044" w:rsidRPr="00782044" w:rsidTr="00426400">
        <w:trPr>
          <w:trHeight w:val="134"/>
        </w:trPr>
        <w:tc>
          <w:tcPr>
            <w:tcW w:w="695" w:type="dxa"/>
            <w:shd w:val="clear" w:color="auto" w:fill="B4C6E7"/>
            <w:vAlign w:val="center"/>
          </w:tcPr>
          <w:p w:rsidR="00426400" w:rsidRPr="00782044" w:rsidRDefault="00426400" w:rsidP="008962E4">
            <w:pPr>
              <w:spacing w:line="360" w:lineRule="auto"/>
              <w:jc w:val="center"/>
              <w:rPr>
                <w:b/>
                <w:sz w:val="18"/>
                <w:szCs w:val="18"/>
              </w:rPr>
            </w:pPr>
            <w:r w:rsidRPr="00782044">
              <w:rPr>
                <w:b/>
                <w:sz w:val="18"/>
                <w:szCs w:val="18"/>
              </w:rPr>
              <w:t>ITEM</w:t>
            </w:r>
          </w:p>
        </w:tc>
        <w:tc>
          <w:tcPr>
            <w:tcW w:w="3615" w:type="dxa"/>
            <w:shd w:val="clear" w:color="auto" w:fill="B4C6E7"/>
            <w:vAlign w:val="center"/>
          </w:tcPr>
          <w:p w:rsidR="00426400" w:rsidRPr="00782044" w:rsidRDefault="00426400" w:rsidP="008962E4">
            <w:pPr>
              <w:spacing w:line="360" w:lineRule="auto"/>
              <w:jc w:val="center"/>
              <w:rPr>
                <w:b/>
                <w:sz w:val="18"/>
                <w:szCs w:val="18"/>
              </w:rPr>
            </w:pPr>
            <w:r w:rsidRPr="00782044">
              <w:rPr>
                <w:b/>
                <w:sz w:val="18"/>
                <w:szCs w:val="18"/>
              </w:rPr>
              <w:t>DESCRIÇÃO</w:t>
            </w:r>
          </w:p>
        </w:tc>
        <w:tc>
          <w:tcPr>
            <w:tcW w:w="973" w:type="dxa"/>
            <w:shd w:val="clear" w:color="auto" w:fill="B4C6E7"/>
            <w:vAlign w:val="center"/>
          </w:tcPr>
          <w:p w:rsidR="00426400" w:rsidRPr="00782044" w:rsidRDefault="00426400" w:rsidP="008962E4">
            <w:pPr>
              <w:spacing w:line="360" w:lineRule="auto"/>
              <w:jc w:val="center"/>
              <w:rPr>
                <w:b/>
                <w:sz w:val="18"/>
                <w:szCs w:val="18"/>
              </w:rPr>
            </w:pPr>
            <w:r w:rsidRPr="00782044">
              <w:rPr>
                <w:b/>
                <w:sz w:val="18"/>
                <w:szCs w:val="18"/>
              </w:rPr>
              <w:t>UNID. DE MEDIDA</w:t>
            </w:r>
          </w:p>
        </w:tc>
        <w:tc>
          <w:tcPr>
            <w:tcW w:w="1807" w:type="dxa"/>
            <w:shd w:val="clear" w:color="auto" w:fill="B4C6E7"/>
            <w:vAlign w:val="center"/>
          </w:tcPr>
          <w:p w:rsidR="00426400" w:rsidRPr="00782044" w:rsidRDefault="00426400" w:rsidP="008962E4">
            <w:pPr>
              <w:spacing w:line="360" w:lineRule="auto"/>
              <w:jc w:val="center"/>
              <w:rPr>
                <w:b/>
                <w:sz w:val="18"/>
                <w:szCs w:val="18"/>
              </w:rPr>
            </w:pPr>
            <w:r w:rsidRPr="00782044">
              <w:rPr>
                <w:b/>
                <w:sz w:val="18"/>
                <w:szCs w:val="18"/>
              </w:rPr>
              <w:t>TAMANHOS e QUANTIDADES</w:t>
            </w:r>
          </w:p>
        </w:tc>
        <w:tc>
          <w:tcPr>
            <w:tcW w:w="1807" w:type="dxa"/>
            <w:shd w:val="clear" w:color="auto" w:fill="B4C6E7"/>
            <w:vAlign w:val="center"/>
          </w:tcPr>
          <w:p w:rsidR="00426400" w:rsidRPr="00782044" w:rsidRDefault="00426400" w:rsidP="008962E4">
            <w:pPr>
              <w:spacing w:line="360" w:lineRule="auto"/>
              <w:jc w:val="center"/>
              <w:rPr>
                <w:b/>
                <w:sz w:val="18"/>
                <w:szCs w:val="18"/>
              </w:rPr>
            </w:pPr>
            <w:r w:rsidRPr="00782044">
              <w:rPr>
                <w:b/>
                <w:sz w:val="18"/>
                <w:szCs w:val="18"/>
              </w:rPr>
              <w:t>VALOR UNITÁRIO (R$)</w:t>
            </w:r>
          </w:p>
        </w:tc>
        <w:tc>
          <w:tcPr>
            <w:tcW w:w="1807" w:type="dxa"/>
            <w:shd w:val="clear" w:color="auto" w:fill="B4C6E7"/>
            <w:vAlign w:val="center"/>
          </w:tcPr>
          <w:p w:rsidR="00426400" w:rsidRPr="00782044" w:rsidRDefault="00426400" w:rsidP="008962E4">
            <w:pPr>
              <w:spacing w:line="360" w:lineRule="auto"/>
              <w:jc w:val="center"/>
              <w:rPr>
                <w:b/>
                <w:sz w:val="18"/>
                <w:szCs w:val="18"/>
              </w:rPr>
            </w:pPr>
            <w:r w:rsidRPr="00782044">
              <w:rPr>
                <w:b/>
                <w:sz w:val="18"/>
                <w:szCs w:val="18"/>
              </w:rPr>
              <w:t>VALOR TOTAL</w:t>
            </w:r>
          </w:p>
          <w:p w:rsidR="00426400" w:rsidRPr="00782044" w:rsidRDefault="00426400" w:rsidP="008962E4">
            <w:pPr>
              <w:spacing w:line="360" w:lineRule="auto"/>
              <w:jc w:val="center"/>
              <w:rPr>
                <w:b/>
                <w:sz w:val="18"/>
                <w:szCs w:val="18"/>
              </w:rPr>
            </w:pPr>
            <w:r w:rsidRPr="00782044">
              <w:rPr>
                <w:b/>
                <w:sz w:val="18"/>
                <w:szCs w:val="18"/>
              </w:rPr>
              <w:t>(R$)</w:t>
            </w:r>
          </w:p>
        </w:tc>
      </w:tr>
      <w:tr w:rsidR="00782044" w:rsidRPr="00782044" w:rsidTr="00426400">
        <w:trPr>
          <w:trHeight w:val="134"/>
        </w:trPr>
        <w:tc>
          <w:tcPr>
            <w:tcW w:w="695" w:type="dxa"/>
            <w:shd w:val="clear" w:color="auto" w:fill="auto"/>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01</w:t>
            </w:r>
          </w:p>
        </w:tc>
        <w:tc>
          <w:tcPr>
            <w:tcW w:w="3615" w:type="dxa"/>
            <w:shd w:val="clear" w:color="auto" w:fill="auto"/>
          </w:tcPr>
          <w:p w:rsidR="00426400" w:rsidRPr="00782044" w:rsidRDefault="00426400" w:rsidP="008962E4">
            <w:pPr>
              <w:jc w:val="both"/>
              <w:rPr>
                <w:sz w:val="20"/>
              </w:rPr>
            </w:pPr>
            <w:r w:rsidRPr="00782044">
              <w:rPr>
                <w:b/>
                <w:sz w:val="20"/>
                <w:u w:val="single"/>
              </w:rPr>
              <w:t>CALÇA COMPRIDA,</w:t>
            </w:r>
            <w:r w:rsidRPr="00782044">
              <w:rPr>
                <w:sz w:val="20"/>
              </w:rPr>
              <w:t xml:space="preserve"> em GABARDINI na cor AZUL MARINHO, com costuras reforçadas, fecho-</w:t>
            </w:r>
            <w:proofErr w:type="spellStart"/>
            <w:r w:rsidRPr="00782044">
              <w:rPr>
                <w:sz w:val="20"/>
              </w:rPr>
              <w:t>eclair</w:t>
            </w:r>
            <w:proofErr w:type="spellEnd"/>
            <w:r w:rsidRPr="00782044">
              <w:rPr>
                <w:sz w:val="20"/>
              </w:rPr>
              <w:t xml:space="preserve"> na braguilha, passadores de cinto de lona, medindo 3,3 cm de largura, </w:t>
            </w:r>
            <w:proofErr w:type="gramStart"/>
            <w:r w:rsidRPr="00782044">
              <w:rPr>
                <w:sz w:val="20"/>
              </w:rPr>
              <w:t>2</w:t>
            </w:r>
            <w:proofErr w:type="gramEnd"/>
            <w:r w:rsidRPr="00782044">
              <w:rPr>
                <w:sz w:val="20"/>
              </w:rPr>
              <w:t xml:space="preserve"> (dois) bolsos laterais na altura do joelho do lado externos das pernas da calça, lado esquerdo e lado direito, medindo 20cm de altura x 14 cm de largura, com tampo e botão para fechamento, e 2 (dois) bolsos traseiros, lado esquerdo e direito, medinho 16cm de altura x 14cm de largura, sendo que em ambos bolsos deverá ter um tampo sobre os mesmo e fechamento através de botões.</w:t>
            </w:r>
          </w:p>
          <w:p w:rsidR="00426400" w:rsidRPr="00782044" w:rsidRDefault="00426400" w:rsidP="008962E4">
            <w:pPr>
              <w:jc w:val="both"/>
              <w:rPr>
                <w:b/>
                <w:sz w:val="20"/>
                <w:u w:val="single"/>
              </w:rPr>
            </w:pPr>
            <w:r w:rsidRPr="00782044">
              <w:rPr>
                <w:b/>
                <w:sz w:val="20"/>
              </w:rPr>
              <w:t>Modelo Anexo A.</w:t>
            </w:r>
          </w:p>
        </w:tc>
        <w:tc>
          <w:tcPr>
            <w:tcW w:w="973" w:type="dxa"/>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UND</w:t>
            </w:r>
          </w:p>
        </w:tc>
        <w:tc>
          <w:tcPr>
            <w:tcW w:w="1807" w:type="dxa"/>
            <w:vAlign w:val="center"/>
          </w:tcPr>
          <w:p w:rsidR="00426400" w:rsidRPr="00782044" w:rsidRDefault="00426400" w:rsidP="008962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2 = 04 und.</w:t>
            </w:r>
          </w:p>
          <w:p w:rsidR="00426400" w:rsidRPr="00782044" w:rsidRDefault="00426400" w:rsidP="008962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3 = 36 und.</w:t>
            </w:r>
          </w:p>
          <w:p w:rsidR="00426400" w:rsidRPr="00782044" w:rsidRDefault="00426400" w:rsidP="008962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4 = 28 und.</w:t>
            </w:r>
          </w:p>
          <w:p w:rsidR="00426400" w:rsidRPr="00782044" w:rsidRDefault="00426400" w:rsidP="008962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5 = 04 und.</w:t>
            </w:r>
          </w:p>
          <w:p w:rsidR="00426400" w:rsidRPr="00782044" w:rsidRDefault="00426400" w:rsidP="008962E4">
            <w:pPr>
              <w:spacing w:line="360" w:lineRule="auto"/>
              <w:jc w:val="center"/>
              <w:rPr>
                <w:sz w:val="20"/>
                <w:lang w:val="en-US"/>
              </w:rPr>
            </w:pPr>
            <w:r w:rsidRPr="00782044">
              <w:rPr>
                <w:sz w:val="20"/>
                <w:lang w:val="en-US"/>
              </w:rPr>
              <w:t xml:space="preserve"> </w:t>
            </w:r>
          </w:p>
        </w:tc>
        <w:tc>
          <w:tcPr>
            <w:tcW w:w="1807" w:type="dxa"/>
          </w:tcPr>
          <w:p w:rsidR="00426400" w:rsidRPr="00782044" w:rsidRDefault="00426400" w:rsidP="008962E4">
            <w:pPr>
              <w:spacing w:line="360" w:lineRule="auto"/>
              <w:jc w:val="center"/>
              <w:rPr>
                <w:sz w:val="20"/>
                <w:lang w:val="en-US"/>
              </w:rPr>
            </w:pPr>
          </w:p>
        </w:tc>
        <w:tc>
          <w:tcPr>
            <w:tcW w:w="1807" w:type="dxa"/>
          </w:tcPr>
          <w:p w:rsidR="00426400" w:rsidRPr="00782044" w:rsidRDefault="00426400" w:rsidP="008962E4">
            <w:pPr>
              <w:spacing w:line="360" w:lineRule="auto"/>
              <w:jc w:val="center"/>
              <w:rPr>
                <w:sz w:val="20"/>
                <w:lang w:val="en-US"/>
              </w:rPr>
            </w:pPr>
          </w:p>
        </w:tc>
      </w:tr>
      <w:tr w:rsidR="00782044" w:rsidRPr="00782044" w:rsidTr="00426400">
        <w:trPr>
          <w:trHeight w:val="1759"/>
        </w:trPr>
        <w:tc>
          <w:tcPr>
            <w:tcW w:w="695" w:type="dxa"/>
            <w:shd w:val="clear" w:color="auto" w:fill="auto"/>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02</w:t>
            </w:r>
          </w:p>
        </w:tc>
        <w:tc>
          <w:tcPr>
            <w:tcW w:w="3615" w:type="dxa"/>
            <w:shd w:val="clear" w:color="auto" w:fill="auto"/>
          </w:tcPr>
          <w:p w:rsidR="00426400" w:rsidRPr="00782044" w:rsidRDefault="00426400" w:rsidP="008962E4">
            <w:pPr>
              <w:jc w:val="both"/>
              <w:rPr>
                <w:sz w:val="20"/>
                <w:lang w:val="pt-PT"/>
              </w:rPr>
            </w:pPr>
            <w:r w:rsidRPr="00782044">
              <w:rPr>
                <w:b/>
                <w:sz w:val="20"/>
                <w:u w:val="single"/>
                <w:lang w:val="pt-PT"/>
              </w:rPr>
              <w:t>Camisa (GANDOLA)</w:t>
            </w:r>
            <w:r w:rsidRPr="00782044">
              <w:rPr>
                <w:sz w:val="20"/>
                <w:lang w:val="pt-PT"/>
              </w:rPr>
              <w:t xml:space="preserve"> e Identificação em GABARDINI, na cor AZUL MARINHO, fechamento através de botões, com colarinho, com </w:t>
            </w:r>
            <w:proofErr w:type="gramStart"/>
            <w:r w:rsidRPr="00782044">
              <w:rPr>
                <w:sz w:val="20"/>
                <w:lang w:val="pt-PT"/>
              </w:rPr>
              <w:t>2</w:t>
            </w:r>
            <w:proofErr w:type="gramEnd"/>
            <w:r w:rsidRPr="00782044">
              <w:rPr>
                <w:sz w:val="20"/>
                <w:lang w:val="pt-PT"/>
              </w:rPr>
              <w:t xml:space="preserve"> (dois) bolsos na parte da frente, na altura do peito, medindo 15cm de altura x 13cm de largura, com fechamento através de botões, , sendo que acima do bolso esquerdo, deverá ser costurado um velcro, medindo 2 cm de altura x 13 cm de comprimento, para colocação do nome e o fator sanguíneo do guarda municipal. A etiqueta de identificação deverá vir com o </w:t>
            </w:r>
            <w:proofErr w:type="gramStart"/>
            <w:r w:rsidRPr="00782044">
              <w:rPr>
                <w:sz w:val="20"/>
                <w:lang w:val="pt-PT"/>
              </w:rPr>
              <w:t>nome ,</w:t>
            </w:r>
            <w:proofErr w:type="gramEnd"/>
            <w:r w:rsidRPr="00782044">
              <w:rPr>
                <w:sz w:val="20"/>
                <w:lang w:val="pt-PT"/>
              </w:rPr>
              <w:t xml:space="preserve"> o tipo sanguíneo e o Fator RH de cada guarda. Na manga, do lado esquerdo, deverá vir bordado em suas cores originais, o BRASÃO DO MUNICÍPIO, medindo </w:t>
            </w:r>
            <w:proofErr w:type="gramStart"/>
            <w:r w:rsidRPr="00782044">
              <w:rPr>
                <w:sz w:val="20"/>
                <w:lang w:val="pt-PT"/>
              </w:rPr>
              <w:t>18cm</w:t>
            </w:r>
            <w:proofErr w:type="gramEnd"/>
            <w:r w:rsidRPr="00782044">
              <w:rPr>
                <w:sz w:val="20"/>
                <w:lang w:val="pt-PT"/>
              </w:rPr>
              <w:t xml:space="preserve"> , na manga do lado direito , deverá vir o BRASÃO DA GUARDA MUNICIPAL DE BOM JARDIM, medindo 18 cm , e na altura dos ombros, deverá vir o porta-divisa, costurado em uma de suas extremidades e na outra extremidade presa por botões . (O tamanho dos brasões é o mesmo, e é padrão para fardamento.) </w:t>
            </w:r>
            <w:r w:rsidRPr="00782044">
              <w:rPr>
                <w:b/>
                <w:sz w:val="20"/>
                <w:lang w:val="pt-PT"/>
              </w:rPr>
              <w:t>Modelo Anexo B.</w:t>
            </w:r>
          </w:p>
        </w:tc>
        <w:tc>
          <w:tcPr>
            <w:tcW w:w="973" w:type="dxa"/>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UND</w:t>
            </w:r>
          </w:p>
        </w:tc>
        <w:tc>
          <w:tcPr>
            <w:tcW w:w="1807" w:type="dxa"/>
            <w:vAlign w:val="center"/>
          </w:tcPr>
          <w:p w:rsidR="00426400" w:rsidRPr="00782044" w:rsidRDefault="00426400" w:rsidP="008962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2 = 04 und.</w:t>
            </w:r>
          </w:p>
          <w:p w:rsidR="00426400" w:rsidRPr="00782044" w:rsidRDefault="00426400" w:rsidP="008962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3 = 36 und.</w:t>
            </w:r>
          </w:p>
          <w:p w:rsidR="00426400" w:rsidRPr="00782044" w:rsidRDefault="00426400" w:rsidP="008962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4 = 28 und.</w:t>
            </w:r>
          </w:p>
          <w:p w:rsidR="00426400" w:rsidRPr="00782044" w:rsidRDefault="00426400" w:rsidP="008962E4">
            <w:pPr>
              <w:spacing w:line="360" w:lineRule="auto"/>
              <w:jc w:val="center"/>
              <w:rPr>
                <w:sz w:val="20"/>
                <w:lang w:val="en-US"/>
              </w:rPr>
            </w:pPr>
            <w:proofErr w:type="gramStart"/>
            <w:r w:rsidRPr="00782044">
              <w:rPr>
                <w:sz w:val="20"/>
                <w:lang w:val="en-US"/>
              </w:rPr>
              <w:t>Tam.:</w:t>
            </w:r>
            <w:proofErr w:type="gramEnd"/>
            <w:r w:rsidRPr="00782044">
              <w:rPr>
                <w:sz w:val="20"/>
                <w:lang w:val="en-US"/>
              </w:rPr>
              <w:t xml:space="preserve"> 5 = 04 und.</w:t>
            </w:r>
          </w:p>
          <w:p w:rsidR="00426400" w:rsidRPr="00782044" w:rsidRDefault="00426400" w:rsidP="008962E4">
            <w:pPr>
              <w:jc w:val="center"/>
              <w:rPr>
                <w:sz w:val="20"/>
                <w:lang w:val="en-US"/>
              </w:rPr>
            </w:pPr>
          </w:p>
        </w:tc>
        <w:tc>
          <w:tcPr>
            <w:tcW w:w="1807" w:type="dxa"/>
          </w:tcPr>
          <w:p w:rsidR="00426400" w:rsidRPr="00782044" w:rsidRDefault="00426400" w:rsidP="008962E4">
            <w:pPr>
              <w:spacing w:line="360" w:lineRule="auto"/>
              <w:jc w:val="center"/>
              <w:rPr>
                <w:sz w:val="20"/>
                <w:lang w:val="en-US"/>
              </w:rPr>
            </w:pPr>
          </w:p>
        </w:tc>
        <w:tc>
          <w:tcPr>
            <w:tcW w:w="1807" w:type="dxa"/>
          </w:tcPr>
          <w:p w:rsidR="00426400" w:rsidRPr="00782044" w:rsidRDefault="00426400" w:rsidP="008962E4">
            <w:pPr>
              <w:spacing w:line="360" w:lineRule="auto"/>
              <w:jc w:val="center"/>
              <w:rPr>
                <w:sz w:val="20"/>
                <w:lang w:val="en-US"/>
              </w:rPr>
            </w:pPr>
          </w:p>
        </w:tc>
      </w:tr>
      <w:tr w:rsidR="00782044" w:rsidRPr="00782044" w:rsidTr="00426400">
        <w:trPr>
          <w:trHeight w:val="1896"/>
        </w:trPr>
        <w:tc>
          <w:tcPr>
            <w:tcW w:w="695" w:type="dxa"/>
            <w:tcBorders>
              <w:top w:val="single" w:sz="4" w:space="0" w:color="auto"/>
              <w:left w:val="single" w:sz="4" w:space="0" w:color="auto"/>
              <w:bottom w:val="single" w:sz="4" w:space="0" w:color="auto"/>
              <w:right w:val="single" w:sz="4" w:space="0" w:color="auto"/>
            </w:tcBorders>
            <w:shd w:val="clear" w:color="auto" w:fill="auto"/>
          </w:tcPr>
          <w:p w:rsidR="00426400" w:rsidRPr="00782044" w:rsidRDefault="00426400" w:rsidP="008962E4">
            <w:pPr>
              <w:spacing w:line="288" w:lineRule="auto"/>
              <w:jc w:val="center"/>
              <w:rPr>
                <w:sz w:val="20"/>
              </w:rPr>
            </w:pPr>
          </w:p>
          <w:p w:rsidR="00426400" w:rsidRPr="00782044" w:rsidRDefault="00426400" w:rsidP="008962E4">
            <w:pPr>
              <w:spacing w:line="288" w:lineRule="auto"/>
              <w:jc w:val="center"/>
              <w:rPr>
                <w:sz w:val="20"/>
              </w:rPr>
            </w:pPr>
          </w:p>
          <w:p w:rsidR="00426400" w:rsidRPr="00782044" w:rsidRDefault="00426400" w:rsidP="008962E4">
            <w:pPr>
              <w:spacing w:line="288" w:lineRule="auto"/>
              <w:jc w:val="center"/>
              <w:rPr>
                <w:sz w:val="20"/>
              </w:rPr>
            </w:pPr>
          </w:p>
          <w:p w:rsidR="00426400" w:rsidRPr="00782044" w:rsidRDefault="00426400" w:rsidP="008962E4">
            <w:pPr>
              <w:spacing w:line="288" w:lineRule="auto"/>
              <w:jc w:val="center"/>
              <w:rPr>
                <w:sz w:val="20"/>
              </w:rPr>
            </w:pPr>
            <w:r w:rsidRPr="00782044">
              <w:rPr>
                <w:sz w:val="20"/>
              </w:rPr>
              <w:t>03</w:t>
            </w:r>
          </w:p>
        </w:tc>
        <w:tc>
          <w:tcPr>
            <w:tcW w:w="3615" w:type="dxa"/>
            <w:tcBorders>
              <w:top w:val="single" w:sz="4" w:space="0" w:color="auto"/>
              <w:left w:val="single" w:sz="4" w:space="0" w:color="auto"/>
              <w:bottom w:val="single" w:sz="4" w:space="0" w:color="auto"/>
              <w:right w:val="single" w:sz="4" w:space="0" w:color="auto"/>
            </w:tcBorders>
            <w:shd w:val="clear" w:color="auto" w:fill="auto"/>
          </w:tcPr>
          <w:p w:rsidR="00426400" w:rsidRPr="00782044" w:rsidRDefault="00426400" w:rsidP="008962E4">
            <w:pPr>
              <w:spacing w:line="288" w:lineRule="auto"/>
              <w:jc w:val="both"/>
              <w:rPr>
                <w:sz w:val="20"/>
              </w:rPr>
            </w:pPr>
            <w:r w:rsidRPr="00782044">
              <w:rPr>
                <w:b/>
                <w:sz w:val="20"/>
                <w:u w:val="single"/>
              </w:rPr>
              <w:t>CALÇA DE BRIM</w:t>
            </w:r>
            <w:r w:rsidRPr="00782044">
              <w:rPr>
                <w:sz w:val="20"/>
              </w:rPr>
              <w:t xml:space="preserve">, cós frontal reto, com passante, parte de trás com elástico no cós, com bolsos frontais tipo faca, com bolso traseiro chapado, com barra reta acabamento em costura. </w:t>
            </w:r>
            <w:r w:rsidRPr="00782044">
              <w:rPr>
                <w:b/>
                <w:sz w:val="20"/>
                <w:u w:val="single"/>
              </w:rPr>
              <w:t>CINZA CHUMBO</w:t>
            </w:r>
            <w:r w:rsidRPr="00782044">
              <w:rPr>
                <w:sz w:val="20"/>
              </w:rPr>
              <w:t>.</w:t>
            </w:r>
          </w:p>
          <w:p w:rsidR="00426400" w:rsidRPr="00782044" w:rsidRDefault="00426400" w:rsidP="008962E4">
            <w:pPr>
              <w:spacing w:line="288" w:lineRule="auto"/>
              <w:rPr>
                <w:b/>
                <w:sz w:val="20"/>
              </w:rPr>
            </w:pPr>
            <w:r w:rsidRPr="00782044">
              <w:rPr>
                <w:b/>
                <w:sz w:val="20"/>
              </w:rPr>
              <w:t>Conforme modelo Anexo C.</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26400" w:rsidRPr="00782044" w:rsidRDefault="00426400" w:rsidP="008962E4">
            <w:pPr>
              <w:spacing w:line="288" w:lineRule="auto"/>
              <w:jc w:val="center"/>
              <w:rPr>
                <w:sz w:val="20"/>
              </w:rPr>
            </w:pPr>
            <w:r w:rsidRPr="00782044">
              <w:rPr>
                <w:sz w:val="20"/>
              </w:rPr>
              <w:t>UND</w:t>
            </w:r>
          </w:p>
        </w:tc>
        <w:tc>
          <w:tcPr>
            <w:tcW w:w="1807" w:type="dxa"/>
            <w:tcBorders>
              <w:top w:val="single" w:sz="4" w:space="0" w:color="auto"/>
              <w:left w:val="single" w:sz="4" w:space="0" w:color="auto"/>
              <w:bottom w:val="single" w:sz="4" w:space="0" w:color="auto"/>
              <w:right w:val="single" w:sz="4" w:space="0" w:color="auto"/>
            </w:tcBorders>
            <w:vAlign w:val="center"/>
          </w:tcPr>
          <w:p w:rsidR="00426400" w:rsidRPr="00782044" w:rsidRDefault="00426400" w:rsidP="008962E4">
            <w:pPr>
              <w:spacing w:line="288" w:lineRule="auto"/>
              <w:jc w:val="center"/>
              <w:rPr>
                <w:sz w:val="20"/>
              </w:rPr>
            </w:pPr>
            <w:r w:rsidRPr="00782044">
              <w:rPr>
                <w:sz w:val="20"/>
              </w:rPr>
              <w:t>M=90</w:t>
            </w:r>
          </w:p>
          <w:p w:rsidR="00426400" w:rsidRPr="00782044" w:rsidRDefault="00426400" w:rsidP="008962E4">
            <w:pPr>
              <w:spacing w:line="288" w:lineRule="auto"/>
              <w:jc w:val="center"/>
              <w:rPr>
                <w:sz w:val="20"/>
              </w:rPr>
            </w:pPr>
            <w:r w:rsidRPr="00782044">
              <w:rPr>
                <w:sz w:val="20"/>
              </w:rPr>
              <w:t>G=40</w:t>
            </w:r>
          </w:p>
          <w:p w:rsidR="00426400" w:rsidRPr="00782044" w:rsidRDefault="00426400" w:rsidP="008962E4">
            <w:pPr>
              <w:spacing w:line="288" w:lineRule="auto"/>
              <w:jc w:val="center"/>
              <w:rPr>
                <w:sz w:val="20"/>
              </w:rPr>
            </w:pPr>
            <w:r w:rsidRPr="00782044">
              <w:rPr>
                <w:sz w:val="20"/>
              </w:rPr>
              <w:t>GG=50</w:t>
            </w:r>
            <w:r w:rsidRPr="00782044">
              <w:rPr>
                <w:sz w:val="20"/>
              </w:rPr>
              <w:br/>
              <w:t>XG=20</w:t>
            </w: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288" w:lineRule="auto"/>
              <w:jc w:val="center"/>
              <w:rPr>
                <w:sz w:val="20"/>
              </w:rPr>
            </w:pP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288" w:lineRule="auto"/>
              <w:jc w:val="center"/>
              <w:rPr>
                <w:sz w:val="20"/>
              </w:rPr>
            </w:pPr>
          </w:p>
        </w:tc>
      </w:tr>
      <w:tr w:rsidR="00782044" w:rsidRPr="00782044" w:rsidTr="00426400">
        <w:trPr>
          <w:trHeight w:val="574"/>
        </w:trPr>
        <w:tc>
          <w:tcPr>
            <w:tcW w:w="695" w:type="dxa"/>
            <w:tcBorders>
              <w:top w:val="single" w:sz="4" w:space="0" w:color="auto"/>
              <w:left w:val="single" w:sz="4" w:space="0" w:color="auto"/>
              <w:bottom w:val="single" w:sz="4" w:space="0" w:color="auto"/>
              <w:right w:val="single" w:sz="4" w:space="0" w:color="auto"/>
            </w:tcBorders>
            <w:shd w:val="clear" w:color="auto" w:fill="auto"/>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04</w:t>
            </w:r>
          </w:p>
        </w:tc>
        <w:tc>
          <w:tcPr>
            <w:tcW w:w="3615" w:type="dxa"/>
            <w:tcBorders>
              <w:top w:val="single" w:sz="4" w:space="0" w:color="auto"/>
              <w:left w:val="single" w:sz="4" w:space="0" w:color="auto"/>
              <w:bottom w:val="single" w:sz="4" w:space="0" w:color="auto"/>
              <w:right w:val="single" w:sz="4" w:space="0" w:color="auto"/>
            </w:tcBorders>
            <w:shd w:val="clear" w:color="auto" w:fill="auto"/>
          </w:tcPr>
          <w:p w:rsidR="00426400" w:rsidRPr="00782044" w:rsidRDefault="00426400" w:rsidP="008962E4">
            <w:pPr>
              <w:jc w:val="both"/>
              <w:rPr>
                <w:sz w:val="20"/>
              </w:rPr>
            </w:pPr>
            <w:r w:rsidRPr="00782044">
              <w:rPr>
                <w:b/>
                <w:sz w:val="20"/>
                <w:u w:val="single"/>
              </w:rPr>
              <w:t>CAMISA T-SHIRT</w:t>
            </w:r>
            <w:r w:rsidRPr="00782044">
              <w:rPr>
                <w:sz w:val="20"/>
              </w:rPr>
              <w:t xml:space="preserve"> em 100% Algodão, na cor </w:t>
            </w:r>
            <w:r w:rsidRPr="00782044">
              <w:rPr>
                <w:b/>
                <w:sz w:val="20"/>
                <w:u w:val="single"/>
              </w:rPr>
              <w:t>AZUL MARINHO</w:t>
            </w:r>
            <w:r w:rsidRPr="00782044">
              <w:rPr>
                <w:sz w:val="20"/>
              </w:rPr>
              <w:t xml:space="preserve">, com o Brasão da Prefeitura Municipal </w:t>
            </w:r>
            <w:proofErr w:type="spellStart"/>
            <w:r w:rsidRPr="00782044">
              <w:rPr>
                <w:sz w:val="20"/>
              </w:rPr>
              <w:t>Silkado</w:t>
            </w:r>
            <w:proofErr w:type="spellEnd"/>
            <w:r w:rsidRPr="00782044">
              <w:rPr>
                <w:sz w:val="20"/>
              </w:rPr>
              <w:t xml:space="preserve"> na altura do peito esquerdo medindo 7,5 cm. SECRETARIA MUNICIPAL DE OBRAS E INFRAESTRUTURA, ADMINISTRAÇÃO 2021/2024, </w:t>
            </w:r>
            <w:proofErr w:type="spellStart"/>
            <w:r w:rsidRPr="00782044">
              <w:rPr>
                <w:sz w:val="20"/>
              </w:rPr>
              <w:t>silkado</w:t>
            </w:r>
            <w:proofErr w:type="spellEnd"/>
            <w:r w:rsidRPr="00782044">
              <w:rPr>
                <w:sz w:val="20"/>
              </w:rPr>
              <w:t xml:space="preserve"> nas costas a lotação de cada servidor. (Fonte Arial, caixa </w:t>
            </w:r>
            <w:proofErr w:type="gramStart"/>
            <w:r w:rsidRPr="00782044">
              <w:rPr>
                <w:sz w:val="20"/>
              </w:rPr>
              <w:t>alta, aproximadamente tamanho 80</w:t>
            </w:r>
            <w:proofErr w:type="gramEnd"/>
            <w:r w:rsidRPr="00782044">
              <w:rPr>
                <w:sz w:val="20"/>
              </w:rPr>
              <w:t>, cor branca).</w:t>
            </w:r>
            <w:r w:rsidRPr="00782044">
              <w:rPr>
                <w:sz w:val="20"/>
              </w:rPr>
              <w:br/>
              <w:t>Conforme modelo Anexo D.</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UND</w:t>
            </w:r>
          </w:p>
          <w:p w:rsidR="00426400" w:rsidRPr="00782044" w:rsidRDefault="00426400" w:rsidP="008962E4">
            <w:pPr>
              <w:spacing w:line="360" w:lineRule="auto"/>
              <w:jc w:val="center"/>
              <w:rPr>
                <w:sz w:val="20"/>
              </w:rPr>
            </w:pPr>
            <w:r w:rsidRPr="00782044">
              <w:rPr>
                <w:sz w:val="20"/>
              </w:rPr>
              <w:br/>
            </w:r>
          </w:p>
          <w:p w:rsidR="00426400" w:rsidRPr="00782044" w:rsidRDefault="00426400" w:rsidP="008962E4">
            <w:pPr>
              <w:spacing w:line="360" w:lineRule="auto"/>
              <w:jc w:val="center"/>
              <w:rPr>
                <w:sz w:val="20"/>
              </w:rPr>
            </w:pPr>
          </w:p>
        </w:tc>
        <w:tc>
          <w:tcPr>
            <w:tcW w:w="1807" w:type="dxa"/>
            <w:tcBorders>
              <w:top w:val="single" w:sz="4" w:space="0" w:color="auto"/>
              <w:left w:val="single" w:sz="4" w:space="0" w:color="auto"/>
              <w:bottom w:val="single" w:sz="4" w:space="0" w:color="auto"/>
              <w:right w:val="single" w:sz="4" w:space="0" w:color="auto"/>
            </w:tcBorders>
            <w:vAlign w:val="center"/>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M=90</w:t>
            </w:r>
          </w:p>
          <w:p w:rsidR="00426400" w:rsidRPr="00782044" w:rsidRDefault="00426400" w:rsidP="008962E4">
            <w:pPr>
              <w:spacing w:line="360" w:lineRule="auto"/>
              <w:jc w:val="center"/>
              <w:rPr>
                <w:sz w:val="20"/>
              </w:rPr>
            </w:pPr>
            <w:r w:rsidRPr="00782044">
              <w:rPr>
                <w:sz w:val="20"/>
              </w:rPr>
              <w:t>G=80</w:t>
            </w:r>
          </w:p>
          <w:p w:rsidR="00426400" w:rsidRPr="00782044" w:rsidRDefault="00426400" w:rsidP="008962E4">
            <w:pPr>
              <w:spacing w:line="360" w:lineRule="auto"/>
              <w:jc w:val="center"/>
              <w:rPr>
                <w:sz w:val="20"/>
              </w:rPr>
            </w:pPr>
            <w:r w:rsidRPr="00782044">
              <w:rPr>
                <w:sz w:val="20"/>
              </w:rPr>
              <w:t>GG=50</w:t>
            </w:r>
          </w:p>
          <w:p w:rsidR="00426400" w:rsidRPr="00782044" w:rsidRDefault="00426400" w:rsidP="008962E4">
            <w:pPr>
              <w:spacing w:line="360" w:lineRule="auto"/>
              <w:jc w:val="center"/>
              <w:rPr>
                <w:sz w:val="20"/>
              </w:rPr>
            </w:pPr>
            <w:r w:rsidRPr="00782044">
              <w:rPr>
                <w:sz w:val="20"/>
              </w:rPr>
              <w:t>XG=20</w:t>
            </w: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360" w:lineRule="auto"/>
              <w:jc w:val="center"/>
              <w:rPr>
                <w:sz w:val="20"/>
              </w:rPr>
            </w:pP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360" w:lineRule="auto"/>
              <w:jc w:val="center"/>
              <w:rPr>
                <w:sz w:val="20"/>
              </w:rPr>
            </w:pPr>
          </w:p>
        </w:tc>
      </w:tr>
      <w:tr w:rsidR="00782044" w:rsidRPr="00782044" w:rsidTr="00426400">
        <w:trPr>
          <w:trHeight w:val="311"/>
        </w:trPr>
        <w:tc>
          <w:tcPr>
            <w:tcW w:w="695" w:type="dxa"/>
            <w:tcBorders>
              <w:top w:val="single" w:sz="4" w:space="0" w:color="auto"/>
              <w:left w:val="single" w:sz="4" w:space="0" w:color="auto"/>
              <w:bottom w:val="single" w:sz="4" w:space="0" w:color="auto"/>
              <w:right w:val="single" w:sz="4" w:space="0" w:color="auto"/>
            </w:tcBorders>
            <w:shd w:val="clear" w:color="auto" w:fill="auto"/>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05</w:t>
            </w:r>
          </w:p>
        </w:tc>
        <w:tc>
          <w:tcPr>
            <w:tcW w:w="3615" w:type="dxa"/>
            <w:tcBorders>
              <w:top w:val="single" w:sz="4" w:space="0" w:color="auto"/>
              <w:left w:val="single" w:sz="4" w:space="0" w:color="auto"/>
              <w:bottom w:val="single" w:sz="4" w:space="0" w:color="auto"/>
              <w:right w:val="single" w:sz="4" w:space="0" w:color="auto"/>
            </w:tcBorders>
            <w:shd w:val="clear" w:color="auto" w:fill="auto"/>
          </w:tcPr>
          <w:p w:rsidR="00426400" w:rsidRPr="00782044" w:rsidRDefault="00426400" w:rsidP="008962E4">
            <w:pPr>
              <w:jc w:val="both"/>
              <w:rPr>
                <w:sz w:val="20"/>
              </w:rPr>
            </w:pPr>
            <w:r w:rsidRPr="00782044">
              <w:rPr>
                <w:b/>
                <w:sz w:val="20"/>
                <w:u w:val="single"/>
              </w:rPr>
              <w:t>CAMISA T-SHIRT</w:t>
            </w:r>
            <w:proofErr w:type="gramStart"/>
            <w:r w:rsidRPr="00782044">
              <w:rPr>
                <w:sz w:val="20"/>
              </w:rPr>
              <w:t xml:space="preserve">  </w:t>
            </w:r>
            <w:proofErr w:type="gramEnd"/>
            <w:r w:rsidRPr="00782044">
              <w:rPr>
                <w:sz w:val="20"/>
              </w:rPr>
              <w:t xml:space="preserve">em 100% Algodão, na cor </w:t>
            </w:r>
            <w:r w:rsidRPr="00782044">
              <w:rPr>
                <w:b/>
                <w:sz w:val="20"/>
                <w:u w:val="single"/>
              </w:rPr>
              <w:t>VERDE MILITAR</w:t>
            </w:r>
            <w:r w:rsidRPr="00782044">
              <w:rPr>
                <w:sz w:val="20"/>
              </w:rPr>
              <w:t xml:space="preserve">, com o Brasão da Prefeitura Municipal </w:t>
            </w:r>
            <w:proofErr w:type="spellStart"/>
            <w:r w:rsidRPr="00782044">
              <w:rPr>
                <w:sz w:val="20"/>
              </w:rPr>
              <w:t>Silkado</w:t>
            </w:r>
            <w:proofErr w:type="spellEnd"/>
            <w:r w:rsidRPr="00782044">
              <w:rPr>
                <w:sz w:val="20"/>
              </w:rPr>
              <w:t xml:space="preserve"> na altura do peito esquerdo medindo 7,5 cm. SECRETARIA MUNICIPAL DE AGRICULTURA, ADMINISTRAÇÃO 2021/2024, </w:t>
            </w:r>
            <w:proofErr w:type="spellStart"/>
            <w:r w:rsidRPr="00782044">
              <w:rPr>
                <w:sz w:val="20"/>
              </w:rPr>
              <w:t>silkado</w:t>
            </w:r>
            <w:proofErr w:type="spellEnd"/>
            <w:r w:rsidRPr="00782044">
              <w:rPr>
                <w:sz w:val="20"/>
              </w:rPr>
              <w:t xml:space="preserve"> nas costas. </w:t>
            </w:r>
            <w:proofErr w:type="gramStart"/>
            <w:r w:rsidRPr="00782044">
              <w:rPr>
                <w:sz w:val="20"/>
              </w:rPr>
              <w:t>Fonte Arial, caixa alta, aproximadamente tamanho 80, cor branca)</w:t>
            </w:r>
            <w:proofErr w:type="gramEnd"/>
            <w:r w:rsidRPr="00782044">
              <w:rPr>
                <w:sz w:val="20"/>
              </w:rPr>
              <w:t>.</w:t>
            </w:r>
            <w:r w:rsidRPr="00782044">
              <w:rPr>
                <w:sz w:val="20"/>
              </w:rPr>
              <w:br/>
            </w:r>
            <w:r w:rsidRPr="00782044">
              <w:rPr>
                <w:b/>
                <w:sz w:val="20"/>
              </w:rPr>
              <w:t>Conforme modelo Anexo D.</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UND</w:t>
            </w:r>
          </w:p>
          <w:p w:rsidR="00426400" w:rsidRPr="00782044" w:rsidRDefault="00426400" w:rsidP="008962E4">
            <w:pPr>
              <w:spacing w:line="360" w:lineRule="auto"/>
              <w:jc w:val="center"/>
              <w:rPr>
                <w:sz w:val="20"/>
              </w:rPr>
            </w:pPr>
          </w:p>
        </w:tc>
        <w:tc>
          <w:tcPr>
            <w:tcW w:w="1807" w:type="dxa"/>
            <w:tcBorders>
              <w:top w:val="single" w:sz="4" w:space="0" w:color="auto"/>
              <w:left w:val="single" w:sz="4" w:space="0" w:color="auto"/>
              <w:bottom w:val="single" w:sz="4" w:space="0" w:color="auto"/>
              <w:right w:val="single" w:sz="4" w:space="0" w:color="auto"/>
            </w:tcBorders>
            <w:vAlign w:val="center"/>
          </w:tcPr>
          <w:p w:rsidR="00426400" w:rsidRPr="00782044" w:rsidRDefault="00426400" w:rsidP="008962E4">
            <w:pPr>
              <w:spacing w:line="360" w:lineRule="auto"/>
              <w:jc w:val="center"/>
              <w:rPr>
                <w:sz w:val="20"/>
              </w:rPr>
            </w:pPr>
            <w:r w:rsidRPr="00782044">
              <w:rPr>
                <w:sz w:val="20"/>
              </w:rPr>
              <w:t>M=15</w:t>
            </w:r>
          </w:p>
          <w:p w:rsidR="00426400" w:rsidRPr="00782044" w:rsidRDefault="00426400" w:rsidP="008962E4">
            <w:pPr>
              <w:spacing w:line="360" w:lineRule="auto"/>
              <w:jc w:val="center"/>
              <w:rPr>
                <w:sz w:val="20"/>
              </w:rPr>
            </w:pPr>
            <w:r w:rsidRPr="00782044">
              <w:rPr>
                <w:sz w:val="20"/>
              </w:rPr>
              <w:t>G=15</w:t>
            </w:r>
          </w:p>
          <w:p w:rsidR="00426400" w:rsidRPr="00782044" w:rsidRDefault="00426400" w:rsidP="008962E4">
            <w:pPr>
              <w:spacing w:line="360" w:lineRule="auto"/>
              <w:jc w:val="center"/>
              <w:rPr>
                <w:sz w:val="20"/>
              </w:rPr>
            </w:pPr>
            <w:r w:rsidRPr="00782044">
              <w:rPr>
                <w:sz w:val="20"/>
              </w:rPr>
              <w:t>GG=10</w:t>
            </w:r>
          </w:p>
          <w:p w:rsidR="00426400" w:rsidRPr="00782044" w:rsidRDefault="00426400" w:rsidP="008962E4">
            <w:pPr>
              <w:spacing w:line="360" w:lineRule="auto"/>
              <w:jc w:val="center"/>
              <w:rPr>
                <w:sz w:val="20"/>
              </w:rPr>
            </w:pPr>
            <w:r w:rsidRPr="00782044">
              <w:rPr>
                <w:sz w:val="20"/>
              </w:rPr>
              <w:t>XG=10</w:t>
            </w: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360" w:lineRule="auto"/>
              <w:jc w:val="center"/>
              <w:rPr>
                <w:sz w:val="20"/>
              </w:rPr>
            </w:pP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360" w:lineRule="auto"/>
              <w:jc w:val="center"/>
              <w:rPr>
                <w:sz w:val="20"/>
              </w:rPr>
            </w:pPr>
          </w:p>
        </w:tc>
      </w:tr>
      <w:tr w:rsidR="00782044" w:rsidRPr="00782044" w:rsidTr="00426400">
        <w:trPr>
          <w:trHeight w:val="1831"/>
        </w:trPr>
        <w:tc>
          <w:tcPr>
            <w:tcW w:w="695" w:type="dxa"/>
            <w:tcBorders>
              <w:top w:val="single" w:sz="4" w:space="0" w:color="auto"/>
              <w:left w:val="single" w:sz="4" w:space="0" w:color="auto"/>
              <w:bottom w:val="single" w:sz="4" w:space="0" w:color="auto"/>
              <w:right w:val="single" w:sz="4" w:space="0" w:color="auto"/>
            </w:tcBorders>
            <w:shd w:val="clear" w:color="auto" w:fill="auto"/>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06</w:t>
            </w:r>
          </w:p>
        </w:tc>
        <w:tc>
          <w:tcPr>
            <w:tcW w:w="3615" w:type="dxa"/>
            <w:tcBorders>
              <w:top w:val="single" w:sz="4" w:space="0" w:color="auto"/>
              <w:left w:val="single" w:sz="4" w:space="0" w:color="auto"/>
              <w:bottom w:val="single" w:sz="4" w:space="0" w:color="auto"/>
              <w:right w:val="single" w:sz="4" w:space="0" w:color="auto"/>
            </w:tcBorders>
            <w:shd w:val="clear" w:color="auto" w:fill="auto"/>
          </w:tcPr>
          <w:p w:rsidR="00426400" w:rsidRPr="00782044" w:rsidRDefault="00426400" w:rsidP="008962E4">
            <w:pPr>
              <w:jc w:val="both"/>
              <w:rPr>
                <w:sz w:val="20"/>
              </w:rPr>
            </w:pPr>
            <w:r w:rsidRPr="00782044">
              <w:rPr>
                <w:b/>
                <w:sz w:val="20"/>
                <w:u w:val="single"/>
              </w:rPr>
              <w:t>MACACÃO DE BRIM</w:t>
            </w:r>
            <w:r w:rsidRPr="00782044">
              <w:rPr>
                <w:sz w:val="20"/>
              </w:rPr>
              <w:t xml:space="preserve">, cor: azul marinho, tamanho: médio, características adicionais: proteção membros joelho e cotovelo e elástico </w:t>
            </w:r>
            <w:proofErr w:type="spellStart"/>
            <w:r w:rsidRPr="00782044">
              <w:rPr>
                <w:sz w:val="20"/>
              </w:rPr>
              <w:t>cint</w:t>
            </w:r>
            <w:proofErr w:type="spellEnd"/>
            <w:r w:rsidRPr="00782044">
              <w:rPr>
                <w:sz w:val="20"/>
              </w:rPr>
              <w:t xml:space="preserve">, tipo manga: comprida, quantidade bolsos: </w:t>
            </w:r>
            <w:proofErr w:type="gramStart"/>
            <w:r w:rsidRPr="00782044">
              <w:rPr>
                <w:sz w:val="20"/>
              </w:rPr>
              <w:t>5</w:t>
            </w:r>
            <w:proofErr w:type="gramEnd"/>
            <w:r w:rsidRPr="00782044">
              <w:rPr>
                <w:sz w:val="20"/>
              </w:rPr>
              <w:t xml:space="preserve"> </w:t>
            </w:r>
            <w:proofErr w:type="spellStart"/>
            <w:r w:rsidRPr="00782044">
              <w:rPr>
                <w:sz w:val="20"/>
              </w:rPr>
              <w:t>un</w:t>
            </w:r>
            <w:proofErr w:type="spellEnd"/>
            <w:r w:rsidRPr="00782044">
              <w:rPr>
                <w:sz w:val="20"/>
              </w:rPr>
              <w:t>, posição bolsos: 3 frontais e 2 traseiros.</w:t>
            </w:r>
            <w:r w:rsidRPr="00782044">
              <w:rPr>
                <w:sz w:val="20"/>
              </w:rPr>
              <w:br/>
            </w:r>
            <w:r w:rsidRPr="00782044">
              <w:rPr>
                <w:b/>
                <w:sz w:val="20"/>
              </w:rPr>
              <w:t>Conforme modelo Anexo E</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UND</w:t>
            </w: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tc>
        <w:tc>
          <w:tcPr>
            <w:tcW w:w="1807" w:type="dxa"/>
            <w:tcBorders>
              <w:top w:val="single" w:sz="4" w:space="0" w:color="auto"/>
              <w:left w:val="single" w:sz="4" w:space="0" w:color="auto"/>
              <w:bottom w:val="single" w:sz="4" w:space="0" w:color="auto"/>
              <w:right w:val="single" w:sz="4" w:space="0" w:color="auto"/>
            </w:tcBorders>
            <w:vAlign w:val="center"/>
          </w:tcPr>
          <w:p w:rsidR="00426400" w:rsidRPr="00782044" w:rsidRDefault="00426400" w:rsidP="008962E4">
            <w:pPr>
              <w:spacing w:line="360" w:lineRule="auto"/>
              <w:jc w:val="center"/>
              <w:rPr>
                <w:sz w:val="20"/>
              </w:rPr>
            </w:pPr>
            <w:r w:rsidRPr="00782044">
              <w:rPr>
                <w:sz w:val="20"/>
              </w:rPr>
              <w:t>M=02</w:t>
            </w:r>
            <w:r w:rsidRPr="00782044">
              <w:rPr>
                <w:sz w:val="20"/>
              </w:rPr>
              <w:br/>
              <w:t>G=02</w:t>
            </w: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360" w:lineRule="auto"/>
              <w:jc w:val="center"/>
              <w:rPr>
                <w:sz w:val="20"/>
              </w:rPr>
            </w:pP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360" w:lineRule="auto"/>
              <w:jc w:val="center"/>
              <w:rPr>
                <w:sz w:val="20"/>
              </w:rPr>
            </w:pPr>
          </w:p>
        </w:tc>
      </w:tr>
      <w:tr w:rsidR="00782044" w:rsidRPr="00782044" w:rsidTr="00426400">
        <w:trPr>
          <w:trHeight w:val="442"/>
        </w:trPr>
        <w:tc>
          <w:tcPr>
            <w:tcW w:w="695" w:type="dxa"/>
            <w:tcBorders>
              <w:top w:val="single" w:sz="4" w:space="0" w:color="auto"/>
              <w:left w:val="single" w:sz="4" w:space="0" w:color="auto"/>
              <w:bottom w:val="single" w:sz="4" w:space="0" w:color="auto"/>
              <w:right w:val="single" w:sz="4" w:space="0" w:color="auto"/>
            </w:tcBorders>
            <w:shd w:val="clear" w:color="auto" w:fill="auto"/>
          </w:tcPr>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p>
          <w:p w:rsidR="00426400" w:rsidRPr="00782044" w:rsidRDefault="00426400" w:rsidP="008962E4">
            <w:pPr>
              <w:spacing w:line="360" w:lineRule="auto"/>
              <w:jc w:val="center"/>
              <w:rPr>
                <w:sz w:val="20"/>
              </w:rPr>
            </w:pPr>
            <w:r w:rsidRPr="00782044">
              <w:rPr>
                <w:sz w:val="20"/>
              </w:rPr>
              <w:t>07</w:t>
            </w:r>
          </w:p>
        </w:tc>
        <w:tc>
          <w:tcPr>
            <w:tcW w:w="3615" w:type="dxa"/>
            <w:tcBorders>
              <w:top w:val="single" w:sz="4" w:space="0" w:color="auto"/>
              <w:left w:val="single" w:sz="4" w:space="0" w:color="auto"/>
              <w:bottom w:val="single" w:sz="4" w:space="0" w:color="auto"/>
              <w:right w:val="single" w:sz="4" w:space="0" w:color="auto"/>
            </w:tcBorders>
            <w:shd w:val="clear" w:color="auto" w:fill="auto"/>
          </w:tcPr>
          <w:p w:rsidR="00426400" w:rsidRPr="00782044" w:rsidRDefault="00426400" w:rsidP="008962E4">
            <w:pPr>
              <w:jc w:val="both"/>
              <w:rPr>
                <w:sz w:val="20"/>
              </w:rPr>
            </w:pPr>
            <w:r w:rsidRPr="00782044">
              <w:rPr>
                <w:b/>
                <w:sz w:val="20"/>
                <w:u w:val="single"/>
              </w:rPr>
              <w:t>BOLSA BORNAL</w:t>
            </w:r>
            <w:r w:rsidRPr="00782044">
              <w:rPr>
                <w:b/>
                <w:sz w:val="20"/>
              </w:rPr>
              <w:t xml:space="preserve"> </w:t>
            </w:r>
            <w:r w:rsidRPr="00782044">
              <w:rPr>
                <w:sz w:val="20"/>
              </w:rPr>
              <w:t xml:space="preserve">PARA AGENTES COMUNITÁRIOS DE ENDEMIAS: Confeccionado em lona fio 10, impermeável, 100% algodão, desejável na cor amarelo e/o mostarda, nas seguintes medidas (Altura: 32 CM X </w:t>
            </w:r>
            <w:proofErr w:type="gramStart"/>
            <w:r w:rsidRPr="00782044">
              <w:rPr>
                <w:sz w:val="20"/>
              </w:rPr>
              <w:t>38cm</w:t>
            </w:r>
            <w:proofErr w:type="gramEnd"/>
            <w:r w:rsidRPr="00782044">
              <w:rPr>
                <w:sz w:val="20"/>
              </w:rPr>
              <w:t xml:space="preserve"> Largura X 20 </w:t>
            </w:r>
            <w:proofErr w:type="spellStart"/>
            <w:r w:rsidRPr="00782044">
              <w:rPr>
                <w:sz w:val="20"/>
              </w:rPr>
              <w:t>cn</w:t>
            </w:r>
            <w:proofErr w:type="spellEnd"/>
            <w:r w:rsidRPr="00782044">
              <w:rPr>
                <w:sz w:val="20"/>
              </w:rPr>
              <w:t xml:space="preserve"> profundidade ou fundo); composto por 03 repartições internas, 02 bolsos laterais com abas de fechamento e fivelas plásticas, 01 bolso frontal que será coberto pela aba principal de fechamento da bolsa; as costuras terão reforço e acabamento em viés de polipropileno e debruadas com cadarço de polipropileno, com cantos arredondados, inclusive na aba principal de fechamento da bolsa. Alça da bolsa com cadarço largo de polipropileno, regulagem de altura através de passadores de metal (resistente, para evitar corte da alça); ombreiras confeccionadas em nylon, fixadas à bolsa com uma costura em X. A aba principal de fechamento da bolsa é formada pelo prolongamento da altura, medindo então 64 cm no total X 38 cm de largura, com 02 fivelas plásticas e acabamento das bordas, arredondadas, em cadarço de </w:t>
            </w:r>
            <w:r w:rsidRPr="00782044">
              <w:rPr>
                <w:sz w:val="20"/>
              </w:rPr>
              <w:lastRenderedPageBreak/>
              <w:t>polipropileno com largura de 35 mm proporcionando perfeita adequação no transporte dos objetos. Na aba frontal de fechamento deverá haver bordado o Brasão do Município de Bom Jardim e a logo municipal da Vigilância em Saúde.</w:t>
            </w:r>
          </w:p>
          <w:p w:rsidR="00426400" w:rsidRPr="00782044" w:rsidRDefault="00426400" w:rsidP="008962E4">
            <w:pPr>
              <w:jc w:val="both"/>
              <w:rPr>
                <w:b/>
                <w:sz w:val="20"/>
                <w:u w:val="single"/>
              </w:rPr>
            </w:pPr>
            <w:r w:rsidRPr="00782044">
              <w:rPr>
                <w:b/>
                <w:sz w:val="20"/>
              </w:rPr>
              <w:t>Bolsa Modelo: Anexo F</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26400" w:rsidRPr="00782044" w:rsidRDefault="00426400" w:rsidP="008962E4">
            <w:pPr>
              <w:spacing w:line="360" w:lineRule="auto"/>
              <w:jc w:val="center"/>
              <w:rPr>
                <w:sz w:val="20"/>
              </w:rPr>
            </w:pPr>
            <w:r w:rsidRPr="00782044">
              <w:rPr>
                <w:sz w:val="20"/>
              </w:rPr>
              <w:lastRenderedPageBreak/>
              <w:t>Unidades</w:t>
            </w:r>
          </w:p>
        </w:tc>
        <w:tc>
          <w:tcPr>
            <w:tcW w:w="1807" w:type="dxa"/>
            <w:tcBorders>
              <w:top w:val="single" w:sz="4" w:space="0" w:color="auto"/>
              <w:left w:val="single" w:sz="4" w:space="0" w:color="auto"/>
              <w:bottom w:val="single" w:sz="4" w:space="0" w:color="auto"/>
              <w:right w:val="single" w:sz="4" w:space="0" w:color="auto"/>
            </w:tcBorders>
            <w:shd w:val="clear" w:color="auto" w:fill="auto"/>
            <w:vAlign w:val="center"/>
          </w:tcPr>
          <w:p w:rsidR="00426400" w:rsidRPr="00782044" w:rsidRDefault="00426400" w:rsidP="008962E4">
            <w:pPr>
              <w:spacing w:line="360" w:lineRule="auto"/>
              <w:jc w:val="center"/>
              <w:rPr>
                <w:sz w:val="20"/>
              </w:rPr>
            </w:pPr>
            <w:r w:rsidRPr="00782044">
              <w:rPr>
                <w:sz w:val="20"/>
              </w:rPr>
              <w:t>20</w:t>
            </w: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360" w:lineRule="auto"/>
              <w:jc w:val="center"/>
              <w:rPr>
                <w:sz w:val="20"/>
              </w:rPr>
            </w:pP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360" w:lineRule="auto"/>
              <w:jc w:val="center"/>
              <w:rPr>
                <w:sz w:val="20"/>
              </w:rPr>
            </w:pPr>
          </w:p>
        </w:tc>
      </w:tr>
      <w:tr w:rsidR="00782044" w:rsidRPr="00782044" w:rsidTr="00426400">
        <w:trPr>
          <w:trHeight w:val="1627"/>
        </w:trPr>
        <w:tc>
          <w:tcPr>
            <w:tcW w:w="695" w:type="dxa"/>
            <w:tcBorders>
              <w:top w:val="single" w:sz="4" w:space="0" w:color="auto"/>
              <w:left w:val="single" w:sz="4" w:space="0" w:color="auto"/>
              <w:bottom w:val="single" w:sz="4" w:space="0" w:color="auto"/>
              <w:right w:val="single" w:sz="4" w:space="0" w:color="auto"/>
            </w:tcBorders>
            <w:shd w:val="clear" w:color="auto" w:fill="auto"/>
            <w:vAlign w:val="center"/>
          </w:tcPr>
          <w:p w:rsidR="00426400" w:rsidRPr="00782044" w:rsidRDefault="00426400" w:rsidP="008962E4">
            <w:pPr>
              <w:spacing w:line="360" w:lineRule="auto"/>
              <w:jc w:val="center"/>
              <w:rPr>
                <w:sz w:val="20"/>
              </w:rPr>
            </w:pPr>
            <w:r w:rsidRPr="00782044">
              <w:rPr>
                <w:sz w:val="20"/>
              </w:rPr>
              <w:lastRenderedPageBreak/>
              <w:t>08</w:t>
            </w:r>
          </w:p>
        </w:tc>
        <w:tc>
          <w:tcPr>
            <w:tcW w:w="3615" w:type="dxa"/>
            <w:tcBorders>
              <w:top w:val="single" w:sz="4" w:space="0" w:color="auto"/>
              <w:left w:val="single" w:sz="4" w:space="0" w:color="auto"/>
              <w:bottom w:val="single" w:sz="4" w:space="0" w:color="auto"/>
              <w:right w:val="single" w:sz="4" w:space="0" w:color="auto"/>
            </w:tcBorders>
            <w:shd w:val="clear" w:color="auto" w:fill="auto"/>
            <w:vAlign w:val="center"/>
          </w:tcPr>
          <w:p w:rsidR="00426400" w:rsidRPr="00782044" w:rsidRDefault="00426400" w:rsidP="008962E4">
            <w:pPr>
              <w:spacing w:line="360" w:lineRule="auto"/>
              <w:jc w:val="both"/>
              <w:rPr>
                <w:sz w:val="20"/>
              </w:rPr>
            </w:pPr>
            <w:r w:rsidRPr="00782044">
              <w:rPr>
                <w:b/>
                <w:sz w:val="20"/>
                <w:u w:val="single"/>
              </w:rPr>
              <w:t>BOLSA PASTA TRANSVERSAL</w:t>
            </w:r>
            <w:r w:rsidRPr="00782044">
              <w:rPr>
                <w:sz w:val="20"/>
              </w:rPr>
              <w:t xml:space="preserve">, </w:t>
            </w:r>
            <w:proofErr w:type="gramStart"/>
            <w:r w:rsidRPr="00782044">
              <w:rPr>
                <w:sz w:val="20"/>
              </w:rPr>
              <w:t>unissex</w:t>
            </w:r>
            <w:proofErr w:type="gramEnd"/>
            <w:r w:rsidRPr="00782044">
              <w:rPr>
                <w:sz w:val="20"/>
              </w:rPr>
              <w:t xml:space="preserve"> </w:t>
            </w:r>
          </w:p>
          <w:p w:rsidR="00426400" w:rsidRPr="00782044" w:rsidRDefault="00426400" w:rsidP="008962E4">
            <w:pPr>
              <w:spacing w:line="360" w:lineRule="auto"/>
              <w:jc w:val="both"/>
              <w:rPr>
                <w:sz w:val="20"/>
              </w:rPr>
            </w:pPr>
            <w:r w:rsidRPr="00782044">
              <w:rPr>
                <w:sz w:val="20"/>
              </w:rPr>
              <w:t>Especificações:</w:t>
            </w:r>
          </w:p>
          <w:p w:rsidR="00426400" w:rsidRPr="00782044" w:rsidRDefault="00426400" w:rsidP="008962E4">
            <w:pPr>
              <w:spacing w:line="360" w:lineRule="auto"/>
              <w:jc w:val="both"/>
              <w:rPr>
                <w:sz w:val="20"/>
              </w:rPr>
            </w:pPr>
            <w:r w:rsidRPr="00782044">
              <w:rPr>
                <w:sz w:val="20"/>
              </w:rPr>
              <w:t>Material externo: Lona, impermeável.</w:t>
            </w:r>
          </w:p>
          <w:p w:rsidR="00426400" w:rsidRPr="00782044" w:rsidRDefault="00426400" w:rsidP="008962E4">
            <w:pPr>
              <w:spacing w:line="360" w:lineRule="auto"/>
              <w:jc w:val="both"/>
              <w:rPr>
                <w:sz w:val="20"/>
              </w:rPr>
            </w:pPr>
            <w:r w:rsidRPr="00782044">
              <w:rPr>
                <w:sz w:val="20"/>
              </w:rPr>
              <w:t>Material Interno: Poliéster</w:t>
            </w:r>
          </w:p>
          <w:p w:rsidR="00426400" w:rsidRPr="00782044" w:rsidRDefault="00426400" w:rsidP="008962E4">
            <w:pPr>
              <w:spacing w:line="360" w:lineRule="auto"/>
              <w:jc w:val="both"/>
              <w:rPr>
                <w:sz w:val="20"/>
              </w:rPr>
            </w:pPr>
            <w:r w:rsidRPr="00782044">
              <w:rPr>
                <w:sz w:val="20"/>
              </w:rPr>
              <w:t xml:space="preserve">Cor: </w:t>
            </w:r>
            <w:r w:rsidRPr="00782044">
              <w:rPr>
                <w:b/>
                <w:sz w:val="20"/>
              </w:rPr>
              <w:t>Azul marinho</w:t>
            </w:r>
          </w:p>
          <w:p w:rsidR="00426400" w:rsidRPr="00782044" w:rsidRDefault="00426400" w:rsidP="008962E4">
            <w:pPr>
              <w:spacing w:line="360" w:lineRule="auto"/>
              <w:jc w:val="both"/>
              <w:rPr>
                <w:sz w:val="20"/>
              </w:rPr>
            </w:pPr>
            <w:r w:rsidRPr="00782044">
              <w:rPr>
                <w:sz w:val="20"/>
              </w:rPr>
              <w:t xml:space="preserve">Costuras </w:t>
            </w:r>
            <w:proofErr w:type="spellStart"/>
            <w:r w:rsidRPr="00782044">
              <w:rPr>
                <w:sz w:val="20"/>
              </w:rPr>
              <w:t>tcom</w:t>
            </w:r>
            <w:proofErr w:type="spellEnd"/>
            <w:r w:rsidRPr="00782044">
              <w:rPr>
                <w:sz w:val="20"/>
              </w:rPr>
              <w:t xml:space="preserve"> reforço e acabamento em viés, em azul marinho.</w:t>
            </w:r>
          </w:p>
          <w:p w:rsidR="00426400" w:rsidRPr="00782044" w:rsidRDefault="00426400" w:rsidP="008962E4">
            <w:pPr>
              <w:spacing w:line="288" w:lineRule="auto"/>
              <w:jc w:val="both"/>
              <w:rPr>
                <w:sz w:val="20"/>
              </w:rPr>
            </w:pPr>
            <w:r w:rsidRPr="00782044">
              <w:rPr>
                <w:sz w:val="20"/>
              </w:rPr>
              <w:t>•Largura 40 cm</w:t>
            </w:r>
          </w:p>
          <w:p w:rsidR="00426400" w:rsidRPr="00782044" w:rsidRDefault="00426400" w:rsidP="008962E4">
            <w:pPr>
              <w:spacing w:line="288" w:lineRule="auto"/>
              <w:jc w:val="both"/>
              <w:rPr>
                <w:sz w:val="20"/>
              </w:rPr>
            </w:pPr>
            <w:r w:rsidRPr="00782044">
              <w:rPr>
                <w:sz w:val="20"/>
              </w:rPr>
              <w:t>•Comprimento 30 cm</w:t>
            </w:r>
          </w:p>
          <w:p w:rsidR="00426400" w:rsidRPr="00782044" w:rsidRDefault="00426400" w:rsidP="008962E4">
            <w:pPr>
              <w:spacing w:line="288" w:lineRule="auto"/>
              <w:jc w:val="both"/>
              <w:rPr>
                <w:sz w:val="20"/>
              </w:rPr>
            </w:pPr>
            <w:r w:rsidRPr="00782044">
              <w:rPr>
                <w:sz w:val="20"/>
              </w:rPr>
              <w:t>•Lateral 10 cm</w:t>
            </w:r>
          </w:p>
          <w:p w:rsidR="00426400" w:rsidRPr="00782044" w:rsidRDefault="00426400" w:rsidP="008962E4">
            <w:pPr>
              <w:spacing w:line="288" w:lineRule="auto"/>
              <w:jc w:val="both"/>
              <w:rPr>
                <w:sz w:val="20"/>
              </w:rPr>
            </w:pPr>
            <w:r w:rsidRPr="00782044">
              <w:rPr>
                <w:sz w:val="20"/>
              </w:rPr>
              <w:t>•Fundo 37 cm x 11,5cm</w:t>
            </w:r>
          </w:p>
          <w:p w:rsidR="00426400" w:rsidRPr="00782044" w:rsidRDefault="00426400" w:rsidP="008962E4">
            <w:pPr>
              <w:spacing w:line="288" w:lineRule="auto"/>
              <w:jc w:val="both"/>
              <w:rPr>
                <w:sz w:val="20"/>
              </w:rPr>
            </w:pPr>
            <w:r w:rsidRPr="00782044">
              <w:rPr>
                <w:sz w:val="20"/>
              </w:rPr>
              <w:t>•Bolso traseiro de 29 cm com zíper</w:t>
            </w:r>
          </w:p>
          <w:p w:rsidR="00426400" w:rsidRPr="00782044" w:rsidRDefault="00426400" w:rsidP="008962E4">
            <w:pPr>
              <w:spacing w:line="288" w:lineRule="auto"/>
              <w:jc w:val="both"/>
              <w:rPr>
                <w:sz w:val="20"/>
              </w:rPr>
            </w:pPr>
            <w:r w:rsidRPr="00782044">
              <w:rPr>
                <w:sz w:val="20"/>
              </w:rPr>
              <w:t>•Bolso interno de 15 cm com zíper</w:t>
            </w:r>
          </w:p>
          <w:p w:rsidR="00426400" w:rsidRPr="00782044" w:rsidRDefault="00426400" w:rsidP="008962E4">
            <w:pPr>
              <w:spacing w:line="288" w:lineRule="auto"/>
              <w:jc w:val="both"/>
              <w:rPr>
                <w:sz w:val="20"/>
              </w:rPr>
            </w:pPr>
            <w:r w:rsidRPr="00782044">
              <w:rPr>
                <w:sz w:val="20"/>
              </w:rPr>
              <w:t>•Bolso interno de 39 cm com zíper</w:t>
            </w:r>
          </w:p>
          <w:p w:rsidR="00426400" w:rsidRPr="00782044" w:rsidRDefault="00426400" w:rsidP="008962E4">
            <w:pPr>
              <w:spacing w:line="288" w:lineRule="auto"/>
              <w:jc w:val="both"/>
              <w:rPr>
                <w:sz w:val="20"/>
              </w:rPr>
            </w:pPr>
            <w:r w:rsidRPr="00782044">
              <w:rPr>
                <w:sz w:val="20"/>
              </w:rPr>
              <w:t>•Bolso dianteiro com botão de imã para fechamento</w:t>
            </w:r>
          </w:p>
          <w:p w:rsidR="00426400" w:rsidRPr="00782044" w:rsidRDefault="00426400" w:rsidP="008962E4">
            <w:pPr>
              <w:spacing w:line="288" w:lineRule="auto"/>
              <w:jc w:val="both"/>
              <w:rPr>
                <w:sz w:val="20"/>
              </w:rPr>
            </w:pPr>
            <w:r w:rsidRPr="00782044">
              <w:rPr>
                <w:sz w:val="20"/>
              </w:rPr>
              <w:t>•Fechamento da boca com zíper e fechamento da tampa com botões de imã</w:t>
            </w:r>
          </w:p>
          <w:p w:rsidR="00426400" w:rsidRPr="00782044" w:rsidRDefault="00426400" w:rsidP="008962E4">
            <w:pPr>
              <w:spacing w:line="288" w:lineRule="auto"/>
              <w:jc w:val="both"/>
              <w:rPr>
                <w:sz w:val="20"/>
              </w:rPr>
            </w:pPr>
            <w:r w:rsidRPr="00782044">
              <w:rPr>
                <w:sz w:val="20"/>
              </w:rPr>
              <w:t>•Forro estampado</w:t>
            </w:r>
          </w:p>
          <w:p w:rsidR="00426400" w:rsidRPr="00782044" w:rsidRDefault="00426400" w:rsidP="008962E4">
            <w:pPr>
              <w:spacing w:line="288" w:lineRule="auto"/>
              <w:jc w:val="both"/>
              <w:rPr>
                <w:sz w:val="20"/>
              </w:rPr>
            </w:pPr>
            <w:r w:rsidRPr="00782044">
              <w:rPr>
                <w:sz w:val="20"/>
              </w:rPr>
              <w:t>•Ferragens na cor prata</w:t>
            </w:r>
          </w:p>
          <w:p w:rsidR="00426400" w:rsidRPr="00782044" w:rsidRDefault="00426400" w:rsidP="008962E4">
            <w:pPr>
              <w:spacing w:line="288" w:lineRule="auto"/>
              <w:jc w:val="both"/>
              <w:rPr>
                <w:sz w:val="20"/>
              </w:rPr>
            </w:pPr>
            <w:r w:rsidRPr="00782044">
              <w:rPr>
                <w:sz w:val="20"/>
              </w:rPr>
              <w:t>•Alça regulável</w:t>
            </w:r>
          </w:p>
          <w:p w:rsidR="00426400" w:rsidRPr="00782044" w:rsidRDefault="00426400" w:rsidP="008962E4">
            <w:pPr>
              <w:spacing w:line="288" w:lineRule="auto"/>
              <w:jc w:val="both"/>
              <w:rPr>
                <w:sz w:val="20"/>
              </w:rPr>
            </w:pPr>
            <w:r w:rsidRPr="00782044">
              <w:rPr>
                <w:sz w:val="20"/>
              </w:rPr>
              <w:t>•Divisão interna</w:t>
            </w:r>
          </w:p>
          <w:p w:rsidR="00426400" w:rsidRPr="00782044" w:rsidRDefault="00426400" w:rsidP="008962E4">
            <w:pPr>
              <w:spacing w:line="360" w:lineRule="auto"/>
              <w:jc w:val="both"/>
              <w:rPr>
                <w:sz w:val="20"/>
              </w:rPr>
            </w:pPr>
            <w:r w:rsidRPr="00782044">
              <w:rPr>
                <w:sz w:val="20"/>
              </w:rPr>
              <w:t>Na aba frontal de fechamento deverá haver bordado o Brasão do Município de Bom Jardim e a logo municipal dos Agentes Comunitários de Saúde.</w:t>
            </w:r>
          </w:p>
          <w:p w:rsidR="00426400" w:rsidRPr="00782044" w:rsidRDefault="00426400" w:rsidP="008962E4">
            <w:pPr>
              <w:spacing w:line="360" w:lineRule="auto"/>
              <w:jc w:val="both"/>
              <w:rPr>
                <w:sz w:val="20"/>
              </w:rPr>
            </w:pPr>
            <w:r w:rsidRPr="00782044">
              <w:rPr>
                <w:sz w:val="20"/>
              </w:rPr>
              <w:t xml:space="preserve">Bolsa </w:t>
            </w:r>
            <w:r w:rsidRPr="00782044">
              <w:rPr>
                <w:b/>
                <w:sz w:val="20"/>
              </w:rPr>
              <w:t>Modelo: Anexo G</w:t>
            </w:r>
          </w:p>
        </w:tc>
        <w:tc>
          <w:tcPr>
            <w:tcW w:w="973" w:type="dxa"/>
            <w:tcBorders>
              <w:top w:val="single" w:sz="4" w:space="0" w:color="auto"/>
              <w:left w:val="single" w:sz="4" w:space="0" w:color="auto"/>
              <w:bottom w:val="single" w:sz="4" w:space="0" w:color="auto"/>
              <w:right w:val="single" w:sz="4" w:space="0" w:color="auto"/>
            </w:tcBorders>
            <w:shd w:val="clear" w:color="auto" w:fill="auto"/>
            <w:vAlign w:val="center"/>
          </w:tcPr>
          <w:p w:rsidR="00426400" w:rsidRPr="00782044" w:rsidRDefault="00426400" w:rsidP="008962E4">
            <w:pPr>
              <w:spacing w:line="360" w:lineRule="auto"/>
              <w:jc w:val="center"/>
              <w:rPr>
                <w:sz w:val="20"/>
              </w:rPr>
            </w:pPr>
            <w:r w:rsidRPr="00782044">
              <w:rPr>
                <w:sz w:val="20"/>
              </w:rPr>
              <w:t>Unidades</w:t>
            </w:r>
          </w:p>
        </w:tc>
        <w:tc>
          <w:tcPr>
            <w:tcW w:w="1807" w:type="dxa"/>
            <w:tcBorders>
              <w:top w:val="single" w:sz="4" w:space="0" w:color="auto"/>
              <w:left w:val="single" w:sz="4" w:space="0" w:color="auto"/>
              <w:bottom w:val="single" w:sz="4" w:space="0" w:color="auto"/>
              <w:right w:val="single" w:sz="4" w:space="0" w:color="auto"/>
            </w:tcBorders>
            <w:shd w:val="clear" w:color="auto" w:fill="auto"/>
            <w:vAlign w:val="center"/>
          </w:tcPr>
          <w:p w:rsidR="00426400" w:rsidRPr="00782044" w:rsidRDefault="00426400" w:rsidP="008962E4">
            <w:pPr>
              <w:spacing w:line="360" w:lineRule="auto"/>
              <w:jc w:val="center"/>
              <w:rPr>
                <w:sz w:val="20"/>
              </w:rPr>
            </w:pPr>
            <w:r w:rsidRPr="00782044">
              <w:rPr>
                <w:sz w:val="20"/>
              </w:rPr>
              <w:t>60</w:t>
            </w: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360" w:lineRule="auto"/>
              <w:jc w:val="center"/>
              <w:rPr>
                <w:sz w:val="20"/>
              </w:rPr>
            </w:pPr>
          </w:p>
        </w:tc>
        <w:tc>
          <w:tcPr>
            <w:tcW w:w="1807" w:type="dxa"/>
            <w:tcBorders>
              <w:top w:val="single" w:sz="4" w:space="0" w:color="auto"/>
              <w:left w:val="single" w:sz="4" w:space="0" w:color="auto"/>
              <w:bottom w:val="single" w:sz="4" w:space="0" w:color="auto"/>
              <w:right w:val="single" w:sz="4" w:space="0" w:color="auto"/>
            </w:tcBorders>
          </w:tcPr>
          <w:p w:rsidR="00426400" w:rsidRPr="00782044" w:rsidRDefault="00426400" w:rsidP="008962E4">
            <w:pPr>
              <w:spacing w:line="360" w:lineRule="auto"/>
              <w:jc w:val="center"/>
              <w:rPr>
                <w:sz w:val="20"/>
              </w:rPr>
            </w:pPr>
          </w:p>
        </w:tc>
      </w:tr>
    </w:tbl>
    <w:p w:rsidR="00B47CB9" w:rsidRPr="00782044" w:rsidRDefault="00B47CB9" w:rsidP="00B47CB9">
      <w:pPr>
        <w:spacing w:before="120" w:after="240"/>
        <w:jc w:val="both"/>
        <w:rPr>
          <w:b/>
          <w:sz w:val="24"/>
          <w:szCs w:val="24"/>
        </w:rPr>
      </w:pPr>
      <w:r w:rsidRPr="00782044">
        <w:rPr>
          <w:b/>
          <w:sz w:val="24"/>
          <w:szCs w:val="24"/>
        </w:rPr>
        <w:t>Declaro para os devidos fins que nos valores propostos são exequíveis e estão inclusos todos os custos operacionais, encargos previdenciários, trabalhistas, tributários, comerciais e quaisquer outros que incidam direta ou indiretamente n</w:t>
      </w:r>
      <w:r w:rsidR="00A87358" w:rsidRPr="00782044">
        <w:rPr>
          <w:b/>
          <w:sz w:val="24"/>
          <w:szCs w:val="24"/>
        </w:rPr>
        <w:t>a contratação.</w:t>
      </w:r>
    </w:p>
    <w:p w:rsidR="00347CEB" w:rsidRPr="00782044" w:rsidRDefault="00AE18D2" w:rsidP="00CC55B2">
      <w:pPr>
        <w:ind w:right="46"/>
        <w:rPr>
          <w:sz w:val="24"/>
          <w:szCs w:val="24"/>
          <w:u w:val="single"/>
        </w:rPr>
      </w:pPr>
      <w:r w:rsidRPr="00782044">
        <w:rPr>
          <w:b/>
          <w:sz w:val="24"/>
          <w:szCs w:val="24"/>
          <w:u w:val="single"/>
        </w:rPr>
        <w:t xml:space="preserve">Validade da Proposta: </w:t>
      </w:r>
      <w:r w:rsidR="005E3CB9" w:rsidRPr="00782044">
        <w:rPr>
          <w:sz w:val="24"/>
          <w:szCs w:val="24"/>
          <w:u w:val="single"/>
        </w:rPr>
        <w:t>6</w:t>
      </w:r>
      <w:r w:rsidRPr="00782044">
        <w:rPr>
          <w:sz w:val="24"/>
          <w:szCs w:val="24"/>
          <w:u w:val="single"/>
        </w:rPr>
        <w:t>0 dias</w:t>
      </w:r>
    </w:p>
    <w:p w:rsidR="00AE18D2" w:rsidRPr="00782044" w:rsidRDefault="00AE18D2" w:rsidP="00CC55B2">
      <w:pPr>
        <w:ind w:right="46"/>
        <w:rPr>
          <w:b/>
          <w:sz w:val="24"/>
          <w:szCs w:val="24"/>
        </w:rPr>
      </w:pPr>
      <w:r w:rsidRPr="00782044">
        <w:rPr>
          <w:b/>
          <w:sz w:val="24"/>
          <w:szCs w:val="24"/>
        </w:rPr>
        <w:t>___________________________________________________________</w:t>
      </w:r>
    </w:p>
    <w:p w:rsidR="00AE18D2" w:rsidRPr="00782044" w:rsidRDefault="00AE18D2" w:rsidP="00CC55B2">
      <w:pPr>
        <w:ind w:right="46"/>
        <w:jc w:val="both"/>
        <w:rPr>
          <w:sz w:val="24"/>
          <w:szCs w:val="24"/>
        </w:rPr>
      </w:pPr>
      <w:r w:rsidRPr="00782044">
        <w:rPr>
          <w:sz w:val="24"/>
          <w:szCs w:val="24"/>
        </w:rPr>
        <w:t>Esta proposta deverá ser preenchida e enviada à PREFEITURA MUNICIPAL DE BOM JARDIM, devidamente assinada por responsável da firma informante, em envelope lacrado.</w:t>
      </w:r>
    </w:p>
    <w:p w:rsidR="0007203C" w:rsidRPr="00782044" w:rsidRDefault="0007203C" w:rsidP="0007203C">
      <w:pPr>
        <w:ind w:right="46"/>
        <w:jc w:val="both"/>
        <w:rPr>
          <w:sz w:val="24"/>
          <w:szCs w:val="24"/>
        </w:rPr>
      </w:pPr>
      <w:proofErr w:type="gramStart"/>
      <w:r w:rsidRPr="00782044">
        <w:rPr>
          <w:sz w:val="24"/>
          <w:szCs w:val="24"/>
        </w:rPr>
        <w:t>BANCO :</w:t>
      </w:r>
      <w:proofErr w:type="gramEnd"/>
      <w:r w:rsidRPr="00782044">
        <w:rPr>
          <w:sz w:val="24"/>
          <w:szCs w:val="24"/>
        </w:rPr>
        <w:t xml:space="preserve"> ________________________</w:t>
      </w:r>
    </w:p>
    <w:p w:rsidR="0007203C" w:rsidRPr="00782044" w:rsidRDefault="0007203C" w:rsidP="0007203C">
      <w:pPr>
        <w:ind w:right="46"/>
        <w:jc w:val="both"/>
        <w:rPr>
          <w:sz w:val="24"/>
          <w:szCs w:val="24"/>
        </w:rPr>
      </w:pPr>
      <w:r w:rsidRPr="00782044">
        <w:rPr>
          <w:sz w:val="24"/>
          <w:szCs w:val="24"/>
        </w:rPr>
        <w:t>AGÊNCIA:_______________________</w:t>
      </w:r>
    </w:p>
    <w:p w:rsidR="0007203C" w:rsidRPr="00782044" w:rsidRDefault="0007203C" w:rsidP="0007203C">
      <w:pPr>
        <w:ind w:right="46"/>
        <w:jc w:val="both"/>
        <w:rPr>
          <w:sz w:val="24"/>
          <w:szCs w:val="24"/>
        </w:rPr>
      </w:pPr>
      <w:r w:rsidRPr="00782044">
        <w:rPr>
          <w:sz w:val="24"/>
          <w:szCs w:val="24"/>
        </w:rPr>
        <w:t>CONTA:_________________________</w:t>
      </w:r>
    </w:p>
    <w:p w:rsidR="0007203C" w:rsidRPr="00782044" w:rsidRDefault="0007203C" w:rsidP="0007203C">
      <w:pPr>
        <w:ind w:right="46"/>
        <w:jc w:val="both"/>
        <w:rPr>
          <w:sz w:val="24"/>
          <w:szCs w:val="24"/>
        </w:rPr>
      </w:pPr>
      <w:r w:rsidRPr="00782044">
        <w:rPr>
          <w:sz w:val="24"/>
          <w:szCs w:val="24"/>
        </w:rPr>
        <w:t>OPERAÇÃO:_____________________</w:t>
      </w:r>
    </w:p>
    <w:p w:rsidR="0007203C" w:rsidRPr="00782044" w:rsidRDefault="0007203C" w:rsidP="0007203C">
      <w:pPr>
        <w:ind w:right="18"/>
        <w:jc w:val="center"/>
        <w:rPr>
          <w:sz w:val="24"/>
          <w:szCs w:val="24"/>
        </w:rPr>
      </w:pPr>
      <w:r w:rsidRPr="00782044">
        <w:rPr>
          <w:sz w:val="24"/>
          <w:szCs w:val="24"/>
        </w:rPr>
        <w:t xml:space="preserve">Bom Jardim/RJ, ______ de ___________________ </w:t>
      </w:r>
      <w:proofErr w:type="spellStart"/>
      <w:r w:rsidRPr="00782044">
        <w:rPr>
          <w:sz w:val="24"/>
          <w:szCs w:val="24"/>
        </w:rPr>
        <w:t>de</w:t>
      </w:r>
      <w:proofErr w:type="spellEnd"/>
      <w:r w:rsidRPr="00782044">
        <w:rPr>
          <w:sz w:val="24"/>
          <w:szCs w:val="24"/>
        </w:rPr>
        <w:t xml:space="preserve"> 202</w:t>
      </w:r>
      <w:r w:rsidR="003B0F2E" w:rsidRPr="00782044">
        <w:rPr>
          <w:sz w:val="24"/>
          <w:szCs w:val="24"/>
        </w:rPr>
        <w:t>3</w:t>
      </w:r>
      <w:r w:rsidRPr="00782044">
        <w:rPr>
          <w:sz w:val="24"/>
          <w:szCs w:val="24"/>
        </w:rPr>
        <w:t>.</w:t>
      </w:r>
    </w:p>
    <w:p w:rsidR="0007203C" w:rsidRPr="00782044" w:rsidRDefault="0007203C" w:rsidP="00426400">
      <w:pPr>
        <w:ind w:right="166"/>
        <w:rPr>
          <w:sz w:val="24"/>
          <w:szCs w:val="24"/>
        </w:rPr>
      </w:pPr>
    </w:p>
    <w:p w:rsidR="0007203C" w:rsidRPr="00782044" w:rsidRDefault="0007203C" w:rsidP="0007203C">
      <w:pPr>
        <w:ind w:left="240" w:right="166"/>
        <w:jc w:val="center"/>
        <w:rPr>
          <w:sz w:val="24"/>
          <w:szCs w:val="24"/>
        </w:rPr>
      </w:pPr>
      <w:r w:rsidRPr="00782044">
        <w:rPr>
          <w:sz w:val="24"/>
          <w:szCs w:val="24"/>
        </w:rPr>
        <w:t>__________________________________________</w:t>
      </w:r>
    </w:p>
    <w:p w:rsidR="00AB652B" w:rsidRPr="00782044" w:rsidRDefault="0007203C" w:rsidP="00426400">
      <w:pPr>
        <w:ind w:right="46"/>
        <w:jc w:val="center"/>
        <w:rPr>
          <w:sz w:val="24"/>
          <w:szCs w:val="24"/>
        </w:rPr>
      </w:pPr>
      <w:r w:rsidRPr="00782044">
        <w:rPr>
          <w:sz w:val="24"/>
          <w:szCs w:val="24"/>
        </w:rPr>
        <w:t>Carimbo do CNPJ e assinatura do proponente</w:t>
      </w:r>
    </w:p>
    <w:p w:rsidR="008A6E70" w:rsidRPr="00782044" w:rsidRDefault="00851287" w:rsidP="00A87358">
      <w:pPr>
        <w:spacing w:after="120"/>
        <w:ind w:right="46"/>
        <w:jc w:val="center"/>
        <w:rPr>
          <w:b/>
          <w:bCs/>
          <w:sz w:val="24"/>
          <w:szCs w:val="24"/>
        </w:rPr>
      </w:pPr>
      <w:r w:rsidRPr="00782044">
        <w:rPr>
          <w:b/>
          <w:bCs/>
          <w:sz w:val="24"/>
          <w:szCs w:val="24"/>
        </w:rPr>
        <w:lastRenderedPageBreak/>
        <w:t>E</w:t>
      </w:r>
      <w:r w:rsidR="008A6E70" w:rsidRPr="00782044">
        <w:rPr>
          <w:b/>
          <w:bCs/>
          <w:sz w:val="24"/>
          <w:szCs w:val="24"/>
        </w:rPr>
        <w:t>DITAL</w:t>
      </w:r>
    </w:p>
    <w:p w:rsidR="008A6E70" w:rsidRPr="00782044" w:rsidRDefault="008A6E70" w:rsidP="00A87358">
      <w:pPr>
        <w:spacing w:after="120"/>
        <w:jc w:val="center"/>
        <w:rPr>
          <w:b/>
          <w:sz w:val="24"/>
          <w:szCs w:val="24"/>
        </w:rPr>
      </w:pPr>
      <w:r w:rsidRPr="00782044">
        <w:rPr>
          <w:b/>
          <w:bCs/>
          <w:sz w:val="24"/>
          <w:szCs w:val="24"/>
        </w:rPr>
        <w:t>PREGÃO PRESENCIAL Nº</w:t>
      </w:r>
      <w:r w:rsidR="004F51FE" w:rsidRPr="00782044">
        <w:rPr>
          <w:b/>
          <w:bCs/>
          <w:sz w:val="24"/>
          <w:szCs w:val="24"/>
        </w:rPr>
        <w:t xml:space="preserve"> </w:t>
      </w:r>
      <w:r w:rsidR="00CF48B5">
        <w:rPr>
          <w:b/>
          <w:bCs/>
          <w:sz w:val="24"/>
          <w:szCs w:val="24"/>
        </w:rPr>
        <w:t>039</w:t>
      </w:r>
      <w:r w:rsidR="004F51FE" w:rsidRPr="00782044">
        <w:rPr>
          <w:b/>
          <w:sz w:val="24"/>
          <w:szCs w:val="24"/>
        </w:rPr>
        <w:t>/</w:t>
      </w:r>
      <w:r w:rsidR="00E1704B" w:rsidRPr="00782044">
        <w:rPr>
          <w:b/>
          <w:sz w:val="24"/>
          <w:szCs w:val="24"/>
        </w:rPr>
        <w:t>20</w:t>
      </w:r>
      <w:r w:rsidR="009A41B8" w:rsidRPr="00782044">
        <w:rPr>
          <w:b/>
          <w:sz w:val="24"/>
          <w:szCs w:val="24"/>
        </w:rPr>
        <w:t>2</w:t>
      </w:r>
      <w:r w:rsidR="003B0F2E" w:rsidRPr="00782044">
        <w:rPr>
          <w:b/>
          <w:sz w:val="24"/>
          <w:szCs w:val="24"/>
        </w:rPr>
        <w:t>3</w:t>
      </w:r>
    </w:p>
    <w:p w:rsidR="008A6E70" w:rsidRPr="00782044" w:rsidRDefault="008A6E70" w:rsidP="00A87358">
      <w:pPr>
        <w:spacing w:after="120"/>
        <w:jc w:val="center"/>
        <w:rPr>
          <w:b/>
          <w:bCs/>
          <w:sz w:val="24"/>
          <w:szCs w:val="24"/>
        </w:rPr>
      </w:pPr>
      <w:r w:rsidRPr="00782044">
        <w:rPr>
          <w:b/>
          <w:bCs/>
          <w:sz w:val="24"/>
          <w:szCs w:val="24"/>
        </w:rPr>
        <w:t>ANEXO III</w:t>
      </w:r>
    </w:p>
    <w:p w:rsidR="008A6E70" w:rsidRPr="00782044" w:rsidRDefault="008A6E70" w:rsidP="00CC55B2">
      <w:pPr>
        <w:jc w:val="center"/>
        <w:rPr>
          <w:b/>
          <w:bCs/>
          <w:sz w:val="24"/>
          <w:szCs w:val="24"/>
        </w:rPr>
      </w:pPr>
    </w:p>
    <w:p w:rsidR="00A87358" w:rsidRPr="00782044" w:rsidRDefault="00A87358" w:rsidP="00A87358">
      <w:pPr>
        <w:spacing w:before="120" w:after="120"/>
        <w:jc w:val="center"/>
        <w:rPr>
          <w:b/>
          <w:bCs/>
          <w:sz w:val="24"/>
          <w:szCs w:val="24"/>
          <w:u w:val="single"/>
        </w:rPr>
      </w:pPr>
      <w:r w:rsidRPr="00782044">
        <w:rPr>
          <w:b/>
          <w:bCs/>
          <w:sz w:val="24"/>
          <w:szCs w:val="24"/>
          <w:u w:val="single"/>
        </w:rPr>
        <w:t>DECLARAÇÃO CONJUNTA</w:t>
      </w:r>
    </w:p>
    <w:p w:rsidR="00A87358" w:rsidRPr="00782044" w:rsidRDefault="00A87358" w:rsidP="00A87358">
      <w:pPr>
        <w:spacing w:before="120" w:after="120"/>
        <w:jc w:val="center"/>
        <w:rPr>
          <w:b/>
          <w:bCs/>
          <w:sz w:val="24"/>
          <w:szCs w:val="24"/>
          <w:u w:val="single"/>
        </w:rPr>
      </w:pPr>
    </w:p>
    <w:p w:rsidR="00A87358" w:rsidRPr="00782044" w:rsidRDefault="00A87358" w:rsidP="00A87358">
      <w:pPr>
        <w:pStyle w:val="Ttulo2"/>
        <w:spacing w:after="120"/>
        <w:rPr>
          <w:bCs/>
          <w:szCs w:val="24"/>
        </w:rPr>
      </w:pPr>
      <w:r w:rsidRPr="00782044">
        <w:rPr>
          <w:bCs/>
          <w:szCs w:val="24"/>
        </w:rPr>
        <w:t>A EMPRESA:______________________________________________________________</w:t>
      </w:r>
    </w:p>
    <w:p w:rsidR="00A87358" w:rsidRPr="00782044" w:rsidRDefault="00A87358" w:rsidP="00A87358">
      <w:pPr>
        <w:spacing w:after="120"/>
        <w:jc w:val="both"/>
        <w:rPr>
          <w:b/>
          <w:bCs/>
          <w:sz w:val="24"/>
          <w:szCs w:val="24"/>
        </w:rPr>
      </w:pPr>
      <w:r w:rsidRPr="00782044">
        <w:rPr>
          <w:b/>
          <w:bCs/>
          <w:sz w:val="24"/>
          <w:szCs w:val="24"/>
        </w:rPr>
        <w:t>Endereço: ___________________________________________________________________</w:t>
      </w:r>
    </w:p>
    <w:p w:rsidR="00A87358" w:rsidRPr="00782044" w:rsidRDefault="00A87358" w:rsidP="00A87358">
      <w:pPr>
        <w:spacing w:after="120"/>
        <w:jc w:val="both"/>
        <w:rPr>
          <w:b/>
          <w:bCs/>
          <w:sz w:val="24"/>
          <w:szCs w:val="24"/>
        </w:rPr>
      </w:pPr>
      <w:r w:rsidRPr="00782044">
        <w:rPr>
          <w:b/>
          <w:bCs/>
          <w:sz w:val="24"/>
          <w:szCs w:val="24"/>
        </w:rPr>
        <w:t>Cidade: ___________________Estado: __________________</w:t>
      </w:r>
      <w:proofErr w:type="spellStart"/>
      <w:r w:rsidRPr="00782044">
        <w:rPr>
          <w:b/>
          <w:bCs/>
          <w:sz w:val="24"/>
          <w:szCs w:val="24"/>
        </w:rPr>
        <w:t>Tel</w:t>
      </w:r>
      <w:proofErr w:type="spellEnd"/>
      <w:r w:rsidRPr="00782044">
        <w:rPr>
          <w:b/>
          <w:bCs/>
          <w:sz w:val="24"/>
          <w:szCs w:val="24"/>
        </w:rPr>
        <w:t>: _____________________</w:t>
      </w:r>
    </w:p>
    <w:p w:rsidR="00A87358" w:rsidRPr="00782044" w:rsidRDefault="00A87358" w:rsidP="00A87358">
      <w:pPr>
        <w:spacing w:after="120"/>
        <w:jc w:val="both"/>
        <w:rPr>
          <w:b/>
          <w:bCs/>
          <w:sz w:val="24"/>
          <w:szCs w:val="24"/>
        </w:rPr>
      </w:pPr>
      <w:r w:rsidRPr="00782044">
        <w:rPr>
          <w:b/>
          <w:bCs/>
          <w:sz w:val="24"/>
          <w:szCs w:val="24"/>
        </w:rPr>
        <w:t>CNPJ: _________________________Inscrição Estadual:____________________________</w:t>
      </w:r>
    </w:p>
    <w:p w:rsidR="00A87358" w:rsidRPr="00782044" w:rsidRDefault="00A87358" w:rsidP="00A87358">
      <w:pPr>
        <w:pStyle w:val="Ttulo2"/>
        <w:spacing w:after="120"/>
        <w:rPr>
          <w:bCs/>
          <w:szCs w:val="24"/>
        </w:rPr>
      </w:pPr>
      <w:r w:rsidRPr="00782044">
        <w:rPr>
          <w:bCs/>
          <w:szCs w:val="24"/>
        </w:rPr>
        <w:t>E-mail:______________________________________________________________________</w:t>
      </w:r>
    </w:p>
    <w:p w:rsidR="00A87358" w:rsidRPr="00782044" w:rsidRDefault="00A87358" w:rsidP="00A87358">
      <w:pPr>
        <w:spacing w:before="120" w:after="120"/>
        <w:jc w:val="both"/>
        <w:rPr>
          <w:b/>
          <w:sz w:val="24"/>
          <w:szCs w:val="24"/>
          <w:u w:val="single"/>
        </w:rPr>
      </w:pPr>
      <w:r w:rsidRPr="00782044">
        <w:rPr>
          <w:b/>
          <w:sz w:val="24"/>
          <w:szCs w:val="24"/>
          <w:u w:val="single"/>
        </w:rPr>
        <w:t xml:space="preserve">1 – DECLARAÇÃO DE QUE CUMPRE RIGOROSAMENTE O ART, 7º DA CONSTITUIÇÃO FEDERAL: </w:t>
      </w:r>
    </w:p>
    <w:p w:rsidR="00A87358" w:rsidRPr="00782044" w:rsidRDefault="00A87358" w:rsidP="00A87358">
      <w:pPr>
        <w:pStyle w:val="Corpodetexto"/>
        <w:spacing w:before="120" w:after="120"/>
        <w:jc w:val="both"/>
        <w:rPr>
          <w:sz w:val="24"/>
          <w:szCs w:val="24"/>
        </w:rPr>
      </w:pPr>
      <w:r w:rsidRPr="00782044">
        <w:rPr>
          <w:sz w:val="24"/>
          <w:szCs w:val="24"/>
        </w:rPr>
        <w:t xml:space="preserve">Declara que esta empresa cumpre, rigorosamente, o disposto no inciso XXXIII, do art. 7º, da Constituição Federal, onde é proibido o trabalho noturno ou insalubre aos menores de dezoito anos e de qualquer trabalho aos menores de quatorze anos, salvo na condição de aprendiz. </w:t>
      </w:r>
    </w:p>
    <w:p w:rsidR="00A87358" w:rsidRPr="00782044" w:rsidRDefault="00A87358" w:rsidP="00A87358">
      <w:pPr>
        <w:spacing w:before="120" w:after="120"/>
        <w:jc w:val="both"/>
        <w:rPr>
          <w:b/>
          <w:bCs/>
          <w:sz w:val="24"/>
          <w:szCs w:val="24"/>
          <w:u w:val="single"/>
        </w:rPr>
      </w:pPr>
      <w:r w:rsidRPr="00782044">
        <w:rPr>
          <w:b/>
          <w:bCs/>
          <w:sz w:val="24"/>
          <w:szCs w:val="24"/>
          <w:u w:val="single"/>
        </w:rPr>
        <w:t>2 – DECLARAÇÃO DE ME OU EPP:</w:t>
      </w:r>
    </w:p>
    <w:p w:rsidR="00A87358" w:rsidRPr="00782044" w:rsidRDefault="00A87358" w:rsidP="00A87358">
      <w:pPr>
        <w:spacing w:before="120" w:after="120"/>
        <w:jc w:val="both"/>
        <w:rPr>
          <w:sz w:val="24"/>
          <w:szCs w:val="24"/>
        </w:rPr>
      </w:pPr>
      <w:r w:rsidRPr="00782044">
        <w:rPr>
          <w:sz w:val="24"/>
          <w:szCs w:val="24"/>
        </w:rPr>
        <w:t>DECLARA, sob as penas da Lei, que cumpre os requisitos legais para efeito de qualificação como ME-EPP e que não se enquadra em nenhuma das hipóteses elencadas no § 4º do art. 3º da Lei Complementar nº 123, estando apta a usufruir dos direitos de que tratam os artigos 42 e 45 da mencionada Lei, não havendo fato superveniente impeditivo da participação no presente certame.</w:t>
      </w:r>
    </w:p>
    <w:p w:rsidR="00A87358" w:rsidRPr="00782044" w:rsidRDefault="00A87358" w:rsidP="00A87358">
      <w:pPr>
        <w:spacing w:before="120" w:after="120"/>
        <w:jc w:val="both"/>
        <w:rPr>
          <w:sz w:val="24"/>
          <w:szCs w:val="24"/>
        </w:rPr>
      </w:pPr>
      <w:r w:rsidRPr="00782044">
        <w:rPr>
          <w:sz w:val="24"/>
          <w:szCs w:val="24"/>
        </w:rPr>
        <w:t xml:space="preserve">Declaro ainda que </w:t>
      </w:r>
      <w:proofErr w:type="gramStart"/>
      <w:r w:rsidRPr="00782044">
        <w:rPr>
          <w:sz w:val="24"/>
          <w:szCs w:val="24"/>
        </w:rPr>
        <w:t>é :</w:t>
      </w:r>
      <w:proofErr w:type="gramEnd"/>
    </w:p>
    <w:p w:rsidR="00A87358" w:rsidRPr="00782044" w:rsidRDefault="00A87358" w:rsidP="00A87358">
      <w:pPr>
        <w:spacing w:before="120" w:after="120"/>
        <w:jc w:val="both"/>
        <w:rPr>
          <w:sz w:val="24"/>
          <w:szCs w:val="24"/>
        </w:rPr>
      </w:pPr>
      <w:proofErr w:type="gramStart"/>
      <w:r w:rsidRPr="00782044">
        <w:rPr>
          <w:sz w:val="24"/>
          <w:szCs w:val="24"/>
        </w:rPr>
        <w:t xml:space="preserve">(   </w:t>
      </w:r>
      <w:proofErr w:type="gramEnd"/>
      <w:r w:rsidRPr="00782044">
        <w:rPr>
          <w:sz w:val="24"/>
          <w:szCs w:val="24"/>
        </w:rPr>
        <w:t xml:space="preserve">) MICRO EMPRESA </w:t>
      </w:r>
    </w:p>
    <w:p w:rsidR="00A87358" w:rsidRPr="00782044" w:rsidRDefault="00A87358" w:rsidP="00A87358">
      <w:pPr>
        <w:spacing w:before="120" w:after="120"/>
        <w:jc w:val="both"/>
        <w:rPr>
          <w:sz w:val="24"/>
          <w:szCs w:val="24"/>
        </w:rPr>
      </w:pPr>
      <w:proofErr w:type="gramStart"/>
      <w:r w:rsidRPr="00782044">
        <w:rPr>
          <w:sz w:val="24"/>
          <w:szCs w:val="24"/>
        </w:rPr>
        <w:t xml:space="preserve">(  </w:t>
      </w:r>
      <w:proofErr w:type="gramEnd"/>
      <w:r w:rsidRPr="00782044">
        <w:rPr>
          <w:sz w:val="24"/>
          <w:szCs w:val="24"/>
        </w:rPr>
        <w:t>) EMPRESA DE PEQUENO PORTE</w:t>
      </w:r>
    </w:p>
    <w:p w:rsidR="00A87358" w:rsidRPr="00782044" w:rsidRDefault="00A87358" w:rsidP="00A87358">
      <w:pPr>
        <w:spacing w:before="120" w:after="120"/>
        <w:jc w:val="both"/>
        <w:rPr>
          <w:sz w:val="24"/>
          <w:szCs w:val="24"/>
        </w:rPr>
      </w:pPr>
      <w:proofErr w:type="gramStart"/>
      <w:r w:rsidRPr="00782044">
        <w:rPr>
          <w:sz w:val="24"/>
          <w:szCs w:val="24"/>
        </w:rPr>
        <w:t xml:space="preserve">(  </w:t>
      </w:r>
      <w:proofErr w:type="gramEnd"/>
      <w:r w:rsidRPr="00782044">
        <w:rPr>
          <w:sz w:val="24"/>
          <w:szCs w:val="24"/>
        </w:rPr>
        <w:t>) MEI – MICROEMPREENDEDOR INDIVIDUAL</w:t>
      </w:r>
    </w:p>
    <w:p w:rsidR="00A87358" w:rsidRPr="00782044" w:rsidRDefault="00A87358" w:rsidP="00A87358">
      <w:pPr>
        <w:spacing w:before="120" w:after="120"/>
        <w:jc w:val="both"/>
        <w:rPr>
          <w:sz w:val="24"/>
          <w:szCs w:val="24"/>
        </w:rPr>
      </w:pPr>
      <w:proofErr w:type="gramStart"/>
      <w:r w:rsidRPr="00782044">
        <w:rPr>
          <w:sz w:val="24"/>
          <w:szCs w:val="24"/>
        </w:rPr>
        <w:t xml:space="preserve">( </w:t>
      </w:r>
      <w:proofErr w:type="gramEnd"/>
      <w:r w:rsidRPr="00782044">
        <w:rPr>
          <w:sz w:val="24"/>
          <w:szCs w:val="24"/>
        </w:rPr>
        <w:t>) NÃO SE ENQUADRA EM PEQUENOS NEGÓCIOS</w:t>
      </w:r>
    </w:p>
    <w:p w:rsidR="00A87358" w:rsidRPr="00782044" w:rsidRDefault="00BC26D3" w:rsidP="00A87358">
      <w:pPr>
        <w:spacing w:before="120" w:after="120"/>
        <w:rPr>
          <w:b/>
          <w:bCs/>
          <w:sz w:val="24"/>
          <w:szCs w:val="24"/>
          <w:u w:val="single"/>
        </w:rPr>
      </w:pPr>
      <w:r w:rsidRPr="00782044">
        <w:rPr>
          <w:b/>
          <w:bCs/>
          <w:sz w:val="24"/>
          <w:szCs w:val="24"/>
          <w:u w:val="single"/>
        </w:rPr>
        <w:t>3</w:t>
      </w:r>
      <w:r w:rsidR="00A87358" w:rsidRPr="00782044">
        <w:rPr>
          <w:b/>
          <w:bCs/>
          <w:sz w:val="24"/>
          <w:szCs w:val="24"/>
          <w:u w:val="single"/>
        </w:rPr>
        <w:t xml:space="preserve"> – DECLARAÇÃO DE ATENDIMENTO AOS REQUISITOS DE HABILITAÇÃO E DE FATOS IMPEDITIVOS</w:t>
      </w:r>
      <w:proofErr w:type="gramStart"/>
      <w:r w:rsidR="00A87358" w:rsidRPr="00782044">
        <w:rPr>
          <w:b/>
          <w:bCs/>
          <w:sz w:val="24"/>
          <w:szCs w:val="24"/>
          <w:u w:val="single"/>
        </w:rPr>
        <w:t>::</w:t>
      </w:r>
      <w:proofErr w:type="gramEnd"/>
      <w:r w:rsidR="00A87358" w:rsidRPr="00782044">
        <w:rPr>
          <w:b/>
          <w:bCs/>
          <w:sz w:val="24"/>
          <w:szCs w:val="24"/>
          <w:u w:val="single"/>
        </w:rPr>
        <w:t xml:space="preserve"> </w:t>
      </w:r>
    </w:p>
    <w:p w:rsidR="00A87358" w:rsidRPr="00782044" w:rsidRDefault="00A87358" w:rsidP="00A87358">
      <w:pPr>
        <w:pStyle w:val="PargrafodaLista"/>
        <w:spacing w:before="120" w:after="120"/>
        <w:ind w:left="0"/>
        <w:jc w:val="both"/>
        <w:rPr>
          <w:bCs/>
          <w:color w:val="auto"/>
        </w:rPr>
      </w:pPr>
      <w:r w:rsidRPr="00782044">
        <w:rPr>
          <w:bCs/>
          <w:color w:val="auto"/>
        </w:rPr>
        <w:t>Em atenção ao disposto no art. 4º, VII, da Lei nº 10.520/02, declara que cumpre plenamente os requisitos exigidos para a habilitação na licitação modalidade Pregão Presencial nº _______/_____ da Prefeitura Municipal de Bom Jardim.</w:t>
      </w:r>
    </w:p>
    <w:p w:rsidR="00A87358" w:rsidRPr="00782044" w:rsidRDefault="00A87358" w:rsidP="00A87358">
      <w:pPr>
        <w:pStyle w:val="PargrafodaLista"/>
        <w:spacing w:before="120" w:after="120"/>
        <w:ind w:left="0"/>
        <w:jc w:val="both"/>
        <w:rPr>
          <w:bCs/>
          <w:color w:val="auto"/>
        </w:rPr>
      </w:pPr>
      <w:r w:rsidRPr="00782044">
        <w:rPr>
          <w:bCs/>
          <w:color w:val="auto"/>
        </w:rPr>
        <w:t>Declara, ademais, que não está impedida de participar de licitações e de contratar com a Administração Pública em razão de penalidades, nem de fatos impeditivos de sua habilitação.</w:t>
      </w:r>
    </w:p>
    <w:p w:rsidR="00A87358" w:rsidRPr="00782044" w:rsidRDefault="00BC26D3" w:rsidP="00A87358">
      <w:pPr>
        <w:pStyle w:val="Ttulo9"/>
        <w:spacing w:before="120" w:after="120"/>
        <w:jc w:val="left"/>
        <w:rPr>
          <w:b/>
          <w:i w:val="0"/>
          <w:szCs w:val="24"/>
          <w:u w:val="single"/>
        </w:rPr>
      </w:pPr>
      <w:r w:rsidRPr="00782044">
        <w:rPr>
          <w:b/>
          <w:i w:val="0"/>
          <w:szCs w:val="24"/>
          <w:u w:val="single"/>
        </w:rPr>
        <w:t>4</w:t>
      </w:r>
      <w:r w:rsidR="00A87358" w:rsidRPr="00782044">
        <w:rPr>
          <w:b/>
          <w:i w:val="0"/>
          <w:szCs w:val="24"/>
          <w:u w:val="single"/>
        </w:rPr>
        <w:t xml:space="preserve"> </w:t>
      </w:r>
      <w:r w:rsidR="00A87358" w:rsidRPr="00782044">
        <w:rPr>
          <w:b/>
          <w:bCs/>
          <w:szCs w:val="24"/>
          <w:u w:val="single"/>
        </w:rPr>
        <w:t>–</w:t>
      </w:r>
      <w:r w:rsidR="00A87358" w:rsidRPr="00782044">
        <w:rPr>
          <w:b/>
          <w:i w:val="0"/>
          <w:szCs w:val="24"/>
          <w:u w:val="single"/>
        </w:rPr>
        <w:t xml:space="preserve"> DECLARAÇÃO DE IDONEIDADE:</w:t>
      </w:r>
    </w:p>
    <w:p w:rsidR="00A87358" w:rsidRPr="00782044" w:rsidRDefault="00A87358" w:rsidP="00A87358">
      <w:pPr>
        <w:spacing w:before="120" w:after="120"/>
        <w:jc w:val="both"/>
        <w:rPr>
          <w:sz w:val="24"/>
          <w:szCs w:val="24"/>
        </w:rPr>
      </w:pPr>
      <w:r w:rsidRPr="00782044">
        <w:rPr>
          <w:sz w:val="24"/>
          <w:szCs w:val="24"/>
        </w:rPr>
        <w:t xml:space="preserve">Declara para os fins de direito, na qualidade de Proponente do procedimento de licitação, sob a modalidade Pregão Presencial n° _______/_____, instaurado pelo Município de Bom Jardim/RJ, que não fomos declarados inidôneos para licitar ou contratar com o Poder Público Municipal de Bom Jardim/RJ, bem como não foi declarada INIDÔNEA para licitar ou contratar com a Administração Pública, nos termos do inciso IV, do artigo 87 da Lei Federal n o 8.666/93 e alterações posteriores, assim comunicarei qualquer fato ou evento superveniente à entrega dos documentos de habilitação que venha alterar a atual situação quanto à capacidade jurídica, técnica, regularidade fiscal e idoneidade econômico-financeira.  </w:t>
      </w:r>
    </w:p>
    <w:p w:rsidR="00A87358" w:rsidRPr="00782044" w:rsidRDefault="00BC26D3" w:rsidP="00A87358">
      <w:pPr>
        <w:pStyle w:val="Ttulo9"/>
        <w:spacing w:before="120" w:after="120"/>
        <w:jc w:val="left"/>
        <w:rPr>
          <w:b/>
          <w:i w:val="0"/>
          <w:szCs w:val="24"/>
          <w:u w:val="single"/>
        </w:rPr>
      </w:pPr>
      <w:r w:rsidRPr="00782044">
        <w:rPr>
          <w:b/>
          <w:i w:val="0"/>
          <w:szCs w:val="24"/>
          <w:u w:val="single"/>
        </w:rPr>
        <w:lastRenderedPageBreak/>
        <w:t>5</w:t>
      </w:r>
      <w:r w:rsidR="00A87358" w:rsidRPr="00782044">
        <w:rPr>
          <w:b/>
          <w:i w:val="0"/>
          <w:szCs w:val="24"/>
          <w:u w:val="single"/>
        </w:rPr>
        <w:t xml:space="preserve"> </w:t>
      </w:r>
      <w:r w:rsidR="00A87358" w:rsidRPr="00782044">
        <w:rPr>
          <w:b/>
          <w:bCs/>
          <w:szCs w:val="24"/>
          <w:u w:val="single"/>
        </w:rPr>
        <w:t>–</w:t>
      </w:r>
      <w:r w:rsidR="00A87358" w:rsidRPr="00782044">
        <w:rPr>
          <w:b/>
          <w:i w:val="0"/>
          <w:szCs w:val="24"/>
          <w:u w:val="single"/>
        </w:rPr>
        <w:t xml:space="preserve"> DECLARAÇÃO DE NÃO PARENTESCO:</w:t>
      </w:r>
    </w:p>
    <w:p w:rsidR="00A87358" w:rsidRPr="00782044" w:rsidRDefault="00A87358" w:rsidP="00A87358">
      <w:pPr>
        <w:spacing w:before="120" w:after="120"/>
        <w:jc w:val="both"/>
        <w:rPr>
          <w:sz w:val="24"/>
          <w:szCs w:val="24"/>
        </w:rPr>
      </w:pPr>
      <w:r w:rsidRPr="00782044">
        <w:rPr>
          <w:sz w:val="24"/>
          <w:szCs w:val="24"/>
        </w:rPr>
        <w:t xml:space="preserve">DECLARA, sob as penas da lei, a inexistência no quadro da empresa, de sócios ou representantes com vínculo de parentesco em linha reta, colateral ou por afinidade até o terceiro grau, de gestores públicos (servidores e agentes políticos) ocupantes do quadro da Prefeitura Municipal de Bom Jardim – RJ, envolvidos no procedimento licitatório. </w:t>
      </w:r>
    </w:p>
    <w:p w:rsidR="00A87358" w:rsidRPr="00782044" w:rsidRDefault="00A87358" w:rsidP="00A87358">
      <w:pPr>
        <w:pBdr>
          <w:bottom w:val="single" w:sz="12" w:space="1" w:color="auto"/>
        </w:pBdr>
        <w:spacing w:before="120" w:after="120"/>
        <w:jc w:val="center"/>
        <w:rPr>
          <w:sz w:val="24"/>
          <w:szCs w:val="24"/>
        </w:rPr>
      </w:pPr>
    </w:p>
    <w:p w:rsidR="00A87358" w:rsidRPr="00782044" w:rsidRDefault="00A87358" w:rsidP="00A87358">
      <w:pPr>
        <w:pBdr>
          <w:bottom w:val="single" w:sz="12" w:space="1" w:color="auto"/>
        </w:pBdr>
        <w:spacing w:before="120" w:after="120"/>
        <w:jc w:val="center"/>
        <w:rPr>
          <w:sz w:val="24"/>
          <w:szCs w:val="24"/>
        </w:rPr>
      </w:pPr>
    </w:p>
    <w:p w:rsidR="00A87358" w:rsidRPr="00782044" w:rsidRDefault="00A87358" w:rsidP="00A87358">
      <w:pPr>
        <w:pBdr>
          <w:bottom w:val="single" w:sz="12" w:space="1" w:color="auto"/>
        </w:pBdr>
        <w:spacing w:before="120" w:after="120"/>
        <w:jc w:val="center"/>
        <w:rPr>
          <w:sz w:val="24"/>
          <w:szCs w:val="24"/>
        </w:rPr>
      </w:pPr>
    </w:p>
    <w:p w:rsidR="00A87358" w:rsidRPr="00782044" w:rsidRDefault="00A87358" w:rsidP="00A87358">
      <w:pPr>
        <w:spacing w:before="120" w:after="120"/>
        <w:jc w:val="center"/>
        <w:rPr>
          <w:sz w:val="24"/>
          <w:szCs w:val="24"/>
        </w:rPr>
      </w:pPr>
      <w:r w:rsidRPr="00782044">
        <w:rPr>
          <w:sz w:val="24"/>
          <w:szCs w:val="24"/>
        </w:rPr>
        <w:t>Assinatura do Representante Legal</w:t>
      </w:r>
    </w:p>
    <w:p w:rsidR="00A87358" w:rsidRPr="00782044" w:rsidRDefault="00A87358" w:rsidP="00A87358">
      <w:pPr>
        <w:spacing w:before="120" w:after="120"/>
        <w:jc w:val="center"/>
        <w:rPr>
          <w:sz w:val="24"/>
          <w:szCs w:val="24"/>
        </w:rPr>
      </w:pPr>
      <w:r w:rsidRPr="00782044">
        <w:rPr>
          <w:sz w:val="24"/>
          <w:szCs w:val="24"/>
        </w:rPr>
        <w:t>CARIMBO</w:t>
      </w:r>
    </w:p>
    <w:p w:rsidR="00A87358" w:rsidRPr="00782044" w:rsidRDefault="00A87358" w:rsidP="00A87358">
      <w:pPr>
        <w:spacing w:before="120" w:after="120"/>
        <w:rPr>
          <w:sz w:val="24"/>
          <w:szCs w:val="24"/>
        </w:rPr>
      </w:pPr>
      <w:r w:rsidRPr="00782044">
        <w:rPr>
          <w:sz w:val="24"/>
          <w:szCs w:val="24"/>
        </w:rPr>
        <w:t>Nome do Representante Legal:</w:t>
      </w:r>
    </w:p>
    <w:p w:rsidR="00A87358" w:rsidRPr="00782044" w:rsidRDefault="00A87358" w:rsidP="00A87358">
      <w:pPr>
        <w:spacing w:before="120" w:after="120"/>
        <w:rPr>
          <w:sz w:val="24"/>
          <w:szCs w:val="24"/>
        </w:rPr>
      </w:pPr>
      <w:r w:rsidRPr="00782044">
        <w:rPr>
          <w:sz w:val="24"/>
          <w:szCs w:val="24"/>
        </w:rPr>
        <w:t>Cart. de Identidade:</w:t>
      </w:r>
    </w:p>
    <w:p w:rsidR="00A87358" w:rsidRPr="00782044" w:rsidRDefault="00A87358" w:rsidP="00A87358">
      <w:pPr>
        <w:spacing w:before="120" w:after="120"/>
        <w:rPr>
          <w:sz w:val="24"/>
          <w:szCs w:val="24"/>
        </w:rPr>
      </w:pPr>
      <w:r w:rsidRPr="00782044">
        <w:rPr>
          <w:sz w:val="24"/>
          <w:szCs w:val="24"/>
        </w:rPr>
        <w:t>CPF:</w:t>
      </w:r>
    </w:p>
    <w:p w:rsidR="00A87358" w:rsidRPr="00782044" w:rsidRDefault="00A87358" w:rsidP="00A87358">
      <w:pPr>
        <w:spacing w:before="120" w:after="120"/>
        <w:rPr>
          <w:sz w:val="24"/>
          <w:szCs w:val="24"/>
        </w:rPr>
      </w:pPr>
      <w:r w:rsidRPr="00782044">
        <w:rPr>
          <w:sz w:val="24"/>
          <w:szCs w:val="24"/>
        </w:rPr>
        <w:t>Cargo:</w:t>
      </w:r>
    </w:p>
    <w:p w:rsidR="00A87358" w:rsidRPr="00782044" w:rsidRDefault="00A87358" w:rsidP="00A87358">
      <w:pPr>
        <w:spacing w:before="120" w:after="120"/>
        <w:rPr>
          <w:sz w:val="24"/>
          <w:szCs w:val="24"/>
        </w:rPr>
      </w:pPr>
    </w:p>
    <w:p w:rsidR="00A87358" w:rsidRPr="00782044" w:rsidRDefault="00A87358" w:rsidP="00A87358">
      <w:pPr>
        <w:spacing w:before="120" w:after="120"/>
        <w:jc w:val="center"/>
        <w:rPr>
          <w:sz w:val="24"/>
          <w:szCs w:val="24"/>
        </w:rPr>
      </w:pPr>
      <w:r w:rsidRPr="00782044">
        <w:rPr>
          <w:sz w:val="24"/>
          <w:szCs w:val="24"/>
        </w:rPr>
        <w:t>_______________________</w:t>
      </w:r>
      <w:proofErr w:type="gramStart"/>
      <w:r w:rsidRPr="00782044">
        <w:rPr>
          <w:sz w:val="24"/>
          <w:szCs w:val="24"/>
        </w:rPr>
        <w:t>(</w:t>
      </w:r>
      <w:proofErr w:type="gramEnd"/>
      <w:r w:rsidRPr="00782044">
        <w:rPr>
          <w:sz w:val="24"/>
          <w:szCs w:val="24"/>
        </w:rPr>
        <w:t>Local), _______________________ (data completa).</w:t>
      </w:r>
    </w:p>
    <w:p w:rsidR="00A87358" w:rsidRPr="00782044" w:rsidRDefault="00A87358" w:rsidP="00A87358">
      <w:pPr>
        <w:ind w:left="-851"/>
        <w:jc w:val="both"/>
        <w:rPr>
          <w:sz w:val="24"/>
          <w:szCs w:val="24"/>
        </w:rPr>
      </w:pPr>
    </w:p>
    <w:p w:rsidR="00A87358" w:rsidRPr="00782044" w:rsidRDefault="00A87358" w:rsidP="00A87358">
      <w:pPr>
        <w:ind w:left="-851"/>
        <w:jc w:val="both"/>
        <w:rPr>
          <w:sz w:val="24"/>
          <w:szCs w:val="24"/>
        </w:rPr>
      </w:pPr>
    </w:p>
    <w:p w:rsidR="00A87358" w:rsidRPr="00782044" w:rsidRDefault="00A87358" w:rsidP="00A87358">
      <w:pPr>
        <w:ind w:left="-851"/>
        <w:jc w:val="both"/>
        <w:rPr>
          <w:sz w:val="24"/>
          <w:szCs w:val="24"/>
        </w:rPr>
      </w:pPr>
    </w:p>
    <w:p w:rsidR="00A87358" w:rsidRPr="00782044" w:rsidRDefault="00A87358" w:rsidP="00A87358">
      <w:pPr>
        <w:ind w:left="-851"/>
        <w:jc w:val="both"/>
        <w:rPr>
          <w:sz w:val="24"/>
          <w:szCs w:val="24"/>
        </w:rPr>
      </w:pPr>
    </w:p>
    <w:p w:rsidR="00A87358" w:rsidRPr="00782044" w:rsidRDefault="00A87358" w:rsidP="00A87358">
      <w:pPr>
        <w:ind w:left="-851"/>
        <w:jc w:val="both"/>
        <w:rPr>
          <w:sz w:val="24"/>
          <w:szCs w:val="24"/>
        </w:rPr>
      </w:pPr>
    </w:p>
    <w:p w:rsidR="00A87358" w:rsidRPr="00782044" w:rsidRDefault="00A87358" w:rsidP="00A87358">
      <w:pPr>
        <w:ind w:left="-851"/>
        <w:jc w:val="both"/>
        <w:rPr>
          <w:sz w:val="24"/>
          <w:szCs w:val="24"/>
        </w:rPr>
      </w:pPr>
    </w:p>
    <w:p w:rsidR="00A87358" w:rsidRPr="00782044" w:rsidRDefault="00A87358" w:rsidP="00A87358">
      <w:pPr>
        <w:ind w:left="-851"/>
        <w:jc w:val="both"/>
        <w:rPr>
          <w:sz w:val="24"/>
          <w:szCs w:val="24"/>
        </w:rPr>
      </w:pPr>
    </w:p>
    <w:p w:rsidR="00A87358" w:rsidRPr="00782044" w:rsidRDefault="00A87358" w:rsidP="00A87358">
      <w:pPr>
        <w:ind w:left="-851"/>
        <w:jc w:val="both"/>
        <w:rPr>
          <w:sz w:val="24"/>
          <w:szCs w:val="24"/>
        </w:rPr>
      </w:pPr>
    </w:p>
    <w:p w:rsidR="00A87358" w:rsidRPr="00782044" w:rsidRDefault="00A87358" w:rsidP="00A87358">
      <w:pPr>
        <w:ind w:left="-851"/>
        <w:jc w:val="both"/>
        <w:rPr>
          <w:sz w:val="24"/>
          <w:szCs w:val="24"/>
        </w:rPr>
      </w:pPr>
    </w:p>
    <w:p w:rsidR="00A87358" w:rsidRPr="00782044" w:rsidRDefault="00A87358" w:rsidP="00A87358">
      <w:pPr>
        <w:ind w:left="-851"/>
        <w:jc w:val="both"/>
        <w:rPr>
          <w:sz w:val="24"/>
          <w:szCs w:val="24"/>
        </w:rPr>
      </w:pPr>
    </w:p>
    <w:p w:rsidR="00A87358" w:rsidRPr="00782044" w:rsidRDefault="00A87358" w:rsidP="00A87358">
      <w:pPr>
        <w:ind w:left="-851"/>
        <w:jc w:val="both"/>
        <w:rPr>
          <w:sz w:val="24"/>
          <w:szCs w:val="24"/>
        </w:rPr>
      </w:pPr>
    </w:p>
    <w:p w:rsidR="00A87358" w:rsidRPr="00782044" w:rsidRDefault="00A87358" w:rsidP="00A87358">
      <w:pPr>
        <w:ind w:left="-851"/>
        <w:jc w:val="both"/>
        <w:rPr>
          <w:sz w:val="24"/>
          <w:szCs w:val="24"/>
        </w:rPr>
      </w:pPr>
    </w:p>
    <w:p w:rsidR="00A87358" w:rsidRPr="00782044" w:rsidRDefault="00A87358" w:rsidP="00A87358">
      <w:pPr>
        <w:spacing w:before="120" w:after="120"/>
        <w:jc w:val="both"/>
        <w:rPr>
          <w:b/>
          <w:sz w:val="24"/>
          <w:szCs w:val="24"/>
        </w:rPr>
      </w:pPr>
      <w:r w:rsidRPr="00782044">
        <w:rPr>
          <w:b/>
          <w:sz w:val="24"/>
          <w:szCs w:val="24"/>
        </w:rPr>
        <w:t xml:space="preserve">OBSERVAÇÕES: </w:t>
      </w:r>
    </w:p>
    <w:p w:rsidR="00A87358" w:rsidRPr="00782044" w:rsidRDefault="00A87358" w:rsidP="00890DD0">
      <w:pPr>
        <w:pStyle w:val="PargrafodaLista"/>
        <w:numPr>
          <w:ilvl w:val="0"/>
          <w:numId w:val="6"/>
        </w:numPr>
        <w:suppressAutoHyphens w:val="0"/>
        <w:spacing w:before="120" w:after="120"/>
        <w:contextualSpacing/>
        <w:jc w:val="both"/>
        <w:rPr>
          <w:b/>
          <w:color w:val="auto"/>
        </w:rPr>
      </w:pPr>
      <w:r w:rsidRPr="00782044">
        <w:rPr>
          <w:b/>
          <w:color w:val="auto"/>
        </w:rPr>
        <w:t>DECLARAÇÃO CONJUNTA</w:t>
      </w:r>
      <w:proofErr w:type="gramStart"/>
      <w:r w:rsidRPr="00782044">
        <w:rPr>
          <w:b/>
          <w:color w:val="auto"/>
        </w:rPr>
        <w:t xml:space="preserve">  </w:t>
      </w:r>
      <w:proofErr w:type="gramEnd"/>
      <w:r w:rsidRPr="00782044">
        <w:rPr>
          <w:b/>
          <w:color w:val="auto"/>
        </w:rPr>
        <w:t>NÃO deverá ser colocada dentro dos envelopes.</w:t>
      </w:r>
    </w:p>
    <w:p w:rsidR="00A87358" w:rsidRPr="00782044" w:rsidRDefault="00A87358" w:rsidP="00890DD0">
      <w:pPr>
        <w:pStyle w:val="PargrafodaLista"/>
        <w:numPr>
          <w:ilvl w:val="0"/>
          <w:numId w:val="6"/>
        </w:numPr>
        <w:suppressAutoHyphens w:val="0"/>
        <w:spacing w:before="120" w:after="120"/>
        <w:contextualSpacing/>
        <w:jc w:val="both"/>
        <w:rPr>
          <w:b/>
          <w:color w:val="auto"/>
        </w:rPr>
      </w:pPr>
      <w:r w:rsidRPr="00782044">
        <w:rPr>
          <w:b/>
          <w:color w:val="auto"/>
        </w:rPr>
        <w:t xml:space="preserve">TODAS AS FOLHAS DEVERÃO </w:t>
      </w:r>
      <w:r w:rsidRPr="00782044">
        <w:rPr>
          <w:color w:val="auto"/>
        </w:rPr>
        <w:t>SER CARIMBADAS E ASSINADAS PELO REPRESENTANTE DA EMPRESA</w:t>
      </w:r>
    </w:p>
    <w:p w:rsidR="00A87358" w:rsidRPr="00782044" w:rsidRDefault="00A87358" w:rsidP="00CC55B2">
      <w:pPr>
        <w:jc w:val="center"/>
        <w:rPr>
          <w:b/>
          <w:bCs/>
          <w:sz w:val="24"/>
          <w:szCs w:val="24"/>
        </w:rPr>
      </w:pPr>
    </w:p>
    <w:p w:rsidR="00FB325F" w:rsidRPr="00782044" w:rsidRDefault="00FB325F" w:rsidP="00CC55B2">
      <w:pPr>
        <w:jc w:val="center"/>
        <w:rPr>
          <w:b/>
          <w:bCs/>
          <w:sz w:val="24"/>
          <w:szCs w:val="24"/>
        </w:rPr>
      </w:pPr>
    </w:p>
    <w:p w:rsidR="00FB325F" w:rsidRPr="00782044" w:rsidRDefault="00FB325F" w:rsidP="00CC55B2">
      <w:pPr>
        <w:jc w:val="center"/>
        <w:rPr>
          <w:b/>
          <w:bCs/>
          <w:sz w:val="24"/>
          <w:szCs w:val="24"/>
        </w:rPr>
      </w:pPr>
    </w:p>
    <w:p w:rsidR="00FB325F" w:rsidRPr="00782044" w:rsidRDefault="00FB325F" w:rsidP="00CC55B2">
      <w:pPr>
        <w:jc w:val="center"/>
        <w:rPr>
          <w:b/>
          <w:bCs/>
          <w:sz w:val="24"/>
          <w:szCs w:val="24"/>
        </w:rPr>
      </w:pPr>
    </w:p>
    <w:p w:rsidR="00FB325F" w:rsidRPr="00782044" w:rsidRDefault="00FB325F" w:rsidP="00CC55B2">
      <w:pPr>
        <w:jc w:val="center"/>
        <w:rPr>
          <w:b/>
          <w:bCs/>
          <w:sz w:val="24"/>
          <w:szCs w:val="24"/>
        </w:rPr>
      </w:pPr>
    </w:p>
    <w:p w:rsidR="00FB325F" w:rsidRPr="00782044" w:rsidRDefault="00FB325F" w:rsidP="00CC55B2">
      <w:pPr>
        <w:jc w:val="center"/>
        <w:rPr>
          <w:b/>
          <w:bCs/>
          <w:sz w:val="24"/>
          <w:szCs w:val="24"/>
        </w:rPr>
      </w:pPr>
    </w:p>
    <w:p w:rsidR="00FB325F" w:rsidRPr="00782044" w:rsidRDefault="00FB325F" w:rsidP="00CC55B2">
      <w:pPr>
        <w:jc w:val="center"/>
        <w:rPr>
          <w:b/>
          <w:bCs/>
          <w:sz w:val="24"/>
          <w:szCs w:val="24"/>
        </w:rPr>
      </w:pPr>
    </w:p>
    <w:p w:rsidR="00FB325F" w:rsidRPr="00782044" w:rsidRDefault="00FB325F" w:rsidP="00CC55B2">
      <w:pPr>
        <w:jc w:val="center"/>
        <w:rPr>
          <w:b/>
          <w:bCs/>
          <w:sz w:val="24"/>
          <w:szCs w:val="24"/>
        </w:rPr>
      </w:pPr>
    </w:p>
    <w:p w:rsidR="00106B8E" w:rsidRPr="00782044" w:rsidRDefault="00106B8E" w:rsidP="00CC55B2">
      <w:pPr>
        <w:jc w:val="center"/>
        <w:rPr>
          <w:b/>
          <w:bCs/>
          <w:sz w:val="24"/>
          <w:szCs w:val="24"/>
        </w:rPr>
      </w:pPr>
    </w:p>
    <w:p w:rsidR="00106B8E" w:rsidRPr="00782044" w:rsidRDefault="00106B8E" w:rsidP="00CC55B2">
      <w:pPr>
        <w:jc w:val="center"/>
        <w:rPr>
          <w:b/>
          <w:bCs/>
          <w:sz w:val="24"/>
          <w:szCs w:val="24"/>
        </w:rPr>
      </w:pPr>
    </w:p>
    <w:p w:rsidR="00106B8E" w:rsidRPr="00782044" w:rsidRDefault="00106B8E" w:rsidP="00CC55B2">
      <w:pPr>
        <w:jc w:val="center"/>
        <w:rPr>
          <w:b/>
          <w:bCs/>
          <w:sz w:val="24"/>
          <w:szCs w:val="24"/>
        </w:rPr>
      </w:pPr>
    </w:p>
    <w:p w:rsidR="00085C4E" w:rsidRPr="00782044" w:rsidRDefault="00085C4E" w:rsidP="00CC55B2">
      <w:pPr>
        <w:jc w:val="center"/>
        <w:rPr>
          <w:b/>
          <w:bCs/>
          <w:sz w:val="24"/>
          <w:szCs w:val="24"/>
        </w:rPr>
      </w:pPr>
    </w:p>
    <w:p w:rsidR="00085C4E" w:rsidRPr="00782044" w:rsidRDefault="00085C4E" w:rsidP="00CC55B2">
      <w:pPr>
        <w:jc w:val="center"/>
        <w:rPr>
          <w:b/>
          <w:bCs/>
          <w:sz w:val="24"/>
          <w:szCs w:val="24"/>
        </w:rPr>
      </w:pPr>
    </w:p>
    <w:p w:rsidR="00106B8E" w:rsidRPr="00782044" w:rsidRDefault="00106B8E" w:rsidP="00CC55B2">
      <w:pPr>
        <w:jc w:val="center"/>
        <w:rPr>
          <w:b/>
          <w:bCs/>
          <w:sz w:val="24"/>
          <w:szCs w:val="24"/>
        </w:rPr>
      </w:pPr>
    </w:p>
    <w:p w:rsidR="008A6E70" w:rsidRPr="00782044" w:rsidRDefault="008A6E70" w:rsidP="00106B8E">
      <w:pPr>
        <w:spacing w:before="120" w:after="120"/>
        <w:jc w:val="center"/>
        <w:rPr>
          <w:b/>
          <w:bCs/>
          <w:sz w:val="24"/>
          <w:szCs w:val="24"/>
        </w:rPr>
      </w:pPr>
      <w:r w:rsidRPr="00782044">
        <w:rPr>
          <w:b/>
          <w:bCs/>
          <w:sz w:val="24"/>
          <w:szCs w:val="24"/>
        </w:rPr>
        <w:lastRenderedPageBreak/>
        <w:t>EDITAL</w:t>
      </w:r>
    </w:p>
    <w:p w:rsidR="008A6E70" w:rsidRPr="00782044" w:rsidRDefault="008A6E70" w:rsidP="00106B8E">
      <w:pPr>
        <w:pStyle w:val="Ttulo2"/>
        <w:spacing w:before="120" w:after="120"/>
        <w:jc w:val="center"/>
        <w:rPr>
          <w:szCs w:val="24"/>
        </w:rPr>
      </w:pPr>
      <w:r w:rsidRPr="00782044">
        <w:rPr>
          <w:szCs w:val="24"/>
        </w:rPr>
        <w:t xml:space="preserve">PREGÃO PRESENCIAL Nº </w:t>
      </w:r>
      <w:r w:rsidR="00CF48B5">
        <w:rPr>
          <w:szCs w:val="24"/>
        </w:rPr>
        <w:t>039</w:t>
      </w:r>
      <w:r w:rsidR="004F51FE" w:rsidRPr="00782044">
        <w:rPr>
          <w:szCs w:val="24"/>
        </w:rPr>
        <w:t>/</w:t>
      </w:r>
      <w:r w:rsidR="00E1704B" w:rsidRPr="00782044">
        <w:rPr>
          <w:szCs w:val="24"/>
        </w:rPr>
        <w:t>20</w:t>
      </w:r>
      <w:r w:rsidR="009A41B8" w:rsidRPr="00782044">
        <w:rPr>
          <w:szCs w:val="24"/>
        </w:rPr>
        <w:t>2</w:t>
      </w:r>
      <w:r w:rsidR="003B0F2E" w:rsidRPr="00782044">
        <w:rPr>
          <w:szCs w:val="24"/>
        </w:rPr>
        <w:t>3</w:t>
      </w:r>
    </w:p>
    <w:p w:rsidR="008A6E70" w:rsidRPr="00782044" w:rsidRDefault="008A6E70" w:rsidP="00106B8E">
      <w:pPr>
        <w:spacing w:before="120" w:after="120"/>
        <w:jc w:val="center"/>
        <w:rPr>
          <w:b/>
          <w:bCs/>
          <w:sz w:val="24"/>
          <w:szCs w:val="24"/>
        </w:rPr>
      </w:pPr>
      <w:r w:rsidRPr="00782044">
        <w:rPr>
          <w:b/>
          <w:bCs/>
          <w:sz w:val="24"/>
          <w:szCs w:val="24"/>
        </w:rPr>
        <w:t>ANEXO IV</w:t>
      </w:r>
    </w:p>
    <w:p w:rsidR="008A6E70" w:rsidRPr="00782044" w:rsidRDefault="008A6E70" w:rsidP="00106B8E">
      <w:pPr>
        <w:spacing w:before="120" w:after="120"/>
        <w:jc w:val="center"/>
        <w:rPr>
          <w:b/>
          <w:bCs/>
          <w:sz w:val="24"/>
          <w:szCs w:val="24"/>
        </w:rPr>
      </w:pPr>
      <w:r w:rsidRPr="00782044">
        <w:rPr>
          <w:b/>
          <w:bCs/>
          <w:sz w:val="24"/>
          <w:szCs w:val="24"/>
        </w:rPr>
        <w:t>CARTA DE CREDENCIAMENTO (modelo)</w:t>
      </w:r>
    </w:p>
    <w:p w:rsidR="008A6E70" w:rsidRPr="00782044" w:rsidRDefault="008A6E70" w:rsidP="00CC55B2">
      <w:pPr>
        <w:rPr>
          <w:b/>
          <w:bCs/>
          <w:sz w:val="24"/>
          <w:szCs w:val="24"/>
        </w:rPr>
      </w:pPr>
    </w:p>
    <w:p w:rsidR="008A6E70" w:rsidRPr="00782044" w:rsidRDefault="008A6E70" w:rsidP="00CC55B2">
      <w:pPr>
        <w:rPr>
          <w:b/>
          <w:bCs/>
          <w:sz w:val="24"/>
          <w:szCs w:val="24"/>
        </w:rPr>
      </w:pPr>
    </w:p>
    <w:p w:rsidR="008A6E70" w:rsidRPr="00782044" w:rsidRDefault="008A6E70" w:rsidP="00CC55B2">
      <w:pPr>
        <w:jc w:val="both"/>
        <w:rPr>
          <w:sz w:val="24"/>
          <w:szCs w:val="24"/>
        </w:rPr>
      </w:pPr>
      <w:r w:rsidRPr="00782044">
        <w:rPr>
          <w:sz w:val="24"/>
          <w:szCs w:val="24"/>
        </w:rPr>
        <w:t>(local</w:t>
      </w:r>
      <w:proofErr w:type="gramStart"/>
      <w:r w:rsidRPr="00782044">
        <w:rPr>
          <w:sz w:val="24"/>
          <w:szCs w:val="24"/>
        </w:rPr>
        <w:t xml:space="preserve"> )</w:t>
      </w:r>
      <w:proofErr w:type="gramEnd"/>
      <w:r w:rsidRPr="00782044">
        <w:rPr>
          <w:sz w:val="24"/>
          <w:szCs w:val="24"/>
        </w:rPr>
        <w:t xml:space="preserve">       , de      </w:t>
      </w:r>
      <w:proofErr w:type="spellStart"/>
      <w:r w:rsidRPr="00782044">
        <w:rPr>
          <w:sz w:val="24"/>
          <w:szCs w:val="24"/>
        </w:rPr>
        <w:t>de</w:t>
      </w:r>
      <w:proofErr w:type="spellEnd"/>
      <w:r w:rsidRPr="00782044">
        <w:rPr>
          <w:sz w:val="24"/>
          <w:szCs w:val="24"/>
        </w:rPr>
        <w:t xml:space="preserve">  20</w:t>
      </w:r>
      <w:r w:rsidR="009A41B8" w:rsidRPr="00782044">
        <w:rPr>
          <w:sz w:val="24"/>
          <w:szCs w:val="24"/>
        </w:rPr>
        <w:t>2</w:t>
      </w:r>
      <w:r w:rsidR="003B0F2E" w:rsidRPr="00782044">
        <w:rPr>
          <w:sz w:val="24"/>
          <w:szCs w:val="24"/>
        </w:rPr>
        <w:t>3</w:t>
      </w:r>
      <w:r w:rsidRPr="00782044">
        <w:rPr>
          <w:sz w:val="24"/>
          <w:szCs w:val="24"/>
        </w:rPr>
        <w:t>.</w:t>
      </w:r>
    </w:p>
    <w:p w:rsidR="008A6E70" w:rsidRPr="00782044" w:rsidRDefault="008A6E70" w:rsidP="00CC55B2">
      <w:pPr>
        <w:jc w:val="both"/>
        <w:rPr>
          <w:sz w:val="24"/>
          <w:szCs w:val="24"/>
        </w:rPr>
      </w:pPr>
    </w:p>
    <w:p w:rsidR="008A6E70" w:rsidRPr="00782044" w:rsidRDefault="008A6E70" w:rsidP="00CC55B2">
      <w:pPr>
        <w:jc w:val="both"/>
        <w:rPr>
          <w:sz w:val="24"/>
          <w:szCs w:val="24"/>
        </w:rPr>
      </w:pPr>
      <w:r w:rsidRPr="00782044">
        <w:rPr>
          <w:sz w:val="24"/>
          <w:szCs w:val="24"/>
        </w:rPr>
        <w:t>Ao</w:t>
      </w:r>
    </w:p>
    <w:p w:rsidR="008A6E70" w:rsidRPr="00782044" w:rsidRDefault="00BB0C02" w:rsidP="00CC55B2">
      <w:pPr>
        <w:jc w:val="both"/>
        <w:rPr>
          <w:sz w:val="24"/>
          <w:szCs w:val="24"/>
        </w:rPr>
      </w:pPr>
      <w:r w:rsidRPr="00782044">
        <w:rPr>
          <w:sz w:val="24"/>
          <w:szCs w:val="24"/>
        </w:rPr>
        <w:t>Município de Bom Jardim/RJ</w:t>
      </w:r>
      <w:r w:rsidR="008A6E70" w:rsidRPr="00782044">
        <w:rPr>
          <w:sz w:val="24"/>
          <w:szCs w:val="24"/>
        </w:rPr>
        <w:t>.</w:t>
      </w:r>
    </w:p>
    <w:p w:rsidR="008A6E70" w:rsidRPr="00782044" w:rsidRDefault="008A6E70" w:rsidP="00CC55B2">
      <w:pPr>
        <w:jc w:val="both"/>
        <w:rPr>
          <w:sz w:val="24"/>
          <w:szCs w:val="24"/>
        </w:rPr>
      </w:pPr>
      <w:r w:rsidRPr="00782044">
        <w:rPr>
          <w:sz w:val="24"/>
          <w:szCs w:val="24"/>
        </w:rPr>
        <w:t xml:space="preserve">Praça Gov. Roberto Silveira nº 44 – </w:t>
      </w:r>
      <w:r w:rsidR="00EB0121" w:rsidRPr="00782044">
        <w:rPr>
          <w:sz w:val="24"/>
          <w:szCs w:val="24"/>
        </w:rPr>
        <w:t>2</w:t>
      </w:r>
      <w:r w:rsidRPr="00782044">
        <w:rPr>
          <w:sz w:val="24"/>
          <w:szCs w:val="24"/>
        </w:rPr>
        <w:t>º andar</w:t>
      </w:r>
    </w:p>
    <w:p w:rsidR="008A6E70" w:rsidRPr="00782044" w:rsidRDefault="008A6E70" w:rsidP="00CC55B2">
      <w:pPr>
        <w:jc w:val="both"/>
        <w:rPr>
          <w:sz w:val="24"/>
          <w:szCs w:val="24"/>
        </w:rPr>
      </w:pPr>
      <w:r w:rsidRPr="00782044">
        <w:rPr>
          <w:sz w:val="24"/>
          <w:szCs w:val="24"/>
        </w:rPr>
        <w:t>Centro-Bom Jardim – RJ.</w:t>
      </w:r>
    </w:p>
    <w:p w:rsidR="008A6E70" w:rsidRPr="00782044" w:rsidRDefault="008A6E70" w:rsidP="00CC55B2">
      <w:pPr>
        <w:jc w:val="both"/>
        <w:rPr>
          <w:sz w:val="24"/>
          <w:szCs w:val="24"/>
        </w:rPr>
      </w:pPr>
    </w:p>
    <w:p w:rsidR="008A6E70" w:rsidRPr="00782044" w:rsidRDefault="008208EE" w:rsidP="00CC55B2">
      <w:pPr>
        <w:jc w:val="both"/>
        <w:rPr>
          <w:sz w:val="24"/>
          <w:szCs w:val="24"/>
        </w:rPr>
      </w:pPr>
      <w:r w:rsidRPr="00782044">
        <w:rPr>
          <w:sz w:val="24"/>
          <w:szCs w:val="24"/>
        </w:rPr>
        <w:t>À pregoeira</w:t>
      </w:r>
    </w:p>
    <w:p w:rsidR="008A6E70" w:rsidRPr="00782044" w:rsidRDefault="008A6E70" w:rsidP="00CC55B2">
      <w:pPr>
        <w:jc w:val="both"/>
        <w:rPr>
          <w:sz w:val="24"/>
          <w:szCs w:val="24"/>
        </w:rPr>
      </w:pPr>
    </w:p>
    <w:p w:rsidR="008A6E70" w:rsidRPr="00782044" w:rsidRDefault="008A6E70" w:rsidP="00CC55B2">
      <w:pPr>
        <w:jc w:val="both"/>
        <w:rPr>
          <w:sz w:val="24"/>
          <w:szCs w:val="24"/>
        </w:rPr>
      </w:pPr>
      <w:r w:rsidRPr="00782044">
        <w:rPr>
          <w:sz w:val="24"/>
          <w:szCs w:val="24"/>
        </w:rPr>
        <w:t xml:space="preserve">Pela presente, fica credenciado o </w:t>
      </w:r>
      <w:proofErr w:type="gramStart"/>
      <w:r w:rsidRPr="00782044">
        <w:rPr>
          <w:sz w:val="24"/>
          <w:szCs w:val="24"/>
        </w:rPr>
        <w:t>Sr.</w:t>
      </w:r>
      <w:proofErr w:type="gramEnd"/>
      <w:r w:rsidRPr="00782044">
        <w:rPr>
          <w:sz w:val="24"/>
          <w:szCs w:val="24"/>
        </w:rPr>
        <w:t xml:space="preserve"> ____________, </w:t>
      </w:r>
      <w:r w:rsidR="00054D6F" w:rsidRPr="00782044">
        <w:rPr>
          <w:sz w:val="24"/>
          <w:szCs w:val="24"/>
        </w:rPr>
        <w:t xml:space="preserve">residente e domiciliado na Rua...., </w:t>
      </w:r>
      <w:r w:rsidRPr="00782044">
        <w:rPr>
          <w:sz w:val="24"/>
          <w:szCs w:val="24"/>
        </w:rPr>
        <w:t>portador da Célula de Identidade nº _______________, expedida em ____/___/___ e CPF nº ______________, para representar a empresa __________________________</w:t>
      </w:r>
    </w:p>
    <w:p w:rsidR="008A6E70" w:rsidRPr="00782044" w:rsidRDefault="008A6E70" w:rsidP="00CC55B2">
      <w:pPr>
        <w:jc w:val="both"/>
        <w:rPr>
          <w:sz w:val="24"/>
          <w:szCs w:val="24"/>
        </w:rPr>
      </w:pPr>
      <w:r w:rsidRPr="00782044">
        <w:rPr>
          <w:sz w:val="24"/>
          <w:szCs w:val="24"/>
        </w:rPr>
        <w:t xml:space="preserve">Inscrita no CNPJ sob o nº __________________, na Licitação modalidade PREGÃO PRESENCIAL nº ____________, a ser realizada em </w:t>
      </w:r>
      <w:proofErr w:type="gramStart"/>
      <w:r w:rsidRPr="00782044">
        <w:rPr>
          <w:sz w:val="24"/>
          <w:szCs w:val="24"/>
        </w:rPr>
        <w:t>____________</w:t>
      </w:r>
      <w:proofErr w:type="gramEnd"/>
    </w:p>
    <w:p w:rsidR="008A6E70" w:rsidRPr="00782044" w:rsidRDefault="008A6E70" w:rsidP="00CC55B2">
      <w:pPr>
        <w:jc w:val="both"/>
        <w:rPr>
          <w:sz w:val="24"/>
          <w:szCs w:val="24"/>
        </w:rPr>
      </w:pPr>
      <w:r w:rsidRPr="00782044">
        <w:rPr>
          <w:sz w:val="24"/>
          <w:szCs w:val="24"/>
        </w:rPr>
        <w:t>No endereço acima mencionado, às _________ horas, podendo, para tanto praticar todos os atos necessários, inclusive poderes para formular ofertas e lances de preços, prestar esclarecimentos, receber notificação, interpor recursos e manifestar-se quanto à desistência de interpô-los</w:t>
      </w:r>
      <w:r w:rsidR="00D7396E" w:rsidRPr="00782044">
        <w:rPr>
          <w:sz w:val="24"/>
          <w:szCs w:val="24"/>
        </w:rPr>
        <w:t>, bem como assinar contratos e Atas</w:t>
      </w:r>
      <w:r w:rsidRPr="00782044">
        <w:rPr>
          <w:sz w:val="24"/>
          <w:szCs w:val="24"/>
        </w:rPr>
        <w:t>.</w:t>
      </w:r>
    </w:p>
    <w:p w:rsidR="008A6E70" w:rsidRPr="00782044" w:rsidRDefault="008A6E70" w:rsidP="00CC55B2">
      <w:pPr>
        <w:jc w:val="both"/>
        <w:rPr>
          <w:sz w:val="24"/>
          <w:szCs w:val="24"/>
        </w:rPr>
      </w:pPr>
    </w:p>
    <w:p w:rsidR="008A6E70" w:rsidRPr="00782044" w:rsidRDefault="008A6E70" w:rsidP="00CC55B2">
      <w:pPr>
        <w:jc w:val="both"/>
        <w:rPr>
          <w:sz w:val="24"/>
          <w:szCs w:val="24"/>
        </w:rPr>
      </w:pPr>
      <w:r w:rsidRPr="00782044">
        <w:rPr>
          <w:sz w:val="24"/>
          <w:szCs w:val="24"/>
        </w:rPr>
        <w:t>Atenciosamente.</w:t>
      </w:r>
    </w:p>
    <w:p w:rsidR="008A6E70" w:rsidRPr="00782044" w:rsidRDefault="008A6E70" w:rsidP="00CC55B2">
      <w:pPr>
        <w:jc w:val="both"/>
        <w:rPr>
          <w:sz w:val="24"/>
          <w:szCs w:val="24"/>
        </w:rPr>
      </w:pPr>
    </w:p>
    <w:p w:rsidR="008A6E70" w:rsidRPr="00782044" w:rsidRDefault="008A6E70" w:rsidP="00CC55B2">
      <w:pPr>
        <w:jc w:val="both"/>
        <w:rPr>
          <w:sz w:val="24"/>
          <w:szCs w:val="24"/>
        </w:rPr>
      </w:pPr>
      <w:r w:rsidRPr="00782044">
        <w:rPr>
          <w:sz w:val="24"/>
          <w:szCs w:val="24"/>
        </w:rPr>
        <w:t>________________________________</w:t>
      </w:r>
    </w:p>
    <w:p w:rsidR="008A6E70" w:rsidRPr="00782044" w:rsidRDefault="008A6E70" w:rsidP="00CC55B2">
      <w:pPr>
        <w:jc w:val="both"/>
        <w:rPr>
          <w:sz w:val="24"/>
          <w:szCs w:val="24"/>
        </w:rPr>
      </w:pPr>
      <w:r w:rsidRPr="00782044">
        <w:rPr>
          <w:sz w:val="24"/>
          <w:szCs w:val="24"/>
        </w:rPr>
        <w:t xml:space="preserve">  Assinatura do representante legal.</w:t>
      </w:r>
    </w:p>
    <w:p w:rsidR="008A6E70" w:rsidRPr="00782044" w:rsidRDefault="008A6E70" w:rsidP="00CC55B2">
      <w:pPr>
        <w:jc w:val="both"/>
        <w:rPr>
          <w:sz w:val="24"/>
          <w:szCs w:val="24"/>
        </w:rPr>
      </w:pPr>
    </w:p>
    <w:p w:rsidR="008A6E70" w:rsidRPr="00782044" w:rsidRDefault="008A6E70" w:rsidP="00CC55B2">
      <w:pPr>
        <w:jc w:val="both"/>
        <w:rPr>
          <w:sz w:val="24"/>
          <w:szCs w:val="24"/>
        </w:rPr>
      </w:pPr>
      <w:r w:rsidRPr="00782044">
        <w:rPr>
          <w:sz w:val="24"/>
          <w:szCs w:val="24"/>
        </w:rPr>
        <w:t>Carimbo do CNPJ.</w:t>
      </w:r>
    </w:p>
    <w:p w:rsidR="008A6E70" w:rsidRPr="00782044" w:rsidRDefault="008A6E70" w:rsidP="00CC55B2">
      <w:pPr>
        <w:rPr>
          <w:b/>
          <w:bCs/>
          <w:sz w:val="24"/>
          <w:szCs w:val="24"/>
        </w:rPr>
      </w:pPr>
    </w:p>
    <w:p w:rsidR="008A6E70" w:rsidRPr="00782044" w:rsidRDefault="008A6E70" w:rsidP="00CC55B2">
      <w:pPr>
        <w:rPr>
          <w:sz w:val="24"/>
          <w:szCs w:val="24"/>
        </w:rPr>
      </w:pPr>
      <w:r w:rsidRPr="00782044">
        <w:rPr>
          <w:b/>
          <w:bCs/>
          <w:sz w:val="24"/>
          <w:szCs w:val="24"/>
        </w:rPr>
        <w:t xml:space="preserve">OBS: </w:t>
      </w:r>
      <w:r w:rsidRPr="00782044">
        <w:rPr>
          <w:sz w:val="24"/>
          <w:szCs w:val="24"/>
        </w:rPr>
        <w:t>A carta de credenciamento deverá ser assinada pelo representante legal da licitante, com poderes para constituir mandatário.</w:t>
      </w:r>
    </w:p>
    <w:p w:rsidR="008A6E70" w:rsidRPr="00782044" w:rsidRDefault="008A6E70" w:rsidP="00CC55B2">
      <w:pPr>
        <w:rPr>
          <w:sz w:val="24"/>
          <w:szCs w:val="24"/>
        </w:rPr>
      </w:pPr>
      <w:r w:rsidRPr="00782044">
        <w:rPr>
          <w:sz w:val="24"/>
          <w:szCs w:val="24"/>
        </w:rPr>
        <w:t>Esta carta deverá ser confeccionada em papel timbrado da empresa;</w:t>
      </w:r>
    </w:p>
    <w:p w:rsidR="001D741F" w:rsidRPr="00782044" w:rsidRDefault="008A6E70" w:rsidP="001D741F">
      <w:pPr>
        <w:pStyle w:val="Cabealho"/>
        <w:tabs>
          <w:tab w:val="clear" w:pos="4419"/>
          <w:tab w:val="clear" w:pos="8838"/>
        </w:tabs>
        <w:jc w:val="both"/>
        <w:rPr>
          <w:b/>
          <w:sz w:val="24"/>
          <w:szCs w:val="24"/>
        </w:rPr>
      </w:pPr>
      <w:r w:rsidRPr="00782044">
        <w:rPr>
          <w:b/>
          <w:sz w:val="24"/>
          <w:szCs w:val="24"/>
        </w:rPr>
        <w:t>A Carta de Credenciamento NÃO deverá ser colocada dentro dos envelopes.</w:t>
      </w:r>
    </w:p>
    <w:p w:rsidR="001D741F" w:rsidRPr="00782044" w:rsidRDefault="001D741F" w:rsidP="001D741F">
      <w:pPr>
        <w:pStyle w:val="Cabealho"/>
        <w:tabs>
          <w:tab w:val="clear" w:pos="4419"/>
          <w:tab w:val="clear" w:pos="8838"/>
        </w:tabs>
        <w:jc w:val="both"/>
        <w:rPr>
          <w:b/>
          <w:sz w:val="24"/>
          <w:szCs w:val="24"/>
        </w:rPr>
      </w:pPr>
    </w:p>
    <w:p w:rsidR="001D741F" w:rsidRPr="00782044" w:rsidRDefault="001D741F" w:rsidP="001D741F">
      <w:pPr>
        <w:pStyle w:val="Cabealho"/>
        <w:tabs>
          <w:tab w:val="clear" w:pos="4419"/>
          <w:tab w:val="clear" w:pos="8838"/>
        </w:tabs>
        <w:jc w:val="both"/>
        <w:rPr>
          <w:b/>
          <w:sz w:val="24"/>
          <w:szCs w:val="24"/>
        </w:rPr>
      </w:pPr>
    </w:p>
    <w:p w:rsidR="001D741F" w:rsidRPr="00782044" w:rsidRDefault="001D741F" w:rsidP="001D741F">
      <w:pPr>
        <w:pStyle w:val="Cabealho"/>
        <w:tabs>
          <w:tab w:val="clear" w:pos="4419"/>
          <w:tab w:val="clear" w:pos="8838"/>
        </w:tabs>
        <w:jc w:val="both"/>
        <w:rPr>
          <w:b/>
          <w:sz w:val="24"/>
          <w:szCs w:val="24"/>
        </w:rPr>
      </w:pPr>
    </w:p>
    <w:p w:rsidR="001D741F" w:rsidRPr="00782044" w:rsidRDefault="001D741F" w:rsidP="001D741F">
      <w:pPr>
        <w:pStyle w:val="Cabealho"/>
        <w:tabs>
          <w:tab w:val="clear" w:pos="4419"/>
          <w:tab w:val="clear" w:pos="8838"/>
        </w:tabs>
        <w:jc w:val="both"/>
        <w:rPr>
          <w:b/>
          <w:sz w:val="24"/>
          <w:szCs w:val="24"/>
        </w:rPr>
      </w:pPr>
    </w:p>
    <w:p w:rsidR="001D741F" w:rsidRPr="00782044" w:rsidRDefault="001D741F" w:rsidP="001D741F">
      <w:pPr>
        <w:pStyle w:val="Cabealho"/>
        <w:tabs>
          <w:tab w:val="clear" w:pos="4419"/>
          <w:tab w:val="clear" w:pos="8838"/>
        </w:tabs>
        <w:jc w:val="both"/>
        <w:rPr>
          <w:b/>
          <w:sz w:val="24"/>
          <w:szCs w:val="24"/>
        </w:rPr>
      </w:pPr>
    </w:p>
    <w:p w:rsidR="001D741F" w:rsidRPr="00782044" w:rsidRDefault="001D741F" w:rsidP="001D741F">
      <w:pPr>
        <w:pStyle w:val="Cabealho"/>
        <w:tabs>
          <w:tab w:val="clear" w:pos="4419"/>
          <w:tab w:val="clear" w:pos="8838"/>
        </w:tabs>
        <w:jc w:val="both"/>
        <w:rPr>
          <w:b/>
          <w:sz w:val="24"/>
          <w:szCs w:val="24"/>
        </w:rPr>
      </w:pPr>
    </w:p>
    <w:p w:rsidR="001D741F" w:rsidRPr="00782044" w:rsidRDefault="001D741F" w:rsidP="001D741F">
      <w:pPr>
        <w:pStyle w:val="Cabealho"/>
        <w:tabs>
          <w:tab w:val="clear" w:pos="4419"/>
          <w:tab w:val="clear" w:pos="8838"/>
        </w:tabs>
        <w:jc w:val="both"/>
        <w:rPr>
          <w:b/>
          <w:sz w:val="24"/>
          <w:szCs w:val="24"/>
        </w:rPr>
      </w:pPr>
    </w:p>
    <w:p w:rsidR="001D741F" w:rsidRPr="00782044" w:rsidRDefault="001D741F" w:rsidP="001D741F">
      <w:pPr>
        <w:pStyle w:val="Cabealho"/>
        <w:tabs>
          <w:tab w:val="clear" w:pos="4419"/>
          <w:tab w:val="clear" w:pos="8838"/>
        </w:tabs>
        <w:jc w:val="both"/>
        <w:rPr>
          <w:b/>
          <w:sz w:val="24"/>
          <w:szCs w:val="24"/>
        </w:rPr>
      </w:pPr>
    </w:p>
    <w:p w:rsidR="001D741F" w:rsidRPr="00782044" w:rsidRDefault="001D741F" w:rsidP="001D741F">
      <w:pPr>
        <w:pStyle w:val="Cabealho"/>
        <w:tabs>
          <w:tab w:val="clear" w:pos="4419"/>
          <w:tab w:val="clear" w:pos="8838"/>
        </w:tabs>
        <w:jc w:val="both"/>
        <w:rPr>
          <w:b/>
          <w:sz w:val="24"/>
          <w:szCs w:val="24"/>
        </w:rPr>
      </w:pPr>
    </w:p>
    <w:p w:rsidR="001D741F" w:rsidRPr="00782044" w:rsidRDefault="001D741F" w:rsidP="001D741F">
      <w:pPr>
        <w:pStyle w:val="Cabealho"/>
        <w:tabs>
          <w:tab w:val="clear" w:pos="4419"/>
          <w:tab w:val="clear" w:pos="8838"/>
        </w:tabs>
        <w:jc w:val="both"/>
        <w:rPr>
          <w:b/>
          <w:sz w:val="24"/>
          <w:szCs w:val="24"/>
        </w:rPr>
      </w:pPr>
    </w:p>
    <w:p w:rsidR="001D741F" w:rsidRPr="00782044" w:rsidRDefault="001D741F" w:rsidP="001D741F">
      <w:pPr>
        <w:pStyle w:val="Cabealho"/>
        <w:tabs>
          <w:tab w:val="clear" w:pos="4419"/>
          <w:tab w:val="clear" w:pos="8838"/>
        </w:tabs>
        <w:jc w:val="both"/>
        <w:rPr>
          <w:b/>
          <w:sz w:val="24"/>
          <w:szCs w:val="24"/>
        </w:rPr>
      </w:pPr>
    </w:p>
    <w:p w:rsidR="001D741F" w:rsidRPr="00782044" w:rsidRDefault="001D741F" w:rsidP="001D741F">
      <w:pPr>
        <w:pStyle w:val="Cabealho"/>
        <w:tabs>
          <w:tab w:val="clear" w:pos="4419"/>
          <w:tab w:val="clear" w:pos="8838"/>
        </w:tabs>
        <w:jc w:val="both"/>
        <w:rPr>
          <w:b/>
          <w:sz w:val="24"/>
          <w:szCs w:val="24"/>
        </w:rPr>
      </w:pPr>
    </w:p>
    <w:p w:rsidR="008A6E70" w:rsidRPr="00782044" w:rsidRDefault="008A6E70" w:rsidP="00106B8E">
      <w:pPr>
        <w:pStyle w:val="Ttulo2"/>
        <w:spacing w:before="120" w:after="120"/>
        <w:jc w:val="center"/>
        <w:rPr>
          <w:szCs w:val="24"/>
        </w:rPr>
      </w:pPr>
      <w:r w:rsidRPr="00782044">
        <w:rPr>
          <w:szCs w:val="24"/>
        </w:rPr>
        <w:lastRenderedPageBreak/>
        <w:t>EDITAL</w:t>
      </w:r>
    </w:p>
    <w:p w:rsidR="003E5F04" w:rsidRPr="00782044" w:rsidRDefault="003E5F04" w:rsidP="00106B8E">
      <w:pPr>
        <w:pStyle w:val="Ttulo2"/>
        <w:spacing w:before="120" w:after="120"/>
        <w:jc w:val="center"/>
        <w:rPr>
          <w:szCs w:val="24"/>
        </w:rPr>
      </w:pPr>
      <w:r w:rsidRPr="00782044">
        <w:rPr>
          <w:szCs w:val="24"/>
        </w:rPr>
        <w:t xml:space="preserve">PREGÃO PRESENCIAL Nº </w:t>
      </w:r>
      <w:r w:rsidR="00CF48B5">
        <w:rPr>
          <w:szCs w:val="24"/>
        </w:rPr>
        <w:t>039</w:t>
      </w:r>
      <w:bookmarkStart w:id="0" w:name="_GoBack"/>
      <w:bookmarkEnd w:id="0"/>
      <w:r w:rsidRPr="00782044">
        <w:rPr>
          <w:szCs w:val="24"/>
        </w:rPr>
        <w:t>/202</w:t>
      </w:r>
      <w:r w:rsidR="003B0F2E" w:rsidRPr="00782044">
        <w:rPr>
          <w:szCs w:val="24"/>
        </w:rPr>
        <w:t>3</w:t>
      </w:r>
    </w:p>
    <w:p w:rsidR="008A6E70" w:rsidRPr="00782044" w:rsidRDefault="008A6E70" w:rsidP="00106B8E">
      <w:pPr>
        <w:spacing w:before="120" w:after="120"/>
        <w:jc w:val="center"/>
        <w:rPr>
          <w:sz w:val="24"/>
          <w:szCs w:val="24"/>
        </w:rPr>
      </w:pPr>
      <w:r w:rsidRPr="00782044">
        <w:rPr>
          <w:b/>
          <w:bCs/>
          <w:sz w:val="24"/>
          <w:szCs w:val="24"/>
        </w:rPr>
        <w:t>ANEXO V</w:t>
      </w:r>
    </w:p>
    <w:p w:rsidR="008A6E70" w:rsidRPr="00782044" w:rsidRDefault="008A6E70" w:rsidP="00CC55B2">
      <w:pPr>
        <w:jc w:val="center"/>
        <w:rPr>
          <w:sz w:val="24"/>
          <w:szCs w:val="24"/>
        </w:rPr>
      </w:pPr>
    </w:p>
    <w:p w:rsidR="00557F2E" w:rsidRPr="00782044" w:rsidRDefault="00557F2E" w:rsidP="00557F2E">
      <w:pPr>
        <w:pStyle w:val="Ttulo9"/>
        <w:rPr>
          <w:b/>
          <w:i w:val="0"/>
          <w:szCs w:val="24"/>
          <w:u w:val="single"/>
        </w:rPr>
      </w:pPr>
      <w:r w:rsidRPr="00782044">
        <w:rPr>
          <w:b/>
          <w:i w:val="0"/>
          <w:szCs w:val="24"/>
          <w:u w:val="single"/>
        </w:rPr>
        <w:t>MINUTA DE CONTRATO</w:t>
      </w:r>
    </w:p>
    <w:p w:rsidR="00557F2E" w:rsidRPr="00782044" w:rsidRDefault="00557F2E" w:rsidP="00AA2305">
      <w:pPr>
        <w:jc w:val="both"/>
        <w:rPr>
          <w:b/>
          <w:sz w:val="24"/>
          <w:szCs w:val="24"/>
        </w:rPr>
      </w:pPr>
    </w:p>
    <w:p w:rsidR="008B7FA6" w:rsidRPr="00782044" w:rsidRDefault="008B7FA6" w:rsidP="00CC55B2">
      <w:pPr>
        <w:rPr>
          <w:sz w:val="24"/>
          <w:szCs w:val="24"/>
        </w:rPr>
      </w:pPr>
    </w:p>
    <w:p w:rsidR="008B7FA6" w:rsidRPr="00782044" w:rsidRDefault="008B7FA6" w:rsidP="00CC55B2">
      <w:pPr>
        <w:rPr>
          <w:sz w:val="24"/>
          <w:szCs w:val="24"/>
        </w:rPr>
      </w:pPr>
    </w:p>
    <w:sectPr w:rsidR="008B7FA6" w:rsidRPr="00782044" w:rsidSect="00AF5459">
      <w:headerReference w:type="default" r:id="rId35"/>
      <w:footerReference w:type="default" r:id="rId36"/>
      <w:pgSz w:w="11907" w:h="16840" w:code="9"/>
      <w:pgMar w:top="-301" w:right="992" w:bottom="426" w:left="1701" w:header="426" w:footer="302" w:gutter="0"/>
      <w:cols w:space="720"/>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878B9" w:rsidRDefault="007878B9">
      <w:r>
        <w:separator/>
      </w:r>
    </w:p>
  </w:endnote>
  <w:endnote w:type="continuationSeparator" w:id="0">
    <w:p w:rsidR="007878B9" w:rsidRDefault="007878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Roman 12cpi">
    <w:altName w:val="Arial"/>
    <w:charset w:val="00"/>
    <w:family w:val="modern"/>
    <w:pitch w:val="default"/>
  </w:font>
  <w:font w:name="Mangal">
    <w:altName w:val="Courier New"/>
    <w:panose1 w:val="00000400000000000000"/>
    <w:charset w:val="01"/>
    <w:family w:val="roman"/>
    <w:notTrueType/>
    <w:pitch w:val="variable"/>
    <w:sig w:usb0="00002000" w:usb1="00000000" w:usb2="00000000" w:usb3="00000000" w:csb0="00000000" w:csb1="00000000"/>
  </w:font>
  <w:font w:name="MingLiU-ExtB">
    <w:panose1 w:val="02020500000000000000"/>
    <w:charset w:val="88"/>
    <w:family w:val="roman"/>
    <w:pitch w:val="variable"/>
    <w:sig w:usb0="8000002F" w:usb1="0A080008" w:usb2="00000010" w:usb3="00000000" w:csb0="001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1EC" w:rsidRDefault="00E241EC" w:rsidP="001D5B99">
    <w:pPr>
      <w:pStyle w:val="Rodap"/>
      <w:tabs>
        <w:tab w:val="left" w:pos="8807"/>
        <w:tab w:val="right" w:pos="9498"/>
      </w:tabs>
      <w:jc w:val="right"/>
    </w:pPr>
    <w:r w:rsidRPr="000E1F34">
      <w:rPr>
        <w:sz w:val="20"/>
      </w:rPr>
      <w:t>[</w:t>
    </w:r>
    <w:r w:rsidRPr="000E1F34">
      <w:rPr>
        <w:sz w:val="20"/>
      </w:rPr>
      <w:fldChar w:fldCharType="begin"/>
    </w:r>
    <w:r w:rsidRPr="000E1F34">
      <w:rPr>
        <w:sz w:val="20"/>
      </w:rPr>
      <w:instrText xml:space="preserve"> PAGE   \* MERGEFORMAT </w:instrText>
    </w:r>
    <w:r w:rsidRPr="000E1F34">
      <w:rPr>
        <w:sz w:val="20"/>
      </w:rPr>
      <w:fldChar w:fldCharType="separate"/>
    </w:r>
    <w:r w:rsidR="00CF48B5">
      <w:rPr>
        <w:noProof/>
        <w:sz w:val="20"/>
      </w:rPr>
      <w:t>48</w:t>
    </w:r>
    <w:r w:rsidRPr="000E1F34">
      <w:rPr>
        <w:noProof/>
        <w:sz w:val="20"/>
      </w:rPr>
      <w:fldChar w:fldCharType="end"/>
    </w:r>
    <w:r w:rsidRPr="000E1F34">
      <w:rPr>
        <w:sz w:val="20"/>
      </w:rPr>
      <w:t>]</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878B9" w:rsidRDefault="007878B9">
      <w:r>
        <w:separator/>
      </w:r>
    </w:p>
  </w:footnote>
  <w:footnote w:type="continuationSeparator" w:id="0">
    <w:p w:rsidR="007878B9" w:rsidRDefault="007878B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241EC" w:rsidRDefault="00E241EC">
    <w:pPr>
      <w:pStyle w:val="Cabealho"/>
    </w:pPr>
    <w:r>
      <w:rPr>
        <w:noProof/>
      </w:rPr>
      <mc:AlternateContent>
        <mc:Choice Requires="wps">
          <w:drawing>
            <wp:anchor distT="0" distB="0" distL="114300" distR="114300" simplePos="0" relativeHeight="251659776" behindDoc="0" locked="0" layoutInCell="1" allowOverlap="1" wp14:anchorId="3DCAE76D" wp14:editId="2C1D1E1C">
              <wp:simplePos x="0" y="0"/>
              <wp:positionH relativeFrom="column">
                <wp:posOffset>4620951</wp:posOffset>
              </wp:positionH>
              <wp:positionV relativeFrom="paragraph">
                <wp:posOffset>-103533</wp:posOffset>
              </wp:positionV>
              <wp:extent cx="1351722" cy="580805"/>
              <wp:effectExtent l="0" t="0" r="20320" b="10160"/>
              <wp:wrapNone/>
              <wp:docPr id="4" name="Fluxograma: Terminação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1722" cy="580805"/>
                      </a:xfrm>
                      <a:prstGeom prst="flowChartTerminator">
                        <a:avLst/>
                      </a:prstGeom>
                      <a:solidFill>
                        <a:srgbClr val="FFFFFF"/>
                      </a:solidFill>
                      <a:ln w="9525">
                        <a:solidFill>
                          <a:srgbClr val="000000"/>
                        </a:solidFill>
                        <a:miter lim="800000"/>
                        <a:headEnd/>
                        <a:tailEnd/>
                      </a:ln>
                    </wps:spPr>
                    <wps:txbx>
                      <w:txbxContent>
                        <w:p w:rsidR="00E241EC" w:rsidRPr="00C24977" w:rsidRDefault="00E241EC" w:rsidP="001D70C8">
                          <w:pPr>
                            <w:jc w:val="center"/>
                            <w:rPr>
                              <w:b/>
                              <w:sz w:val="14"/>
                            </w:rPr>
                          </w:pPr>
                          <w:r w:rsidRPr="00C24977">
                            <w:rPr>
                              <w:b/>
                              <w:sz w:val="14"/>
                            </w:rPr>
                            <w:t xml:space="preserve">Processo nº </w:t>
                          </w:r>
                          <w:r>
                            <w:rPr>
                              <w:b/>
                              <w:sz w:val="14"/>
                            </w:rPr>
                            <w:t>3946/2022</w:t>
                          </w:r>
                        </w:p>
                        <w:p w:rsidR="00E241EC" w:rsidRPr="00C24977" w:rsidRDefault="00E241EC" w:rsidP="001D70C8">
                          <w:pPr>
                            <w:jc w:val="center"/>
                            <w:rPr>
                              <w:b/>
                              <w:sz w:val="14"/>
                            </w:rPr>
                          </w:pPr>
                        </w:p>
                        <w:p w:rsidR="00E241EC" w:rsidRPr="00C24977" w:rsidRDefault="00E241EC" w:rsidP="001D70C8">
                          <w:pPr>
                            <w:jc w:val="center"/>
                            <w:rPr>
                              <w:b/>
                              <w:sz w:val="14"/>
                            </w:rPr>
                          </w:pPr>
                          <w:r w:rsidRPr="00C24977">
                            <w:rPr>
                              <w:b/>
                              <w:sz w:val="14"/>
                            </w:rPr>
                            <w:t>Fls. ________</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3DCAE76D" id="_x0000_t116" coordsize="21600,21600" o:spt="116" path="m3475,qx,10800,3475,21600l18125,21600qx21600,10800,18125,xe">
              <v:stroke joinstyle="miter"/>
              <v:path gradientshapeok="t" o:connecttype="rect" textboxrect="1018,3163,20582,18437"/>
            </v:shapetype>
            <v:shape id="Fluxograma: Terminação 4" o:spid="_x0000_s1027" type="#_x0000_t116" style="position:absolute;margin-left:363.85pt;margin-top:-8.15pt;width:106.45pt;height:45.7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">
              <v:textbox>
                <w:txbxContent>
                  <w:p w:rsidR="00361ED6" w:rsidRPr="00C24977" w:rsidRDefault="00361ED6" w:rsidP="001D70C8">
                    <w:pPr>
                      <w:jc w:val="center"/>
                      <w:rPr>
                        <w:b/>
                        <w:sz w:val="14"/>
                      </w:rPr>
                    </w:pPr>
                    <w:r w:rsidRPr="00C24977">
                      <w:rPr>
                        <w:b/>
                        <w:sz w:val="14"/>
                      </w:rPr>
                      <w:t xml:space="preserve">Processo nº </w:t>
                    </w:r>
                    <w:r>
                      <w:rPr>
                        <w:b/>
                        <w:sz w:val="14"/>
                      </w:rPr>
                      <w:t>3946/2022</w:t>
                    </w:r>
                  </w:p>
                  <w:p w:rsidR="00361ED6" w:rsidRPr="00C24977" w:rsidRDefault="00361ED6" w:rsidP="001D70C8">
                    <w:pPr>
                      <w:jc w:val="center"/>
                      <w:rPr>
                        <w:b/>
                        <w:sz w:val="14"/>
                      </w:rPr>
                    </w:pPr>
                  </w:p>
                  <w:p w:rsidR="00361ED6" w:rsidRPr="00C24977" w:rsidRDefault="00361ED6" w:rsidP="001D70C8">
                    <w:pPr>
                      <w:jc w:val="center"/>
                      <w:rPr>
                        <w:b/>
                        <w:sz w:val="14"/>
                      </w:rPr>
                    </w:pPr>
                    <w:r w:rsidRPr="00C24977">
                      <w:rPr>
                        <w:b/>
                        <w:sz w:val="14"/>
                      </w:rPr>
                      <w:t>Fls. ________</w:t>
                    </w:r>
                  </w:p>
                </w:txbxContent>
              </v:textbox>
            </v:shape>
          </w:pict>
        </mc:Fallback>
      </mc:AlternateContent>
    </w:r>
    <w:r>
      <w:rPr>
        <w:noProof/>
      </w:rPr>
      <mc:AlternateContent>
        <mc:Choice Requires="wps">
          <w:drawing>
            <wp:anchor distT="0" distB="0" distL="114300" distR="114300" simplePos="0" relativeHeight="251656704" behindDoc="0" locked="0" layoutInCell="1" allowOverlap="1" wp14:anchorId="7418E605" wp14:editId="7A3D4373">
              <wp:simplePos x="0" y="0"/>
              <wp:positionH relativeFrom="column">
                <wp:posOffset>-261620</wp:posOffset>
              </wp:positionH>
              <wp:positionV relativeFrom="paragraph">
                <wp:posOffset>-227965</wp:posOffset>
              </wp:positionV>
              <wp:extent cx="4007485" cy="708025"/>
              <wp:effectExtent l="0" t="0" r="0" b="0"/>
              <wp:wrapNone/>
              <wp:docPr id="2"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7485" cy="708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E241EC" w:rsidRDefault="00E241EC">
                          <w:pPr>
                            <w:jc w:val="center"/>
                            <w:rPr>
                              <w:b/>
                              <w:sz w:val="22"/>
                            </w:rPr>
                          </w:pPr>
                          <w:r>
                            <w:rPr>
                              <w:b/>
                              <w:sz w:val="22"/>
                            </w:rPr>
                            <w:t xml:space="preserve"> </w:t>
                          </w:r>
                        </w:p>
                        <w:p w:rsidR="00E241EC" w:rsidRPr="005D3678" w:rsidRDefault="00E241EC" w:rsidP="0043177E">
                          <w:pPr>
                            <w:ind w:left="708" w:firstLine="708"/>
                            <w:rPr>
                              <w:b/>
                              <w:sz w:val="22"/>
                            </w:rPr>
                          </w:pPr>
                          <w:r w:rsidRPr="005D3678">
                            <w:rPr>
                              <w:b/>
                              <w:sz w:val="22"/>
                            </w:rPr>
                            <w:t>ESTADO DO RIO DE JANEIRO</w:t>
                          </w:r>
                        </w:p>
                        <w:p w:rsidR="00E241EC" w:rsidRPr="005D3678" w:rsidRDefault="00E241EC" w:rsidP="005D3678">
                          <w:pPr>
                            <w:pStyle w:val="Ttulo4"/>
                            <w:jc w:val="left"/>
                            <w:rPr>
                              <w:sz w:val="24"/>
                            </w:rPr>
                          </w:pPr>
                          <w:r w:rsidRPr="005D3678">
                            <w:rPr>
                              <w:sz w:val="24"/>
                            </w:rPr>
                            <w:t xml:space="preserve">                    </w:t>
                          </w:r>
                          <w:r>
                            <w:rPr>
                              <w:sz w:val="24"/>
                            </w:rPr>
                            <w:tab/>
                          </w:r>
                          <w:r w:rsidRPr="005D3678">
                            <w:rPr>
                              <w:sz w:val="24"/>
                            </w:rPr>
                            <w:t>Prefeitura Municipal de Bom Jardim</w:t>
                          </w:r>
                        </w:p>
                        <w:p w:rsidR="00E241EC" w:rsidRPr="005D3678" w:rsidRDefault="00E241EC" w:rsidP="005D3678">
                          <w:pPr>
                            <w:rPr>
                              <w:b/>
                              <w:sz w:val="22"/>
                            </w:rPr>
                          </w:pPr>
                          <w:r w:rsidRPr="005D3678">
                            <w:rPr>
                              <w:b/>
                              <w:sz w:val="24"/>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7418E605" id="_x0000_t202" coordsize="21600,21600" o:spt="202" path="m,l,21600r21600,l21600,xe">
              <v:stroke joinstyle="miter"/>
              <v:path gradientshapeok="t" o:connecttype="rect"/>
            </v:shapetype>
            <v:shape id="Text Box 6" o:spid="_x0000_s1028" type="#_x0000_t202" style="position:absolute;margin-left:-20.6pt;margin-top:-17.95pt;width:315.55pt;height:55.7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" filled="f" stroked="f">
              <v:textbox>
                <w:txbxContent>
                  <w:p w:rsidR="00361ED6" w:rsidRDefault="00361ED6">
                    <w:pPr>
                      <w:jc w:val="center"/>
                      <w:rPr>
                        <w:b/>
                        <w:sz w:val="22"/>
                      </w:rPr>
                    </w:pPr>
                    <w:r>
                      <w:rPr>
                        <w:b/>
                        <w:sz w:val="22"/>
                      </w:rPr>
                      <w:t xml:space="preserve"> </w:t>
                    </w:r>
                  </w:p>
                  <w:p w:rsidR="00361ED6" w:rsidRPr="005D3678" w:rsidRDefault="00361ED6" w:rsidP="0043177E">
                    <w:pPr>
                      <w:ind w:left="708" w:firstLine="708"/>
                      <w:rPr>
                        <w:b/>
                        <w:sz w:val="22"/>
                      </w:rPr>
                    </w:pPr>
                    <w:r w:rsidRPr="005D3678">
                      <w:rPr>
                        <w:b/>
                        <w:sz w:val="22"/>
                      </w:rPr>
                      <w:t>ESTADO DO RIO DE JANEIRO</w:t>
                    </w:r>
                  </w:p>
                  <w:p w:rsidR="00361ED6" w:rsidRPr="005D3678" w:rsidRDefault="00361ED6" w:rsidP="005D3678">
                    <w:pPr>
                      <w:pStyle w:val="Ttulo4"/>
                      <w:jc w:val="left"/>
                      <w:rPr>
                        <w:sz w:val="24"/>
                      </w:rPr>
                    </w:pPr>
                    <w:r w:rsidRPr="005D3678">
                      <w:rPr>
                        <w:sz w:val="24"/>
                      </w:rPr>
                      <w:t xml:space="preserve">                    </w:t>
                    </w:r>
                    <w:r>
                      <w:rPr>
                        <w:sz w:val="24"/>
                      </w:rPr>
                      <w:tab/>
                    </w:r>
                    <w:r w:rsidRPr="005D3678">
                      <w:rPr>
                        <w:sz w:val="24"/>
                      </w:rPr>
                      <w:t>Prefeitura Municipal de Bom Jardim</w:t>
                    </w:r>
                  </w:p>
                  <w:p w:rsidR="00361ED6" w:rsidRPr="005D3678" w:rsidRDefault="00361ED6" w:rsidP="005D3678">
                    <w:pPr>
                      <w:rPr>
                        <w:b/>
                        <w:sz w:val="22"/>
                      </w:rPr>
                    </w:pPr>
                    <w:r w:rsidRPr="005D3678">
                      <w:rPr>
                        <w:b/>
                        <w:sz w:val="24"/>
                      </w:rPr>
                      <w:t xml:space="preserve">                     </w:t>
                    </w:r>
                  </w:p>
                </w:txbxContent>
              </v:textbox>
            </v:shape>
          </w:pict>
        </mc:Fallback>
      </mc:AlternateContent>
    </w:r>
    <w:r>
      <w:rPr>
        <w:noProof/>
      </w:rPr>
      <w:drawing>
        <wp:anchor distT="0" distB="0" distL="114300" distR="114300" simplePos="0" relativeHeight="251657728" behindDoc="0" locked="0" layoutInCell="0" allowOverlap="1" wp14:anchorId="1B5199BA" wp14:editId="24832D4B">
          <wp:simplePos x="0" y="0"/>
          <wp:positionH relativeFrom="column">
            <wp:posOffset>-56515</wp:posOffset>
          </wp:positionH>
          <wp:positionV relativeFrom="paragraph">
            <wp:posOffset>-103505</wp:posOffset>
          </wp:positionV>
          <wp:extent cx="638175" cy="662940"/>
          <wp:effectExtent l="0" t="0" r="9525" b="3810"/>
          <wp:wrapTopAndBottom/>
          <wp:docPr id="1" name="Imagem 8" descr="Bj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8" descr="Bj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38175" cy="6629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241EC" w:rsidRDefault="00E241EC"/>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2"/>
    <w:lvl w:ilvl="0">
      <w:start w:val="1"/>
      <w:numFmt w:val="decimal"/>
      <w:lvlText w:val="%1.0."/>
      <w:lvlJc w:val="left"/>
      <w:pPr>
        <w:tabs>
          <w:tab w:val="num" w:pos="0"/>
        </w:tabs>
        <w:ind w:left="720" w:hanging="720"/>
      </w:pPr>
      <w:rPr>
        <w:b/>
        <w:bCs/>
      </w:rPr>
    </w:lvl>
    <w:lvl w:ilvl="1">
      <w:start w:val="1"/>
      <w:numFmt w:val="decimal"/>
      <w:lvlText w:val="%1.%2."/>
      <w:lvlJc w:val="left"/>
      <w:pPr>
        <w:tabs>
          <w:tab w:val="num" w:pos="0"/>
        </w:tabs>
        <w:ind w:left="1430" w:hanging="720"/>
      </w:pPr>
      <w:rPr>
        <w:b/>
        <w:bCs/>
        <w:color w:val="00000A"/>
        <w:sz w:val="24"/>
        <w:szCs w:val="24"/>
      </w:rPr>
    </w:lvl>
    <w:lvl w:ilvl="2">
      <w:start w:val="1"/>
      <w:numFmt w:val="decimal"/>
      <w:lvlText w:val="%1.%2.%3."/>
      <w:lvlJc w:val="left"/>
      <w:pPr>
        <w:tabs>
          <w:tab w:val="num" w:pos="0"/>
        </w:tabs>
        <w:ind w:left="2136" w:hanging="720"/>
      </w:pPr>
      <w:rPr>
        <w:b/>
        <w:bCs/>
      </w:rPr>
    </w:lvl>
    <w:lvl w:ilvl="3">
      <w:start w:val="1"/>
      <w:numFmt w:val="decimal"/>
      <w:lvlText w:val="%1.%2.%3.%4."/>
      <w:lvlJc w:val="left"/>
      <w:pPr>
        <w:tabs>
          <w:tab w:val="num" w:pos="0"/>
        </w:tabs>
        <w:ind w:left="3204" w:hanging="1080"/>
      </w:pPr>
      <w:rPr>
        <w:b/>
        <w:bCs/>
      </w:rPr>
    </w:lvl>
    <w:lvl w:ilvl="4">
      <w:start w:val="1"/>
      <w:numFmt w:val="decimal"/>
      <w:lvlText w:val="%1.%2.%3.%4.%5."/>
      <w:lvlJc w:val="left"/>
      <w:pPr>
        <w:tabs>
          <w:tab w:val="num" w:pos="0"/>
        </w:tabs>
        <w:ind w:left="4272" w:hanging="1440"/>
      </w:pPr>
      <w:rPr>
        <w:b/>
        <w:bCs/>
      </w:rPr>
    </w:lvl>
    <w:lvl w:ilvl="5">
      <w:start w:val="1"/>
      <w:numFmt w:val="decimal"/>
      <w:lvlText w:val="%1.%2.%3.%4.%5.%6."/>
      <w:lvlJc w:val="left"/>
      <w:pPr>
        <w:tabs>
          <w:tab w:val="num" w:pos="0"/>
        </w:tabs>
        <w:ind w:left="4980" w:hanging="1440"/>
      </w:pPr>
      <w:rPr>
        <w:b/>
        <w:bCs/>
      </w:rPr>
    </w:lvl>
    <w:lvl w:ilvl="6">
      <w:start w:val="1"/>
      <w:numFmt w:val="decimal"/>
      <w:lvlText w:val="%1.%2.%3.%4.%5.%6.%7."/>
      <w:lvlJc w:val="left"/>
      <w:pPr>
        <w:tabs>
          <w:tab w:val="num" w:pos="0"/>
        </w:tabs>
        <w:ind w:left="6048" w:hanging="1800"/>
      </w:pPr>
      <w:rPr>
        <w:b/>
        <w:bCs/>
      </w:rPr>
    </w:lvl>
    <w:lvl w:ilvl="7">
      <w:start w:val="1"/>
      <w:numFmt w:val="decimal"/>
      <w:lvlText w:val="%1.%2.%3.%4.%5.%6.%7.%8."/>
      <w:lvlJc w:val="left"/>
      <w:pPr>
        <w:tabs>
          <w:tab w:val="num" w:pos="0"/>
        </w:tabs>
        <w:ind w:left="7116" w:hanging="2160"/>
      </w:pPr>
      <w:rPr>
        <w:b/>
        <w:bCs/>
      </w:rPr>
    </w:lvl>
    <w:lvl w:ilvl="8">
      <w:start w:val="1"/>
      <w:numFmt w:val="decimal"/>
      <w:lvlText w:val="%1.%2.%3.%4.%5.%6.%7.%8.%9."/>
      <w:lvlJc w:val="left"/>
      <w:pPr>
        <w:tabs>
          <w:tab w:val="num" w:pos="0"/>
        </w:tabs>
        <w:ind w:left="7824" w:hanging="2160"/>
      </w:pPr>
      <w:rPr>
        <w:b/>
        <w:bCs/>
      </w:rPr>
    </w:lvl>
  </w:abstractNum>
  <w:abstractNum w:abstractNumId="1">
    <w:nsid w:val="00000003"/>
    <w:multiLevelType w:val="multilevel"/>
    <w:tmpl w:val="00000003"/>
    <w:name w:val="WW8Num3"/>
    <w:lvl w:ilvl="0">
      <w:start w:val="1"/>
      <w:numFmt w:val="decimal"/>
      <w:lvlText w:val="%1.0."/>
      <w:lvlJc w:val="left"/>
      <w:pPr>
        <w:tabs>
          <w:tab w:val="num" w:pos="0"/>
        </w:tabs>
        <w:ind w:left="360" w:hanging="360"/>
      </w:pPr>
      <w:rPr>
        <w:b w:val="0"/>
        <w:bCs w:val="0"/>
        <w:color w:val="000000"/>
      </w:rPr>
    </w:lvl>
    <w:lvl w:ilvl="1">
      <w:start w:val="1"/>
      <w:numFmt w:val="decimal"/>
      <w:lvlText w:val="%1.%2."/>
      <w:lvlJc w:val="left"/>
      <w:pPr>
        <w:tabs>
          <w:tab w:val="num" w:pos="0"/>
        </w:tabs>
        <w:ind w:left="1068" w:hanging="360"/>
      </w:pPr>
      <w:rPr>
        <w:b w:val="0"/>
        <w:bCs w:val="0"/>
        <w:color w:val="000000"/>
      </w:rPr>
    </w:lvl>
    <w:lvl w:ilvl="2">
      <w:start w:val="1"/>
      <w:numFmt w:val="decimal"/>
      <w:lvlText w:val="%1.%2.%3."/>
      <w:lvlJc w:val="left"/>
      <w:pPr>
        <w:tabs>
          <w:tab w:val="num" w:pos="0"/>
        </w:tabs>
        <w:ind w:left="2136" w:hanging="720"/>
      </w:pPr>
      <w:rPr>
        <w:b w:val="0"/>
        <w:bCs w:val="0"/>
      </w:rPr>
    </w:lvl>
    <w:lvl w:ilvl="3">
      <w:start w:val="1"/>
      <w:numFmt w:val="decimal"/>
      <w:lvlText w:val="%1.%2.%3.%4."/>
      <w:lvlJc w:val="left"/>
      <w:pPr>
        <w:tabs>
          <w:tab w:val="num" w:pos="0"/>
        </w:tabs>
        <w:ind w:left="2844" w:hanging="720"/>
      </w:pPr>
      <w:rPr>
        <w:b w:val="0"/>
        <w:bCs w:val="0"/>
      </w:rPr>
    </w:lvl>
    <w:lvl w:ilvl="4">
      <w:start w:val="1"/>
      <w:numFmt w:val="decimal"/>
      <w:lvlText w:val="%1.%2.%3.%4.%5."/>
      <w:lvlJc w:val="left"/>
      <w:pPr>
        <w:tabs>
          <w:tab w:val="num" w:pos="0"/>
        </w:tabs>
        <w:ind w:left="3912" w:hanging="1080"/>
      </w:pPr>
      <w:rPr>
        <w:b w:val="0"/>
        <w:bCs w:val="0"/>
      </w:rPr>
    </w:lvl>
    <w:lvl w:ilvl="5">
      <w:start w:val="1"/>
      <w:numFmt w:val="decimal"/>
      <w:lvlText w:val="%1.%2.%3.%4.%5.%6."/>
      <w:lvlJc w:val="left"/>
      <w:pPr>
        <w:tabs>
          <w:tab w:val="num" w:pos="0"/>
        </w:tabs>
        <w:ind w:left="4620" w:hanging="1080"/>
      </w:pPr>
      <w:rPr>
        <w:b w:val="0"/>
        <w:bCs w:val="0"/>
      </w:rPr>
    </w:lvl>
    <w:lvl w:ilvl="6">
      <w:start w:val="1"/>
      <w:numFmt w:val="decimal"/>
      <w:lvlText w:val="%1.%2.%3.%4.%5.%6.%7."/>
      <w:lvlJc w:val="left"/>
      <w:pPr>
        <w:tabs>
          <w:tab w:val="num" w:pos="0"/>
        </w:tabs>
        <w:ind w:left="5688" w:hanging="1440"/>
      </w:pPr>
      <w:rPr>
        <w:b w:val="0"/>
        <w:bCs w:val="0"/>
      </w:rPr>
    </w:lvl>
    <w:lvl w:ilvl="7">
      <w:start w:val="1"/>
      <w:numFmt w:val="decimal"/>
      <w:lvlText w:val="%1.%2.%3.%4.%5.%6.%7.%8."/>
      <w:lvlJc w:val="left"/>
      <w:pPr>
        <w:tabs>
          <w:tab w:val="num" w:pos="0"/>
        </w:tabs>
        <w:ind w:left="6396" w:hanging="1440"/>
      </w:pPr>
      <w:rPr>
        <w:b w:val="0"/>
        <w:bCs w:val="0"/>
      </w:rPr>
    </w:lvl>
    <w:lvl w:ilvl="8">
      <w:start w:val="1"/>
      <w:numFmt w:val="decimal"/>
      <w:lvlText w:val="%1.%2.%3.%4.%5.%6.%7.%8.%9."/>
      <w:lvlJc w:val="left"/>
      <w:pPr>
        <w:tabs>
          <w:tab w:val="num" w:pos="0"/>
        </w:tabs>
        <w:ind w:left="7464" w:hanging="1800"/>
      </w:pPr>
      <w:rPr>
        <w:b w:val="0"/>
        <w:bCs w:val="0"/>
      </w:rPr>
    </w:lvl>
  </w:abstractNum>
  <w:abstractNum w:abstractNumId="2">
    <w:nsid w:val="00000004"/>
    <w:multiLevelType w:val="multilevel"/>
    <w:tmpl w:val="00000004"/>
    <w:name w:val="WW8Num4"/>
    <w:lvl w:ilvl="0">
      <w:start w:val="1"/>
      <w:numFmt w:val="lowerLetter"/>
      <w:lvlText w:val="%1)"/>
      <w:lvlJc w:val="left"/>
      <w:pPr>
        <w:tabs>
          <w:tab w:val="num" w:pos="0"/>
        </w:tabs>
        <w:ind w:left="1080" w:hanging="360"/>
      </w:pPr>
      <w:rPr>
        <w:b w:val="0"/>
        <w:bCs w:val="0"/>
        <w:color w:val="000000"/>
      </w:rPr>
    </w:lvl>
    <w:lvl w:ilvl="1">
      <w:start w:val="1"/>
      <w:numFmt w:val="lowerLetter"/>
      <w:lvlText w:val="%2."/>
      <w:lvlJc w:val="left"/>
      <w:pPr>
        <w:tabs>
          <w:tab w:val="num" w:pos="0"/>
        </w:tabs>
        <w:ind w:left="1800" w:hanging="360"/>
      </w:pPr>
    </w:lvl>
    <w:lvl w:ilvl="2">
      <w:start w:val="1"/>
      <w:numFmt w:val="lowerRoman"/>
      <w:lvlText w:val="%3."/>
      <w:lvlJc w:val="right"/>
      <w:pPr>
        <w:tabs>
          <w:tab w:val="num" w:pos="0"/>
        </w:tabs>
        <w:ind w:left="2520" w:hanging="180"/>
      </w:pPr>
    </w:lvl>
    <w:lvl w:ilvl="3">
      <w:start w:val="1"/>
      <w:numFmt w:val="decimal"/>
      <w:lvlText w:val="%4."/>
      <w:lvlJc w:val="left"/>
      <w:pPr>
        <w:tabs>
          <w:tab w:val="num" w:pos="0"/>
        </w:tabs>
        <w:ind w:left="3240" w:hanging="360"/>
      </w:pPr>
    </w:lvl>
    <w:lvl w:ilvl="4">
      <w:start w:val="1"/>
      <w:numFmt w:val="lowerLetter"/>
      <w:lvlText w:val="%5."/>
      <w:lvlJc w:val="left"/>
      <w:pPr>
        <w:tabs>
          <w:tab w:val="num" w:pos="0"/>
        </w:tabs>
        <w:ind w:left="3960" w:hanging="360"/>
      </w:pPr>
    </w:lvl>
    <w:lvl w:ilvl="5">
      <w:start w:val="1"/>
      <w:numFmt w:val="lowerRoman"/>
      <w:lvlText w:val="%6."/>
      <w:lvlJc w:val="right"/>
      <w:pPr>
        <w:tabs>
          <w:tab w:val="num" w:pos="0"/>
        </w:tabs>
        <w:ind w:left="4680" w:hanging="180"/>
      </w:pPr>
    </w:lvl>
    <w:lvl w:ilvl="6">
      <w:start w:val="1"/>
      <w:numFmt w:val="decimal"/>
      <w:lvlText w:val="%7."/>
      <w:lvlJc w:val="left"/>
      <w:pPr>
        <w:tabs>
          <w:tab w:val="num" w:pos="0"/>
        </w:tabs>
        <w:ind w:left="5400" w:hanging="360"/>
      </w:pPr>
    </w:lvl>
    <w:lvl w:ilvl="7">
      <w:start w:val="1"/>
      <w:numFmt w:val="lowerLetter"/>
      <w:lvlText w:val="%8."/>
      <w:lvlJc w:val="left"/>
      <w:pPr>
        <w:tabs>
          <w:tab w:val="num" w:pos="0"/>
        </w:tabs>
        <w:ind w:left="6120" w:hanging="360"/>
      </w:pPr>
    </w:lvl>
    <w:lvl w:ilvl="8">
      <w:start w:val="1"/>
      <w:numFmt w:val="lowerRoman"/>
      <w:lvlText w:val="%9."/>
      <w:lvlJc w:val="right"/>
      <w:pPr>
        <w:tabs>
          <w:tab w:val="num" w:pos="0"/>
        </w:tabs>
        <w:ind w:left="6840" w:hanging="180"/>
      </w:pPr>
    </w:lvl>
  </w:abstractNum>
  <w:abstractNum w:abstractNumId="3">
    <w:nsid w:val="00000005"/>
    <w:multiLevelType w:val="multilevel"/>
    <w:tmpl w:val="00000005"/>
    <w:name w:val="WW8Num5"/>
    <w:lvl w:ilvl="0">
      <w:start w:val="1"/>
      <w:numFmt w:val="decimal"/>
      <w:lvlText w:val="%1."/>
      <w:lvlJc w:val="left"/>
      <w:pPr>
        <w:tabs>
          <w:tab w:val="num" w:pos="1428"/>
        </w:tabs>
        <w:ind w:left="1428" w:hanging="360"/>
      </w:pPr>
    </w:lvl>
    <w:lvl w:ilvl="1">
      <w:start w:val="1"/>
      <w:numFmt w:val="lowerLetter"/>
      <w:lvlText w:val="%2."/>
      <w:lvlJc w:val="left"/>
      <w:pPr>
        <w:tabs>
          <w:tab w:val="num" w:pos="2148"/>
        </w:tabs>
        <w:ind w:left="2148" w:hanging="360"/>
      </w:pPr>
    </w:lvl>
    <w:lvl w:ilvl="2">
      <w:start w:val="1"/>
      <w:numFmt w:val="lowerRoman"/>
      <w:lvlText w:val="%3."/>
      <w:lvlJc w:val="right"/>
      <w:pPr>
        <w:tabs>
          <w:tab w:val="num" w:pos="2868"/>
        </w:tabs>
        <w:ind w:left="2868" w:hanging="180"/>
      </w:pPr>
    </w:lvl>
    <w:lvl w:ilvl="3">
      <w:start w:val="1"/>
      <w:numFmt w:val="decimal"/>
      <w:lvlText w:val="%4."/>
      <w:lvlJc w:val="left"/>
      <w:pPr>
        <w:tabs>
          <w:tab w:val="num" w:pos="3588"/>
        </w:tabs>
        <w:ind w:left="3588" w:hanging="360"/>
      </w:pPr>
    </w:lvl>
    <w:lvl w:ilvl="4">
      <w:start w:val="1"/>
      <w:numFmt w:val="lowerLetter"/>
      <w:lvlText w:val="%5."/>
      <w:lvlJc w:val="left"/>
      <w:pPr>
        <w:tabs>
          <w:tab w:val="num" w:pos="4308"/>
        </w:tabs>
        <w:ind w:left="4308" w:hanging="360"/>
      </w:pPr>
    </w:lvl>
    <w:lvl w:ilvl="5">
      <w:start w:val="1"/>
      <w:numFmt w:val="lowerRoman"/>
      <w:lvlText w:val="%6."/>
      <w:lvlJc w:val="right"/>
      <w:pPr>
        <w:tabs>
          <w:tab w:val="num" w:pos="5028"/>
        </w:tabs>
        <w:ind w:left="5028" w:hanging="180"/>
      </w:pPr>
    </w:lvl>
    <w:lvl w:ilvl="6">
      <w:start w:val="1"/>
      <w:numFmt w:val="decimal"/>
      <w:lvlText w:val="%7."/>
      <w:lvlJc w:val="left"/>
      <w:pPr>
        <w:tabs>
          <w:tab w:val="num" w:pos="5748"/>
        </w:tabs>
        <w:ind w:left="5748" w:hanging="360"/>
      </w:pPr>
    </w:lvl>
    <w:lvl w:ilvl="7">
      <w:start w:val="1"/>
      <w:numFmt w:val="lowerLetter"/>
      <w:lvlText w:val="%8."/>
      <w:lvlJc w:val="left"/>
      <w:pPr>
        <w:tabs>
          <w:tab w:val="num" w:pos="6468"/>
        </w:tabs>
        <w:ind w:left="6468" w:hanging="360"/>
      </w:pPr>
    </w:lvl>
    <w:lvl w:ilvl="8">
      <w:start w:val="1"/>
      <w:numFmt w:val="lowerRoman"/>
      <w:lvlText w:val="%9."/>
      <w:lvlJc w:val="right"/>
      <w:pPr>
        <w:tabs>
          <w:tab w:val="num" w:pos="7188"/>
        </w:tabs>
        <w:ind w:left="7188" w:hanging="180"/>
      </w:pPr>
    </w:lvl>
  </w:abstractNum>
  <w:abstractNum w:abstractNumId="4">
    <w:nsid w:val="00000006"/>
    <w:multiLevelType w:val="multilevel"/>
    <w:tmpl w:val="DF5AFF20"/>
    <w:name w:val="WWNum17"/>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95" w:hanging="360"/>
      </w:pPr>
      <w:rPr>
        <w:b/>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00000007"/>
    <w:multiLevelType w:val="multilevel"/>
    <w:tmpl w:val="00000007"/>
    <w:name w:val="WWNum18"/>
    <w:lvl w:ilvl="0">
      <w:start w:val="23"/>
      <w:numFmt w:val="decimal"/>
      <w:lvlText w:val="%1"/>
      <w:lvlJc w:val="left"/>
      <w:pPr>
        <w:tabs>
          <w:tab w:val="num" w:pos="0"/>
        </w:tabs>
        <w:ind w:left="420" w:hanging="420"/>
      </w:pPr>
    </w:lvl>
    <w:lvl w:ilvl="1">
      <w:start w:val="1"/>
      <w:numFmt w:val="decimal"/>
      <w:lvlText w:val="%1.%2"/>
      <w:lvlJc w:val="left"/>
      <w:pPr>
        <w:tabs>
          <w:tab w:val="num" w:pos="0"/>
        </w:tabs>
        <w:ind w:left="420" w:hanging="42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720" w:hanging="72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080" w:hanging="108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800" w:hanging="1800"/>
      </w:pPr>
    </w:lvl>
  </w:abstractNum>
  <w:abstractNum w:abstractNumId="6">
    <w:nsid w:val="0A1B6D71"/>
    <w:multiLevelType w:val="multilevel"/>
    <w:tmpl w:val="0C80E092"/>
    <w:lvl w:ilvl="0">
      <w:start w:val="1"/>
      <w:numFmt w:val="decimal"/>
      <w:lvlText w:val="%1"/>
      <w:lvlJc w:val="left"/>
      <w:pPr>
        <w:ind w:left="480" w:hanging="480"/>
      </w:pPr>
      <w:rPr>
        <w:rFonts w:cs="Times New Roman" w:hint="default"/>
      </w:rPr>
    </w:lvl>
    <w:lvl w:ilvl="1">
      <w:start w:val="1"/>
      <w:numFmt w:val="decimal"/>
      <w:lvlText w:val="%1.%2"/>
      <w:lvlJc w:val="left"/>
      <w:pPr>
        <w:ind w:left="480" w:hanging="48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7">
    <w:nsid w:val="0B160897"/>
    <w:multiLevelType w:val="hybridMultilevel"/>
    <w:tmpl w:val="593E2C2C"/>
    <w:lvl w:ilvl="0" w:tplc="04160017">
      <w:start w:val="1"/>
      <w:numFmt w:val="lowerLetter"/>
      <w:lvlText w:val="%1)"/>
      <w:lvlJc w:val="left"/>
      <w:pPr>
        <w:tabs>
          <w:tab w:val="num" w:pos="480"/>
        </w:tabs>
        <w:ind w:left="480" w:hanging="360"/>
      </w:pPr>
      <w:rPr>
        <w:rFonts w:hint="default"/>
      </w:rPr>
    </w:lvl>
    <w:lvl w:ilvl="1" w:tplc="04160019" w:tentative="1">
      <w:start w:val="1"/>
      <w:numFmt w:val="lowerLetter"/>
      <w:lvlText w:val="%2."/>
      <w:lvlJc w:val="left"/>
      <w:pPr>
        <w:tabs>
          <w:tab w:val="num" w:pos="1200"/>
        </w:tabs>
        <w:ind w:left="1200" w:hanging="360"/>
      </w:pPr>
    </w:lvl>
    <w:lvl w:ilvl="2" w:tplc="0416001B" w:tentative="1">
      <w:start w:val="1"/>
      <w:numFmt w:val="lowerRoman"/>
      <w:lvlText w:val="%3."/>
      <w:lvlJc w:val="right"/>
      <w:pPr>
        <w:tabs>
          <w:tab w:val="num" w:pos="1920"/>
        </w:tabs>
        <w:ind w:left="1920" w:hanging="180"/>
      </w:pPr>
    </w:lvl>
    <w:lvl w:ilvl="3" w:tplc="0416000F" w:tentative="1">
      <w:start w:val="1"/>
      <w:numFmt w:val="decimal"/>
      <w:lvlText w:val="%4."/>
      <w:lvlJc w:val="left"/>
      <w:pPr>
        <w:tabs>
          <w:tab w:val="num" w:pos="2640"/>
        </w:tabs>
        <w:ind w:left="2640" w:hanging="360"/>
      </w:pPr>
    </w:lvl>
    <w:lvl w:ilvl="4" w:tplc="04160019" w:tentative="1">
      <w:start w:val="1"/>
      <w:numFmt w:val="lowerLetter"/>
      <w:lvlText w:val="%5."/>
      <w:lvlJc w:val="left"/>
      <w:pPr>
        <w:tabs>
          <w:tab w:val="num" w:pos="3360"/>
        </w:tabs>
        <w:ind w:left="3360" w:hanging="360"/>
      </w:pPr>
    </w:lvl>
    <w:lvl w:ilvl="5" w:tplc="0416001B" w:tentative="1">
      <w:start w:val="1"/>
      <w:numFmt w:val="lowerRoman"/>
      <w:lvlText w:val="%6."/>
      <w:lvlJc w:val="right"/>
      <w:pPr>
        <w:tabs>
          <w:tab w:val="num" w:pos="4080"/>
        </w:tabs>
        <w:ind w:left="4080" w:hanging="180"/>
      </w:pPr>
    </w:lvl>
    <w:lvl w:ilvl="6" w:tplc="0416000F" w:tentative="1">
      <w:start w:val="1"/>
      <w:numFmt w:val="decimal"/>
      <w:lvlText w:val="%7."/>
      <w:lvlJc w:val="left"/>
      <w:pPr>
        <w:tabs>
          <w:tab w:val="num" w:pos="4800"/>
        </w:tabs>
        <w:ind w:left="4800" w:hanging="360"/>
      </w:pPr>
    </w:lvl>
    <w:lvl w:ilvl="7" w:tplc="04160019" w:tentative="1">
      <w:start w:val="1"/>
      <w:numFmt w:val="lowerLetter"/>
      <w:lvlText w:val="%8."/>
      <w:lvlJc w:val="left"/>
      <w:pPr>
        <w:tabs>
          <w:tab w:val="num" w:pos="5520"/>
        </w:tabs>
        <w:ind w:left="5520" w:hanging="360"/>
      </w:pPr>
    </w:lvl>
    <w:lvl w:ilvl="8" w:tplc="0416001B" w:tentative="1">
      <w:start w:val="1"/>
      <w:numFmt w:val="lowerRoman"/>
      <w:lvlText w:val="%9."/>
      <w:lvlJc w:val="right"/>
      <w:pPr>
        <w:tabs>
          <w:tab w:val="num" w:pos="6240"/>
        </w:tabs>
        <w:ind w:left="6240" w:hanging="180"/>
      </w:pPr>
    </w:lvl>
  </w:abstractNum>
  <w:abstractNum w:abstractNumId="8">
    <w:nsid w:val="0E8D6D56"/>
    <w:multiLevelType w:val="hybridMultilevel"/>
    <w:tmpl w:val="EBBAC3BA"/>
    <w:lvl w:ilvl="0" w:tplc="8EB088D0">
      <w:start w:val="1"/>
      <w:numFmt w:val="decimal"/>
      <w:pStyle w:val="SemEspaamento"/>
      <w:lvlText w:val="%1."/>
      <w:lvlJc w:val="center"/>
      <w:pPr>
        <w:ind w:left="1146" w:hanging="360"/>
      </w:pPr>
      <w:rPr>
        <w:rFonts w:hint="default"/>
        <w:b w:val="0"/>
        <w:i w:val="0"/>
        <w:color w:val="auto"/>
      </w:rPr>
    </w:lvl>
    <w:lvl w:ilvl="1" w:tplc="04160019" w:tentative="1">
      <w:start w:val="1"/>
      <w:numFmt w:val="lowerLetter"/>
      <w:lvlText w:val="%2."/>
      <w:lvlJc w:val="left"/>
      <w:pPr>
        <w:ind w:left="1866" w:hanging="360"/>
      </w:pPr>
    </w:lvl>
    <w:lvl w:ilvl="2" w:tplc="0416001B" w:tentative="1">
      <w:start w:val="1"/>
      <w:numFmt w:val="lowerRoman"/>
      <w:lvlText w:val="%3."/>
      <w:lvlJc w:val="right"/>
      <w:pPr>
        <w:ind w:left="2586" w:hanging="180"/>
      </w:pPr>
    </w:lvl>
    <w:lvl w:ilvl="3" w:tplc="0416000F" w:tentative="1">
      <w:start w:val="1"/>
      <w:numFmt w:val="decimal"/>
      <w:lvlText w:val="%4."/>
      <w:lvlJc w:val="left"/>
      <w:pPr>
        <w:ind w:left="3306" w:hanging="360"/>
      </w:pPr>
    </w:lvl>
    <w:lvl w:ilvl="4" w:tplc="04160019" w:tentative="1">
      <w:start w:val="1"/>
      <w:numFmt w:val="lowerLetter"/>
      <w:lvlText w:val="%5."/>
      <w:lvlJc w:val="left"/>
      <w:pPr>
        <w:ind w:left="4026" w:hanging="360"/>
      </w:pPr>
    </w:lvl>
    <w:lvl w:ilvl="5" w:tplc="0416001B" w:tentative="1">
      <w:start w:val="1"/>
      <w:numFmt w:val="lowerRoman"/>
      <w:lvlText w:val="%6."/>
      <w:lvlJc w:val="right"/>
      <w:pPr>
        <w:ind w:left="4746" w:hanging="180"/>
      </w:pPr>
    </w:lvl>
    <w:lvl w:ilvl="6" w:tplc="0416000F" w:tentative="1">
      <w:start w:val="1"/>
      <w:numFmt w:val="decimal"/>
      <w:lvlText w:val="%7."/>
      <w:lvlJc w:val="left"/>
      <w:pPr>
        <w:ind w:left="5466" w:hanging="360"/>
      </w:pPr>
    </w:lvl>
    <w:lvl w:ilvl="7" w:tplc="04160019" w:tentative="1">
      <w:start w:val="1"/>
      <w:numFmt w:val="lowerLetter"/>
      <w:lvlText w:val="%8."/>
      <w:lvlJc w:val="left"/>
      <w:pPr>
        <w:ind w:left="6186" w:hanging="360"/>
      </w:pPr>
    </w:lvl>
    <w:lvl w:ilvl="8" w:tplc="0416001B" w:tentative="1">
      <w:start w:val="1"/>
      <w:numFmt w:val="lowerRoman"/>
      <w:lvlText w:val="%9."/>
      <w:lvlJc w:val="right"/>
      <w:pPr>
        <w:ind w:left="6906" w:hanging="180"/>
      </w:pPr>
    </w:lvl>
  </w:abstractNum>
  <w:abstractNum w:abstractNumId="9">
    <w:nsid w:val="3C55557A"/>
    <w:multiLevelType w:val="hybridMultilevel"/>
    <w:tmpl w:val="E89C3842"/>
    <w:lvl w:ilvl="0" w:tplc="04160017">
      <w:start w:val="1"/>
      <w:numFmt w:val="lowerLetter"/>
      <w:lvlText w:val="%1)"/>
      <w:lvlJc w:val="left"/>
      <w:pPr>
        <w:ind w:left="720" w:hanging="360"/>
      </w:pPr>
      <w:rPr>
        <w:rFonts w:cs="Times New Roman"/>
      </w:rPr>
    </w:lvl>
    <w:lvl w:ilvl="1" w:tplc="04160019">
      <w:start w:val="1"/>
      <w:numFmt w:val="decimal"/>
      <w:lvlText w:val="%2."/>
      <w:lvlJc w:val="left"/>
      <w:pPr>
        <w:tabs>
          <w:tab w:val="num" w:pos="1440"/>
        </w:tabs>
        <w:ind w:left="1440" w:hanging="360"/>
      </w:pPr>
      <w:rPr>
        <w:rFonts w:cs="Times New Roman"/>
      </w:rPr>
    </w:lvl>
    <w:lvl w:ilvl="2" w:tplc="0416001B">
      <w:start w:val="1"/>
      <w:numFmt w:val="decimal"/>
      <w:lvlText w:val="%3."/>
      <w:lvlJc w:val="left"/>
      <w:pPr>
        <w:tabs>
          <w:tab w:val="num" w:pos="2160"/>
        </w:tabs>
        <w:ind w:left="2160" w:hanging="360"/>
      </w:pPr>
      <w:rPr>
        <w:rFonts w:cs="Times New Roman"/>
      </w:rPr>
    </w:lvl>
    <w:lvl w:ilvl="3" w:tplc="0416000F">
      <w:start w:val="1"/>
      <w:numFmt w:val="decimal"/>
      <w:lvlText w:val="%4."/>
      <w:lvlJc w:val="left"/>
      <w:pPr>
        <w:tabs>
          <w:tab w:val="num" w:pos="2880"/>
        </w:tabs>
        <w:ind w:left="2880" w:hanging="360"/>
      </w:pPr>
      <w:rPr>
        <w:rFonts w:cs="Times New Roman"/>
      </w:rPr>
    </w:lvl>
    <w:lvl w:ilvl="4" w:tplc="04160019">
      <w:start w:val="1"/>
      <w:numFmt w:val="decimal"/>
      <w:lvlText w:val="%5."/>
      <w:lvlJc w:val="left"/>
      <w:pPr>
        <w:tabs>
          <w:tab w:val="num" w:pos="3600"/>
        </w:tabs>
        <w:ind w:left="3600" w:hanging="360"/>
      </w:pPr>
      <w:rPr>
        <w:rFonts w:cs="Times New Roman"/>
      </w:rPr>
    </w:lvl>
    <w:lvl w:ilvl="5" w:tplc="0416001B">
      <w:start w:val="1"/>
      <w:numFmt w:val="decimal"/>
      <w:lvlText w:val="%6."/>
      <w:lvlJc w:val="left"/>
      <w:pPr>
        <w:tabs>
          <w:tab w:val="num" w:pos="4320"/>
        </w:tabs>
        <w:ind w:left="4320" w:hanging="360"/>
      </w:pPr>
      <w:rPr>
        <w:rFonts w:cs="Times New Roman"/>
      </w:rPr>
    </w:lvl>
    <w:lvl w:ilvl="6" w:tplc="0416000F">
      <w:start w:val="1"/>
      <w:numFmt w:val="decimal"/>
      <w:lvlText w:val="%7."/>
      <w:lvlJc w:val="left"/>
      <w:pPr>
        <w:tabs>
          <w:tab w:val="num" w:pos="5040"/>
        </w:tabs>
        <w:ind w:left="5040" w:hanging="360"/>
      </w:pPr>
      <w:rPr>
        <w:rFonts w:cs="Times New Roman"/>
      </w:rPr>
    </w:lvl>
    <w:lvl w:ilvl="7" w:tplc="04160019">
      <w:start w:val="1"/>
      <w:numFmt w:val="decimal"/>
      <w:lvlText w:val="%8."/>
      <w:lvlJc w:val="left"/>
      <w:pPr>
        <w:tabs>
          <w:tab w:val="num" w:pos="5760"/>
        </w:tabs>
        <w:ind w:left="5760" w:hanging="360"/>
      </w:pPr>
      <w:rPr>
        <w:rFonts w:cs="Times New Roman"/>
      </w:rPr>
    </w:lvl>
    <w:lvl w:ilvl="8" w:tplc="0416001B">
      <w:start w:val="1"/>
      <w:numFmt w:val="decimal"/>
      <w:lvlText w:val="%9."/>
      <w:lvlJc w:val="left"/>
      <w:pPr>
        <w:tabs>
          <w:tab w:val="num" w:pos="6480"/>
        </w:tabs>
        <w:ind w:left="6480" w:hanging="360"/>
      </w:pPr>
      <w:rPr>
        <w:rFonts w:cs="Times New Roman"/>
      </w:rPr>
    </w:lvl>
  </w:abstractNum>
  <w:abstractNum w:abstractNumId="10">
    <w:nsid w:val="3DD26CAE"/>
    <w:multiLevelType w:val="multilevel"/>
    <w:tmpl w:val="3A86A996"/>
    <w:lvl w:ilvl="0">
      <w:start w:val="9"/>
      <w:numFmt w:val="decimal"/>
      <w:lvlText w:val="%1"/>
      <w:lvlJc w:val="left"/>
      <w:pPr>
        <w:ind w:left="360" w:hanging="360"/>
      </w:pPr>
      <w:rPr>
        <w:rFonts w:hint="default"/>
      </w:rPr>
    </w:lvl>
    <w:lvl w:ilvl="1">
      <w:start w:val="7"/>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nsid w:val="55851EF1"/>
    <w:multiLevelType w:val="multilevel"/>
    <w:tmpl w:val="9030006C"/>
    <w:lvl w:ilvl="0">
      <w:start w:val="8"/>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2">
    <w:nsid w:val="5F910786"/>
    <w:multiLevelType w:val="hybridMultilevel"/>
    <w:tmpl w:val="BF082E8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66174BDE"/>
    <w:multiLevelType w:val="multilevel"/>
    <w:tmpl w:val="DD64EDB0"/>
    <w:lvl w:ilvl="0">
      <w:start w:val="1"/>
      <w:numFmt w:val="decimal"/>
      <w:pStyle w:val="TRTtulo"/>
      <w:lvlText w:val="%1."/>
      <w:lvlJc w:val="left"/>
      <w:pPr>
        <w:ind w:left="360" w:hanging="360"/>
      </w:pPr>
      <w:rPr>
        <w:rFonts w:ascii="Times New Roman" w:hAnsi="Times New Roman" w:cs="Times New Roman" w:hint="default"/>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pStyle w:val="TRSubtpico"/>
      <w:lvlText w:val="%1.%2."/>
      <w:lvlJc w:val="left"/>
      <w:pPr>
        <w:ind w:left="1000" w:hanging="432"/>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pStyle w:val="TRSegundoSubtpico"/>
      <w:lvlText w:val="%1.%2.%3."/>
      <w:lvlJc w:val="left"/>
      <w:pPr>
        <w:ind w:left="1639" w:hanging="50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3">
      <w:start w:val="1"/>
      <w:numFmt w:val="decimal"/>
      <w:lvlText w:val="%1.%2.%3.%4."/>
      <w:lvlJc w:val="left"/>
      <w:pPr>
        <w:tabs>
          <w:tab w:val="num" w:pos="2268"/>
        </w:tabs>
        <w:ind w:left="2268" w:hanging="1304"/>
      </w:pPr>
      <w:rPr>
        <w:rFonts w:hint="default"/>
        <w:i/>
        <w:sz w:val="20"/>
        <w:szCs w:val="2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6AF21848"/>
    <w:multiLevelType w:val="multilevel"/>
    <w:tmpl w:val="959CF0B0"/>
    <w:lvl w:ilvl="0">
      <w:start w:val="8"/>
      <w:numFmt w:val="decimal"/>
      <w:lvlText w:val="%1."/>
      <w:lvlJc w:val="left"/>
      <w:pPr>
        <w:ind w:left="555" w:hanging="555"/>
      </w:pPr>
      <w:rPr>
        <w:rFonts w:hint="default"/>
      </w:rPr>
    </w:lvl>
    <w:lvl w:ilvl="1">
      <w:start w:val="2"/>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nsid w:val="743C70A4"/>
    <w:multiLevelType w:val="hybridMultilevel"/>
    <w:tmpl w:val="16BEBC60"/>
    <w:lvl w:ilvl="0" w:tplc="04160011">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7"/>
  </w:num>
  <w:num w:numId="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3"/>
  </w:num>
  <w:num w:numId="4">
    <w:abstractNumId w:val="8"/>
  </w:num>
  <w:num w:numId="5">
    <w:abstractNumId w:val="12"/>
  </w:num>
  <w:num w:numId="6">
    <w:abstractNumId w:val="15"/>
  </w:num>
  <w:num w:numId="7">
    <w:abstractNumId w:val="14"/>
  </w:num>
  <w:num w:numId="8">
    <w:abstractNumId w:val="11"/>
  </w:num>
  <w:num w:numId="9">
    <w:abstractNumId w:val="10"/>
  </w:num>
  <w:num w:numId="10">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64"/>
  <w:doNotDisplayPageBoundaries/>
  <w:embedSystemFonts/>
  <w:activeWritingStyle w:appName="MSWord" w:lang="pt-BR" w:vendorID="64" w:dllVersion="131078" w:nlCheck="1" w:checkStyle="0"/>
  <w:activeWritingStyle w:appName="MSWord" w:lang="es-ES_tradnl" w:vendorID="64" w:dllVersion="131078" w:nlCheck="1" w:checkStyle="1"/>
  <w:activeWritingStyle w:appName="MSWord" w:lang="en-US" w:vendorID="64" w:dllVersion="131078" w:nlCheck="1" w:checkStyle="1"/>
  <w:activeWritingStyle w:appName="MSWord" w:lang="pt-BR" w:vendorID="1" w:dllVersion="513" w:checkStyle="1"/>
  <w:activeWritingStyle w:appName="MSWord" w:lang="es-ES_tradnl" w:vendorID="9" w:dllVersion="512" w:checkStyle="1"/>
  <w:activeWritingStyle w:appName="MSWord" w:lang="pt-PT" w:vendorID="1" w:dllVersion="513"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4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199A"/>
    <w:rsid w:val="000002EC"/>
    <w:rsid w:val="00000A40"/>
    <w:rsid w:val="00002889"/>
    <w:rsid w:val="0000295A"/>
    <w:rsid w:val="00002DB9"/>
    <w:rsid w:val="000051DE"/>
    <w:rsid w:val="0000567D"/>
    <w:rsid w:val="00007B45"/>
    <w:rsid w:val="00007FC9"/>
    <w:rsid w:val="00010943"/>
    <w:rsid w:val="000118D7"/>
    <w:rsid w:val="00012443"/>
    <w:rsid w:val="000201E7"/>
    <w:rsid w:val="00022BED"/>
    <w:rsid w:val="00023CC8"/>
    <w:rsid w:val="000258CA"/>
    <w:rsid w:val="000269E3"/>
    <w:rsid w:val="00026E01"/>
    <w:rsid w:val="00027B50"/>
    <w:rsid w:val="00030134"/>
    <w:rsid w:val="00032D31"/>
    <w:rsid w:val="000350D6"/>
    <w:rsid w:val="00035B64"/>
    <w:rsid w:val="00040363"/>
    <w:rsid w:val="00040EDA"/>
    <w:rsid w:val="000410F4"/>
    <w:rsid w:val="00041AB7"/>
    <w:rsid w:val="0004325F"/>
    <w:rsid w:val="00046C63"/>
    <w:rsid w:val="00046DFF"/>
    <w:rsid w:val="00047912"/>
    <w:rsid w:val="00050328"/>
    <w:rsid w:val="000507DD"/>
    <w:rsid w:val="00050CDA"/>
    <w:rsid w:val="00050E9F"/>
    <w:rsid w:val="00051078"/>
    <w:rsid w:val="000514C8"/>
    <w:rsid w:val="000518F0"/>
    <w:rsid w:val="0005257D"/>
    <w:rsid w:val="00054D6F"/>
    <w:rsid w:val="00056B57"/>
    <w:rsid w:val="00057150"/>
    <w:rsid w:val="00060FBD"/>
    <w:rsid w:val="0006113A"/>
    <w:rsid w:val="00061DDD"/>
    <w:rsid w:val="00062297"/>
    <w:rsid w:val="0006447B"/>
    <w:rsid w:val="00065B86"/>
    <w:rsid w:val="00066DC7"/>
    <w:rsid w:val="0007203C"/>
    <w:rsid w:val="0007263A"/>
    <w:rsid w:val="000727D1"/>
    <w:rsid w:val="0007471E"/>
    <w:rsid w:val="00077089"/>
    <w:rsid w:val="00077134"/>
    <w:rsid w:val="0008168A"/>
    <w:rsid w:val="00081BF4"/>
    <w:rsid w:val="00082CD5"/>
    <w:rsid w:val="00085C4E"/>
    <w:rsid w:val="000868EA"/>
    <w:rsid w:val="0008712F"/>
    <w:rsid w:val="00087883"/>
    <w:rsid w:val="00091583"/>
    <w:rsid w:val="000918B3"/>
    <w:rsid w:val="000922F1"/>
    <w:rsid w:val="00094BD1"/>
    <w:rsid w:val="00096268"/>
    <w:rsid w:val="000A0CAF"/>
    <w:rsid w:val="000A1961"/>
    <w:rsid w:val="000A1CBE"/>
    <w:rsid w:val="000A2193"/>
    <w:rsid w:val="000A2980"/>
    <w:rsid w:val="000A34B2"/>
    <w:rsid w:val="000A6308"/>
    <w:rsid w:val="000A7637"/>
    <w:rsid w:val="000B4D46"/>
    <w:rsid w:val="000B52AB"/>
    <w:rsid w:val="000B563E"/>
    <w:rsid w:val="000B7E1A"/>
    <w:rsid w:val="000C0CA4"/>
    <w:rsid w:val="000C1C8D"/>
    <w:rsid w:val="000C2217"/>
    <w:rsid w:val="000C34AE"/>
    <w:rsid w:val="000C530C"/>
    <w:rsid w:val="000C5A99"/>
    <w:rsid w:val="000C66CA"/>
    <w:rsid w:val="000C73A7"/>
    <w:rsid w:val="000D1947"/>
    <w:rsid w:val="000D1F31"/>
    <w:rsid w:val="000D3F93"/>
    <w:rsid w:val="000D4461"/>
    <w:rsid w:val="000D4EF3"/>
    <w:rsid w:val="000D618B"/>
    <w:rsid w:val="000D76CA"/>
    <w:rsid w:val="000D7E13"/>
    <w:rsid w:val="000E0804"/>
    <w:rsid w:val="000E1982"/>
    <w:rsid w:val="000E1F34"/>
    <w:rsid w:val="000E236E"/>
    <w:rsid w:val="000E369C"/>
    <w:rsid w:val="000E5471"/>
    <w:rsid w:val="000E6294"/>
    <w:rsid w:val="000E7C61"/>
    <w:rsid w:val="000F09DF"/>
    <w:rsid w:val="000F0BCE"/>
    <w:rsid w:val="000F4939"/>
    <w:rsid w:val="000F6432"/>
    <w:rsid w:val="00100DA4"/>
    <w:rsid w:val="00100FFE"/>
    <w:rsid w:val="001014AA"/>
    <w:rsid w:val="00101AFC"/>
    <w:rsid w:val="001037A6"/>
    <w:rsid w:val="00104A76"/>
    <w:rsid w:val="00106B8E"/>
    <w:rsid w:val="00107182"/>
    <w:rsid w:val="00111B7B"/>
    <w:rsid w:val="001124F6"/>
    <w:rsid w:val="0011388C"/>
    <w:rsid w:val="001139A1"/>
    <w:rsid w:val="00114655"/>
    <w:rsid w:val="00120305"/>
    <w:rsid w:val="00120F3C"/>
    <w:rsid w:val="001225EC"/>
    <w:rsid w:val="001233A1"/>
    <w:rsid w:val="00123C3E"/>
    <w:rsid w:val="00124F3B"/>
    <w:rsid w:val="00126284"/>
    <w:rsid w:val="001264BD"/>
    <w:rsid w:val="00126DB0"/>
    <w:rsid w:val="001278DD"/>
    <w:rsid w:val="00130AB1"/>
    <w:rsid w:val="00130B4F"/>
    <w:rsid w:val="00131E7A"/>
    <w:rsid w:val="001325B3"/>
    <w:rsid w:val="001340F0"/>
    <w:rsid w:val="001350BD"/>
    <w:rsid w:val="00141C58"/>
    <w:rsid w:val="001423FC"/>
    <w:rsid w:val="0014321C"/>
    <w:rsid w:val="00145B78"/>
    <w:rsid w:val="0014696A"/>
    <w:rsid w:val="001473F3"/>
    <w:rsid w:val="00147E6B"/>
    <w:rsid w:val="00150B9E"/>
    <w:rsid w:val="001529D1"/>
    <w:rsid w:val="001531A6"/>
    <w:rsid w:val="00153B75"/>
    <w:rsid w:val="001557C5"/>
    <w:rsid w:val="00155F6C"/>
    <w:rsid w:val="001560E2"/>
    <w:rsid w:val="00157D3E"/>
    <w:rsid w:val="001601B7"/>
    <w:rsid w:val="00160CC3"/>
    <w:rsid w:val="0016111A"/>
    <w:rsid w:val="001634DB"/>
    <w:rsid w:val="00163545"/>
    <w:rsid w:val="00165725"/>
    <w:rsid w:val="00167CBB"/>
    <w:rsid w:val="00167D7D"/>
    <w:rsid w:val="001730DB"/>
    <w:rsid w:val="001733EF"/>
    <w:rsid w:val="00173576"/>
    <w:rsid w:val="00173A7F"/>
    <w:rsid w:val="00174976"/>
    <w:rsid w:val="00176689"/>
    <w:rsid w:val="00176BD9"/>
    <w:rsid w:val="00177327"/>
    <w:rsid w:val="00177B2D"/>
    <w:rsid w:val="00177B98"/>
    <w:rsid w:val="00177E98"/>
    <w:rsid w:val="0018063C"/>
    <w:rsid w:val="001832CC"/>
    <w:rsid w:val="00186170"/>
    <w:rsid w:val="00186F0E"/>
    <w:rsid w:val="00191ECC"/>
    <w:rsid w:val="0019239D"/>
    <w:rsid w:val="00192C82"/>
    <w:rsid w:val="001941E8"/>
    <w:rsid w:val="00194E0B"/>
    <w:rsid w:val="001958EE"/>
    <w:rsid w:val="00195B55"/>
    <w:rsid w:val="001A30E8"/>
    <w:rsid w:val="001A5E52"/>
    <w:rsid w:val="001A6973"/>
    <w:rsid w:val="001A6D58"/>
    <w:rsid w:val="001B2F6E"/>
    <w:rsid w:val="001B6172"/>
    <w:rsid w:val="001C2C4E"/>
    <w:rsid w:val="001C2EB5"/>
    <w:rsid w:val="001C3A32"/>
    <w:rsid w:val="001C4B7C"/>
    <w:rsid w:val="001C6209"/>
    <w:rsid w:val="001D029F"/>
    <w:rsid w:val="001D0A21"/>
    <w:rsid w:val="001D2025"/>
    <w:rsid w:val="001D2255"/>
    <w:rsid w:val="001D27F9"/>
    <w:rsid w:val="001D3083"/>
    <w:rsid w:val="001D4A3F"/>
    <w:rsid w:val="001D5B99"/>
    <w:rsid w:val="001D70C8"/>
    <w:rsid w:val="001D7415"/>
    <w:rsid w:val="001D741F"/>
    <w:rsid w:val="001E0252"/>
    <w:rsid w:val="001E0DA9"/>
    <w:rsid w:val="001E1532"/>
    <w:rsid w:val="001E2433"/>
    <w:rsid w:val="001E286A"/>
    <w:rsid w:val="001E4932"/>
    <w:rsid w:val="001E4F10"/>
    <w:rsid w:val="001E4F15"/>
    <w:rsid w:val="001F3340"/>
    <w:rsid w:val="001F35AF"/>
    <w:rsid w:val="001F4211"/>
    <w:rsid w:val="001F4959"/>
    <w:rsid w:val="001F4E04"/>
    <w:rsid w:val="001F7014"/>
    <w:rsid w:val="001F7B36"/>
    <w:rsid w:val="00204340"/>
    <w:rsid w:val="0020465A"/>
    <w:rsid w:val="002075F0"/>
    <w:rsid w:val="00211096"/>
    <w:rsid w:val="00211E3A"/>
    <w:rsid w:val="00212013"/>
    <w:rsid w:val="0021281B"/>
    <w:rsid w:val="002149F4"/>
    <w:rsid w:val="00214BB2"/>
    <w:rsid w:val="00214FE0"/>
    <w:rsid w:val="00215278"/>
    <w:rsid w:val="002166C9"/>
    <w:rsid w:val="00221A81"/>
    <w:rsid w:val="0022228C"/>
    <w:rsid w:val="00222D80"/>
    <w:rsid w:val="00226AFB"/>
    <w:rsid w:val="00230B31"/>
    <w:rsid w:val="0023125E"/>
    <w:rsid w:val="00231621"/>
    <w:rsid w:val="002327B1"/>
    <w:rsid w:val="00233665"/>
    <w:rsid w:val="0023470C"/>
    <w:rsid w:val="00234735"/>
    <w:rsid w:val="00234822"/>
    <w:rsid w:val="00234BB9"/>
    <w:rsid w:val="00236723"/>
    <w:rsid w:val="00240CE1"/>
    <w:rsid w:val="00240DF9"/>
    <w:rsid w:val="00240F02"/>
    <w:rsid w:val="00242B3F"/>
    <w:rsid w:val="00242B68"/>
    <w:rsid w:val="0024313F"/>
    <w:rsid w:val="00243581"/>
    <w:rsid w:val="00245FB3"/>
    <w:rsid w:val="00246412"/>
    <w:rsid w:val="0024671D"/>
    <w:rsid w:val="002477CE"/>
    <w:rsid w:val="00250A35"/>
    <w:rsid w:val="00253ABE"/>
    <w:rsid w:val="00254683"/>
    <w:rsid w:val="002556E2"/>
    <w:rsid w:val="00255876"/>
    <w:rsid w:val="00256578"/>
    <w:rsid w:val="00257595"/>
    <w:rsid w:val="00257D1E"/>
    <w:rsid w:val="00260A11"/>
    <w:rsid w:val="00260EE3"/>
    <w:rsid w:val="0026241B"/>
    <w:rsid w:val="00262443"/>
    <w:rsid w:val="00262514"/>
    <w:rsid w:val="0026291D"/>
    <w:rsid w:val="002649AD"/>
    <w:rsid w:val="00265C25"/>
    <w:rsid w:val="00265E99"/>
    <w:rsid w:val="002665F5"/>
    <w:rsid w:val="00267D90"/>
    <w:rsid w:val="00270938"/>
    <w:rsid w:val="00271F52"/>
    <w:rsid w:val="0027325C"/>
    <w:rsid w:val="0027596C"/>
    <w:rsid w:val="00276DF6"/>
    <w:rsid w:val="00277445"/>
    <w:rsid w:val="0028115C"/>
    <w:rsid w:val="002823B6"/>
    <w:rsid w:val="00283BFB"/>
    <w:rsid w:val="00284A47"/>
    <w:rsid w:val="00290387"/>
    <w:rsid w:val="002912A8"/>
    <w:rsid w:val="00292CE6"/>
    <w:rsid w:val="0029377D"/>
    <w:rsid w:val="002946B8"/>
    <w:rsid w:val="00297174"/>
    <w:rsid w:val="002972D4"/>
    <w:rsid w:val="002A296E"/>
    <w:rsid w:val="002A2DB3"/>
    <w:rsid w:val="002A3C35"/>
    <w:rsid w:val="002A52C9"/>
    <w:rsid w:val="002B4900"/>
    <w:rsid w:val="002B5C56"/>
    <w:rsid w:val="002B5EF8"/>
    <w:rsid w:val="002B7464"/>
    <w:rsid w:val="002C1601"/>
    <w:rsid w:val="002C1BBB"/>
    <w:rsid w:val="002C1BF8"/>
    <w:rsid w:val="002C3804"/>
    <w:rsid w:val="002C3927"/>
    <w:rsid w:val="002C45E9"/>
    <w:rsid w:val="002C663D"/>
    <w:rsid w:val="002C6A9D"/>
    <w:rsid w:val="002C6BB4"/>
    <w:rsid w:val="002C7D4A"/>
    <w:rsid w:val="002D13C1"/>
    <w:rsid w:val="002D2F86"/>
    <w:rsid w:val="002D3586"/>
    <w:rsid w:val="002D4030"/>
    <w:rsid w:val="002D45AC"/>
    <w:rsid w:val="002D45B6"/>
    <w:rsid w:val="002D4879"/>
    <w:rsid w:val="002D5021"/>
    <w:rsid w:val="002D51C0"/>
    <w:rsid w:val="002D6AF2"/>
    <w:rsid w:val="002D79E8"/>
    <w:rsid w:val="002E0485"/>
    <w:rsid w:val="002E07E0"/>
    <w:rsid w:val="002E0F41"/>
    <w:rsid w:val="002E13A3"/>
    <w:rsid w:val="002E383B"/>
    <w:rsid w:val="002E47E7"/>
    <w:rsid w:val="002E68E9"/>
    <w:rsid w:val="002E7D3B"/>
    <w:rsid w:val="002F02AC"/>
    <w:rsid w:val="002F0614"/>
    <w:rsid w:val="002F16E0"/>
    <w:rsid w:val="002F54AF"/>
    <w:rsid w:val="002F661E"/>
    <w:rsid w:val="002F70D6"/>
    <w:rsid w:val="00301F66"/>
    <w:rsid w:val="003021FD"/>
    <w:rsid w:val="00303275"/>
    <w:rsid w:val="003032FE"/>
    <w:rsid w:val="00303A9D"/>
    <w:rsid w:val="0030685C"/>
    <w:rsid w:val="00310613"/>
    <w:rsid w:val="00311467"/>
    <w:rsid w:val="003129AC"/>
    <w:rsid w:val="00313C7A"/>
    <w:rsid w:val="00313D3D"/>
    <w:rsid w:val="00325EEA"/>
    <w:rsid w:val="00326F52"/>
    <w:rsid w:val="00330794"/>
    <w:rsid w:val="00331D73"/>
    <w:rsid w:val="00332A2E"/>
    <w:rsid w:val="00333545"/>
    <w:rsid w:val="00335FAF"/>
    <w:rsid w:val="00337CE0"/>
    <w:rsid w:val="003403E8"/>
    <w:rsid w:val="00342463"/>
    <w:rsid w:val="00342DDE"/>
    <w:rsid w:val="00343BDE"/>
    <w:rsid w:val="0034415D"/>
    <w:rsid w:val="003443F9"/>
    <w:rsid w:val="003462F3"/>
    <w:rsid w:val="003464CA"/>
    <w:rsid w:val="003469A2"/>
    <w:rsid w:val="003469EB"/>
    <w:rsid w:val="00347463"/>
    <w:rsid w:val="00347CEB"/>
    <w:rsid w:val="0035049E"/>
    <w:rsid w:val="003507E9"/>
    <w:rsid w:val="00352408"/>
    <w:rsid w:val="00352CAD"/>
    <w:rsid w:val="003559C2"/>
    <w:rsid w:val="003612E5"/>
    <w:rsid w:val="00361ED6"/>
    <w:rsid w:val="00362356"/>
    <w:rsid w:val="00362A37"/>
    <w:rsid w:val="003632FB"/>
    <w:rsid w:val="0036336F"/>
    <w:rsid w:val="003640E5"/>
    <w:rsid w:val="003643D3"/>
    <w:rsid w:val="00364447"/>
    <w:rsid w:val="00364E76"/>
    <w:rsid w:val="00370D3E"/>
    <w:rsid w:val="003719E2"/>
    <w:rsid w:val="003723E1"/>
    <w:rsid w:val="00372912"/>
    <w:rsid w:val="003749FD"/>
    <w:rsid w:val="00376374"/>
    <w:rsid w:val="00376B95"/>
    <w:rsid w:val="00377EF9"/>
    <w:rsid w:val="003807A1"/>
    <w:rsid w:val="00380844"/>
    <w:rsid w:val="00381607"/>
    <w:rsid w:val="003822E7"/>
    <w:rsid w:val="0038598E"/>
    <w:rsid w:val="003923E1"/>
    <w:rsid w:val="00392A83"/>
    <w:rsid w:val="003950A4"/>
    <w:rsid w:val="00395C5E"/>
    <w:rsid w:val="0039607D"/>
    <w:rsid w:val="00396AE3"/>
    <w:rsid w:val="00397A43"/>
    <w:rsid w:val="003A0D47"/>
    <w:rsid w:val="003A101C"/>
    <w:rsid w:val="003A4EE2"/>
    <w:rsid w:val="003A597F"/>
    <w:rsid w:val="003A5AF2"/>
    <w:rsid w:val="003A63EE"/>
    <w:rsid w:val="003A67CC"/>
    <w:rsid w:val="003A72C6"/>
    <w:rsid w:val="003A79AC"/>
    <w:rsid w:val="003B0F2E"/>
    <w:rsid w:val="003B3E70"/>
    <w:rsid w:val="003B5B95"/>
    <w:rsid w:val="003B7BED"/>
    <w:rsid w:val="003B7E63"/>
    <w:rsid w:val="003B7F47"/>
    <w:rsid w:val="003C20DC"/>
    <w:rsid w:val="003C2CB4"/>
    <w:rsid w:val="003C38F4"/>
    <w:rsid w:val="003C43D4"/>
    <w:rsid w:val="003C46CE"/>
    <w:rsid w:val="003C513B"/>
    <w:rsid w:val="003C5D84"/>
    <w:rsid w:val="003D0F98"/>
    <w:rsid w:val="003D0FBC"/>
    <w:rsid w:val="003D2C45"/>
    <w:rsid w:val="003D2CD6"/>
    <w:rsid w:val="003D2D60"/>
    <w:rsid w:val="003D4527"/>
    <w:rsid w:val="003D6C7D"/>
    <w:rsid w:val="003D7619"/>
    <w:rsid w:val="003E2220"/>
    <w:rsid w:val="003E456D"/>
    <w:rsid w:val="003E5F04"/>
    <w:rsid w:val="003E61FA"/>
    <w:rsid w:val="003F09E7"/>
    <w:rsid w:val="003F1A9C"/>
    <w:rsid w:val="003F2634"/>
    <w:rsid w:val="003F7EF2"/>
    <w:rsid w:val="004001C6"/>
    <w:rsid w:val="0040211C"/>
    <w:rsid w:val="00404406"/>
    <w:rsid w:val="00405B74"/>
    <w:rsid w:val="00410E7F"/>
    <w:rsid w:val="00412892"/>
    <w:rsid w:val="004133E7"/>
    <w:rsid w:val="004159B9"/>
    <w:rsid w:val="00421079"/>
    <w:rsid w:val="00421122"/>
    <w:rsid w:val="00421C44"/>
    <w:rsid w:val="004222AD"/>
    <w:rsid w:val="00423D66"/>
    <w:rsid w:val="0042571F"/>
    <w:rsid w:val="00426400"/>
    <w:rsid w:val="0043031F"/>
    <w:rsid w:val="0043177E"/>
    <w:rsid w:val="0043248B"/>
    <w:rsid w:val="00432AA7"/>
    <w:rsid w:val="00433A73"/>
    <w:rsid w:val="00433D1A"/>
    <w:rsid w:val="0043479E"/>
    <w:rsid w:val="00435064"/>
    <w:rsid w:val="00435489"/>
    <w:rsid w:val="004359E0"/>
    <w:rsid w:val="00435C0D"/>
    <w:rsid w:val="00435C92"/>
    <w:rsid w:val="004362D0"/>
    <w:rsid w:val="00436388"/>
    <w:rsid w:val="00436410"/>
    <w:rsid w:val="00440405"/>
    <w:rsid w:val="00440ED1"/>
    <w:rsid w:val="0044392B"/>
    <w:rsid w:val="004443B1"/>
    <w:rsid w:val="00444C0A"/>
    <w:rsid w:val="00445566"/>
    <w:rsid w:val="00445C15"/>
    <w:rsid w:val="00447C49"/>
    <w:rsid w:val="00447C8D"/>
    <w:rsid w:val="00451870"/>
    <w:rsid w:val="00451DF1"/>
    <w:rsid w:val="0045305C"/>
    <w:rsid w:val="0045312F"/>
    <w:rsid w:val="00453AE0"/>
    <w:rsid w:val="00453B94"/>
    <w:rsid w:val="00454F5A"/>
    <w:rsid w:val="00454FFC"/>
    <w:rsid w:val="00455493"/>
    <w:rsid w:val="0045699F"/>
    <w:rsid w:val="00461E39"/>
    <w:rsid w:val="0046298E"/>
    <w:rsid w:val="0046354D"/>
    <w:rsid w:val="0046486C"/>
    <w:rsid w:val="00465284"/>
    <w:rsid w:val="004656C3"/>
    <w:rsid w:val="00466057"/>
    <w:rsid w:val="004666D3"/>
    <w:rsid w:val="00470C3C"/>
    <w:rsid w:val="0047232F"/>
    <w:rsid w:val="00472686"/>
    <w:rsid w:val="00472EC5"/>
    <w:rsid w:val="00473238"/>
    <w:rsid w:val="00473631"/>
    <w:rsid w:val="00474D3A"/>
    <w:rsid w:val="00474D6A"/>
    <w:rsid w:val="00476290"/>
    <w:rsid w:val="004779FD"/>
    <w:rsid w:val="00477C63"/>
    <w:rsid w:val="00477CC0"/>
    <w:rsid w:val="00481DDE"/>
    <w:rsid w:val="0048361F"/>
    <w:rsid w:val="00483A9D"/>
    <w:rsid w:val="00483FEC"/>
    <w:rsid w:val="00484A45"/>
    <w:rsid w:val="00484C9D"/>
    <w:rsid w:val="00486B47"/>
    <w:rsid w:val="00487ECB"/>
    <w:rsid w:val="00490CA7"/>
    <w:rsid w:val="004934B9"/>
    <w:rsid w:val="00493B86"/>
    <w:rsid w:val="004942E7"/>
    <w:rsid w:val="0049593B"/>
    <w:rsid w:val="004A0258"/>
    <w:rsid w:val="004A02CE"/>
    <w:rsid w:val="004A0898"/>
    <w:rsid w:val="004A0AD6"/>
    <w:rsid w:val="004A0C31"/>
    <w:rsid w:val="004A240C"/>
    <w:rsid w:val="004A2A85"/>
    <w:rsid w:val="004A2AB8"/>
    <w:rsid w:val="004A37D4"/>
    <w:rsid w:val="004A4602"/>
    <w:rsid w:val="004A5EAD"/>
    <w:rsid w:val="004A66A5"/>
    <w:rsid w:val="004B0AB1"/>
    <w:rsid w:val="004B34A2"/>
    <w:rsid w:val="004B3948"/>
    <w:rsid w:val="004B53F2"/>
    <w:rsid w:val="004B6625"/>
    <w:rsid w:val="004B71D0"/>
    <w:rsid w:val="004B73CB"/>
    <w:rsid w:val="004C2824"/>
    <w:rsid w:val="004C3EB8"/>
    <w:rsid w:val="004C428A"/>
    <w:rsid w:val="004C438A"/>
    <w:rsid w:val="004D1703"/>
    <w:rsid w:val="004D174D"/>
    <w:rsid w:val="004D1FEB"/>
    <w:rsid w:val="004D2731"/>
    <w:rsid w:val="004D5FCB"/>
    <w:rsid w:val="004D7A73"/>
    <w:rsid w:val="004E0A87"/>
    <w:rsid w:val="004E189A"/>
    <w:rsid w:val="004E202D"/>
    <w:rsid w:val="004E2585"/>
    <w:rsid w:val="004E2EEF"/>
    <w:rsid w:val="004E3AC0"/>
    <w:rsid w:val="004E52F6"/>
    <w:rsid w:val="004E59EC"/>
    <w:rsid w:val="004E5D31"/>
    <w:rsid w:val="004F062F"/>
    <w:rsid w:val="004F2210"/>
    <w:rsid w:val="004F231C"/>
    <w:rsid w:val="004F3DD7"/>
    <w:rsid w:val="004F51FE"/>
    <w:rsid w:val="004F5258"/>
    <w:rsid w:val="005003CC"/>
    <w:rsid w:val="00510896"/>
    <w:rsid w:val="00513A7A"/>
    <w:rsid w:val="005158CA"/>
    <w:rsid w:val="0052047D"/>
    <w:rsid w:val="00520F95"/>
    <w:rsid w:val="005213C5"/>
    <w:rsid w:val="005214C2"/>
    <w:rsid w:val="00521E97"/>
    <w:rsid w:val="00523596"/>
    <w:rsid w:val="00523787"/>
    <w:rsid w:val="00527EEB"/>
    <w:rsid w:val="005300A5"/>
    <w:rsid w:val="00531C0E"/>
    <w:rsid w:val="00532191"/>
    <w:rsid w:val="00532FDC"/>
    <w:rsid w:val="00533594"/>
    <w:rsid w:val="00535644"/>
    <w:rsid w:val="00535B6A"/>
    <w:rsid w:val="00537DE4"/>
    <w:rsid w:val="00541BD7"/>
    <w:rsid w:val="00541BDD"/>
    <w:rsid w:val="00543384"/>
    <w:rsid w:val="00544222"/>
    <w:rsid w:val="0054427A"/>
    <w:rsid w:val="00545A05"/>
    <w:rsid w:val="00545F4B"/>
    <w:rsid w:val="0054634B"/>
    <w:rsid w:val="005472BE"/>
    <w:rsid w:val="005475B5"/>
    <w:rsid w:val="0054762E"/>
    <w:rsid w:val="005503AF"/>
    <w:rsid w:val="00552898"/>
    <w:rsid w:val="005529A0"/>
    <w:rsid w:val="00553AAA"/>
    <w:rsid w:val="0055532A"/>
    <w:rsid w:val="005555A5"/>
    <w:rsid w:val="005570C9"/>
    <w:rsid w:val="00557378"/>
    <w:rsid w:val="0055764A"/>
    <w:rsid w:val="00557F2E"/>
    <w:rsid w:val="00561C27"/>
    <w:rsid w:val="0056202E"/>
    <w:rsid w:val="00563AFA"/>
    <w:rsid w:val="00566325"/>
    <w:rsid w:val="0056645A"/>
    <w:rsid w:val="005673AA"/>
    <w:rsid w:val="00567D92"/>
    <w:rsid w:val="0057115D"/>
    <w:rsid w:val="00573254"/>
    <w:rsid w:val="00575928"/>
    <w:rsid w:val="00575E9B"/>
    <w:rsid w:val="00576C8A"/>
    <w:rsid w:val="00576D67"/>
    <w:rsid w:val="00576FEC"/>
    <w:rsid w:val="0058062C"/>
    <w:rsid w:val="00581D66"/>
    <w:rsid w:val="005827CA"/>
    <w:rsid w:val="00584B60"/>
    <w:rsid w:val="00586D14"/>
    <w:rsid w:val="005922B7"/>
    <w:rsid w:val="00592E4B"/>
    <w:rsid w:val="00595F10"/>
    <w:rsid w:val="0059631D"/>
    <w:rsid w:val="005A0A37"/>
    <w:rsid w:val="005A0F00"/>
    <w:rsid w:val="005A329E"/>
    <w:rsid w:val="005A550E"/>
    <w:rsid w:val="005A59A4"/>
    <w:rsid w:val="005A6D21"/>
    <w:rsid w:val="005B0463"/>
    <w:rsid w:val="005B0E7D"/>
    <w:rsid w:val="005B23D9"/>
    <w:rsid w:val="005B4085"/>
    <w:rsid w:val="005B4D4C"/>
    <w:rsid w:val="005B6045"/>
    <w:rsid w:val="005B6D38"/>
    <w:rsid w:val="005C1DEA"/>
    <w:rsid w:val="005C1E85"/>
    <w:rsid w:val="005C5CF5"/>
    <w:rsid w:val="005C6232"/>
    <w:rsid w:val="005C6C85"/>
    <w:rsid w:val="005C770A"/>
    <w:rsid w:val="005D02A2"/>
    <w:rsid w:val="005D1244"/>
    <w:rsid w:val="005D3678"/>
    <w:rsid w:val="005D49E5"/>
    <w:rsid w:val="005D4C98"/>
    <w:rsid w:val="005D57D9"/>
    <w:rsid w:val="005D6082"/>
    <w:rsid w:val="005D7BA9"/>
    <w:rsid w:val="005D7E79"/>
    <w:rsid w:val="005E0CDA"/>
    <w:rsid w:val="005E2DFB"/>
    <w:rsid w:val="005E3CB9"/>
    <w:rsid w:val="005E4279"/>
    <w:rsid w:val="005E5B35"/>
    <w:rsid w:val="005E7866"/>
    <w:rsid w:val="005E79C2"/>
    <w:rsid w:val="005F0A3D"/>
    <w:rsid w:val="005F1894"/>
    <w:rsid w:val="005F1A41"/>
    <w:rsid w:val="005F7BBB"/>
    <w:rsid w:val="00601062"/>
    <w:rsid w:val="00601D13"/>
    <w:rsid w:val="00601FC6"/>
    <w:rsid w:val="0060288A"/>
    <w:rsid w:val="00602BC2"/>
    <w:rsid w:val="00604942"/>
    <w:rsid w:val="0060508E"/>
    <w:rsid w:val="0060572A"/>
    <w:rsid w:val="00605B82"/>
    <w:rsid w:val="00605F1B"/>
    <w:rsid w:val="006060B2"/>
    <w:rsid w:val="006062FB"/>
    <w:rsid w:val="00607673"/>
    <w:rsid w:val="00610DAC"/>
    <w:rsid w:val="00611881"/>
    <w:rsid w:val="0061325D"/>
    <w:rsid w:val="00613959"/>
    <w:rsid w:val="00615A42"/>
    <w:rsid w:val="006165E4"/>
    <w:rsid w:val="00616E69"/>
    <w:rsid w:val="006176EC"/>
    <w:rsid w:val="00617881"/>
    <w:rsid w:val="00623010"/>
    <w:rsid w:val="006234AD"/>
    <w:rsid w:val="00623517"/>
    <w:rsid w:val="00624B93"/>
    <w:rsid w:val="006278D0"/>
    <w:rsid w:val="00631684"/>
    <w:rsid w:val="0063205D"/>
    <w:rsid w:val="00641A9E"/>
    <w:rsid w:val="00641F3F"/>
    <w:rsid w:val="00643AB0"/>
    <w:rsid w:val="00643E05"/>
    <w:rsid w:val="00644FBF"/>
    <w:rsid w:val="00645031"/>
    <w:rsid w:val="006476FE"/>
    <w:rsid w:val="00650184"/>
    <w:rsid w:val="006518F5"/>
    <w:rsid w:val="00651AE8"/>
    <w:rsid w:val="00651AF4"/>
    <w:rsid w:val="0065328B"/>
    <w:rsid w:val="006613BE"/>
    <w:rsid w:val="00661BE1"/>
    <w:rsid w:val="0066508D"/>
    <w:rsid w:val="00666007"/>
    <w:rsid w:val="00666987"/>
    <w:rsid w:val="006677A3"/>
    <w:rsid w:val="00667D02"/>
    <w:rsid w:val="00670DF1"/>
    <w:rsid w:val="00671BD2"/>
    <w:rsid w:val="006721E7"/>
    <w:rsid w:val="00673654"/>
    <w:rsid w:val="006760F6"/>
    <w:rsid w:val="00676E92"/>
    <w:rsid w:val="0068056E"/>
    <w:rsid w:val="00681961"/>
    <w:rsid w:val="006819C5"/>
    <w:rsid w:val="00681E33"/>
    <w:rsid w:val="0068367C"/>
    <w:rsid w:val="00690550"/>
    <w:rsid w:val="00691237"/>
    <w:rsid w:val="00692488"/>
    <w:rsid w:val="00693080"/>
    <w:rsid w:val="0069475C"/>
    <w:rsid w:val="0069494F"/>
    <w:rsid w:val="0069529F"/>
    <w:rsid w:val="00696CB0"/>
    <w:rsid w:val="006970E9"/>
    <w:rsid w:val="006A4AE9"/>
    <w:rsid w:val="006A50CC"/>
    <w:rsid w:val="006A5BE1"/>
    <w:rsid w:val="006A627C"/>
    <w:rsid w:val="006A7D74"/>
    <w:rsid w:val="006B199B"/>
    <w:rsid w:val="006B1AED"/>
    <w:rsid w:val="006B27D1"/>
    <w:rsid w:val="006B2AD6"/>
    <w:rsid w:val="006B3534"/>
    <w:rsid w:val="006C0407"/>
    <w:rsid w:val="006C058A"/>
    <w:rsid w:val="006C130F"/>
    <w:rsid w:val="006C1F9A"/>
    <w:rsid w:val="006C2BA8"/>
    <w:rsid w:val="006C2C21"/>
    <w:rsid w:val="006C3BC7"/>
    <w:rsid w:val="006C51A8"/>
    <w:rsid w:val="006D1C17"/>
    <w:rsid w:val="006D1E89"/>
    <w:rsid w:val="006D2796"/>
    <w:rsid w:val="006D297A"/>
    <w:rsid w:val="006D2EFD"/>
    <w:rsid w:val="006D353C"/>
    <w:rsid w:val="006D3757"/>
    <w:rsid w:val="006D6450"/>
    <w:rsid w:val="006D76F4"/>
    <w:rsid w:val="006D7DAB"/>
    <w:rsid w:val="006E0100"/>
    <w:rsid w:val="006E0EAA"/>
    <w:rsid w:val="006E22C7"/>
    <w:rsid w:val="006E4590"/>
    <w:rsid w:val="006E598E"/>
    <w:rsid w:val="006E621B"/>
    <w:rsid w:val="006F150F"/>
    <w:rsid w:val="006F196B"/>
    <w:rsid w:val="006F35A6"/>
    <w:rsid w:val="006F41B9"/>
    <w:rsid w:val="006F5094"/>
    <w:rsid w:val="006F6DED"/>
    <w:rsid w:val="006F7DCF"/>
    <w:rsid w:val="00700FA4"/>
    <w:rsid w:val="00701A5E"/>
    <w:rsid w:val="00701BEF"/>
    <w:rsid w:val="00703AE9"/>
    <w:rsid w:val="00704043"/>
    <w:rsid w:val="007078FF"/>
    <w:rsid w:val="00710384"/>
    <w:rsid w:val="00710EEC"/>
    <w:rsid w:val="007111F4"/>
    <w:rsid w:val="0071177D"/>
    <w:rsid w:val="00711B7A"/>
    <w:rsid w:val="00712603"/>
    <w:rsid w:val="00712C9F"/>
    <w:rsid w:val="00713510"/>
    <w:rsid w:val="007140B6"/>
    <w:rsid w:val="00715D63"/>
    <w:rsid w:val="0071673C"/>
    <w:rsid w:val="0071759C"/>
    <w:rsid w:val="007177A0"/>
    <w:rsid w:val="00717EA5"/>
    <w:rsid w:val="00720EA2"/>
    <w:rsid w:val="0072179D"/>
    <w:rsid w:val="00721FBE"/>
    <w:rsid w:val="007235BD"/>
    <w:rsid w:val="007236AA"/>
    <w:rsid w:val="00724F26"/>
    <w:rsid w:val="0072625C"/>
    <w:rsid w:val="007277B0"/>
    <w:rsid w:val="00727C48"/>
    <w:rsid w:val="00730074"/>
    <w:rsid w:val="007339E5"/>
    <w:rsid w:val="00733DEB"/>
    <w:rsid w:val="007342CF"/>
    <w:rsid w:val="007358D8"/>
    <w:rsid w:val="007375F8"/>
    <w:rsid w:val="00740CF7"/>
    <w:rsid w:val="00742F9E"/>
    <w:rsid w:val="00743AFD"/>
    <w:rsid w:val="00743E97"/>
    <w:rsid w:val="007448A8"/>
    <w:rsid w:val="00746F1E"/>
    <w:rsid w:val="00747CE2"/>
    <w:rsid w:val="00750284"/>
    <w:rsid w:val="00751274"/>
    <w:rsid w:val="00751357"/>
    <w:rsid w:val="00751CE9"/>
    <w:rsid w:val="00752B66"/>
    <w:rsid w:val="007543F2"/>
    <w:rsid w:val="0075685D"/>
    <w:rsid w:val="00762E1E"/>
    <w:rsid w:val="007634C7"/>
    <w:rsid w:val="0076407A"/>
    <w:rsid w:val="007643D6"/>
    <w:rsid w:val="007675CD"/>
    <w:rsid w:val="00767893"/>
    <w:rsid w:val="0077452D"/>
    <w:rsid w:val="00776ECE"/>
    <w:rsid w:val="007773A1"/>
    <w:rsid w:val="007775E9"/>
    <w:rsid w:val="00777DE2"/>
    <w:rsid w:val="00781B0C"/>
    <w:rsid w:val="00782044"/>
    <w:rsid w:val="007844F8"/>
    <w:rsid w:val="007848E1"/>
    <w:rsid w:val="00785057"/>
    <w:rsid w:val="007853C5"/>
    <w:rsid w:val="00785AF0"/>
    <w:rsid w:val="00786492"/>
    <w:rsid w:val="00786DFE"/>
    <w:rsid w:val="007874CF"/>
    <w:rsid w:val="007878B9"/>
    <w:rsid w:val="007907FE"/>
    <w:rsid w:val="00791122"/>
    <w:rsid w:val="007916C2"/>
    <w:rsid w:val="007951F9"/>
    <w:rsid w:val="00795255"/>
    <w:rsid w:val="00795955"/>
    <w:rsid w:val="00796610"/>
    <w:rsid w:val="007A0C9A"/>
    <w:rsid w:val="007A1C01"/>
    <w:rsid w:val="007A1E8E"/>
    <w:rsid w:val="007A33E1"/>
    <w:rsid w:val="007A548C"/>
    <w:rsid w:val="007A74D2"/>
    <w:rsid w:val="007A7EA3"/>
    <w:rsid w:val="007B24CB"/>
    <w:rsid w:val="007B54DE"/>
    <w:rsid w:val="007B6ABB"/>
    <w:rsid w:val="007B77B7"/>
    <w:rsid w:val="007B79C2"/>
    <w:rsid w:val="007C068F"/>
    <w:rsid w:val="007C475B"/>
    <w:rsid w:val="007C6983"/>
    <w:rsid w:val="007D0881"/>
    <w:rsid w:val="007D0FE0"/>
    <w:rsid w:val="007D1D72"/>
    <w:rsid w:val="007D2F2A"/>
    <w:rsid w:val="007D3CBB"/>
    <w:rsid w:val="007D44BC"/>
    <w:rsid w:val="007D73D9"/>
    <w:rsid w:val="007E08A2"/>
    <w:rsid w:val="007E369E"/>
    <w:rsid w:val="007E3F1F"/>
    <w:rsid w:val="007E4BD9"/>
    <w:rsid w:val="007E62EB"/>
    <w:rsid w:val="007F08F2"/>
    <w:rsid w:val="007F2BD0"/>
    <w:rsid w:val="007F3D7D"/>
    <w:rsid w:val="007F4B0C"/>
    <w:rsid w:val="007F6AAF"/>
    <w:rsid w:val="007F7DBD"/>
    <w:rsid w:val="00800B67"/>
    <w:rsid w:val="008029F8"/>
    <w:rsid w:val="00802F85"/>
    <w:rsid w:val="00806453"/>
    <w:rsid w:val="008071D9"/>
    <w:rsid w:val="00807EA9"/>
    <w:rsid w:val="0081017D"/>
    <w:rsid w:val="00811273"/>
    <w:rsid w:val="00814B88"/>
    <w:rsid w:val="00815EF9"/>
    <w:rsid w:val="008165A8"/>
    <w:rsid w:val="008169A8"/>
    <w:rsid w:val="008208EE"/>
    <w:rsid w:val="008218AD"/>
    <w:rsid w:val="00821DF8"/>
    <w:rsid w:val="00823F41"/>
    <w:rsid w:val="008244C8"/>
    <w:rsid w:val="00827029"/>
    <w:rsid w:val="008274C6"/>
    <w:rsid w:val="00831221"/>
    <w:rsid w:val="00831977"/>
    <w:rsid w:val="00831D96"/>
    <w:rsid w:val="0083250D"/>
    <w:rsid w:val="00832975"/>
    <w:rsid w:val="00833725"/>
    <w:rsid w:val="00834021"/>
    <w:rsid w:val="008343C7"/>
    <w:rsid w:val="0083505F"/>
    <w:rsid w:val="008359F1"/>
    <w:rsid w:val="00836848"/>
    <w:rsid w:val="00836B17"/>
    <w:rsid w:val="00837556"/>
    <w:rsid w:val="00837A00"/>
    <w:rsid w:val="00840634"/>
    <w:rsid w:val="00840F18"/>
    <w:rsid w:val="00841629"/>
    <w:rsid w:val="00841A46"/>
    <w:rsid w:val="00841EBC"/>
    <w:rsid w:val="0084381C"/>
    <w:rsid w:val="00844485"/>
    <w:rsid w:val="008454F3"/>
    <w:rsid w:val="00845C27"/>
    <w:rsid w:val="00845C68"/>
    <w:rsid w:val="008460B9"/>
    <w:rsid w:val="00846B58"/>
    <w:rsid w:val="00847D9E"/>
    <w:rsid w:val="00850E5A"/>
    <w:rsid w:val="00850F7A"/>
    <w:rsid w:val="00851287"/>
    <w:rsid w:val="00851484"/>
    <w:rsid w:val="0085183C"/>
    <w:rsid w:val="00851CB0"/>
    <w:rsid w:val="0085326C"/>
    <w:rsid w:val="008537CD"/>
    <w:rsid w:val="008553C9"/>
    <w:rsid w:val="00856CBA"/>
    <w:rsid w:val="00856E5E"/>
    <w:rsid w:val="00857557"/>
    <w:rsid w:val="008578C9"/>
    <w:rsid w:val="00857B2D"/>
    <w:rsid w:val="00863810"/>
    <w:rsid w:val="00865E95"/>
    <w:rsid w:val="00866F15"/>
    <w:rsid w:val="0087064F"/>
    <w:rsid w:val="00870ACB"/>
    <w:rsid w:val="0087152C"/>
    <w:rsid w:val="0087327E"/>
    <w:rsid w:val="008736F1"/>
    <w:rsid w:val="00874E65"/>
    <w:rsid w:val="008774A0"/>
    <w:rsid w:val="00881BDE"/>
    <w:rsid w:val="00881DDC"/>
    <w:rsid w:val="00882BB3"/>
    <w:rsid w:val="00886617"/>
    <w:rsid w:val="008905CC"/>
    <w:rsid w:val="00890BBB"/>
    <w:rsid w:val="00890DD0"/>
    <w:rsid w:val="00894920"/>
    <w:rsid w:val="008951A3"/>
    <w:rsid w:val="0089618C"/>
    <w:rsid w:val="008962E4"/>
    <w:rsid w:val="008973A0"/>
    <w:rsid w:val="008A0C3B"/>
    <w:rsid w:val="008A2D55"/>
    <w:rsid w:val="008A3019"/>
    <w:rsid w:val="008A34D3"/>
    <w:rsid w:val="008A5217"/>
    <w:rsid w:val="008A58F4"/>
    <w:rsid w:val="008A6E70"/>
    <w:rsid w:val="008B0736"/>
    <w:rsid w:val="008B0E1D"/>
    <w:rsid w:val="008B0FB2"/>
    <w:rsid w:val="008B23F4"/>
    <w:rsid w:val="008B3BC1"/>
    <w:rsid w:val="008B42EB"/>
    <w:rsid w:val="008B4D9F"/>
    <w:rsid w:val="008B6C16"/>
    <w:rsid w:val="008B70E9"/>
    <w:rsid w:val="008B7E8F"/>
    <w:rsid w:val="008B7F26"/>
    <w:rsid w:val="008B7FA6"/>
    <w:rsid w:val="008C0BDC"/>
    <w:rsid w:val="008C179C"/>
    <w:rsid w:val="008C3177"/>
    <w:rsid w:val="008C4313"/>
    <w:rsid w:val="008C479A"/>
    <w:rsid w:val="008C48F6"/>
    <w:rsid w:val="008C5916"/>
    <w:rsid w:val="008C6294"/>
    <w:rsid w:val="008D1491"/>
    <w:rsid w:val="008D27C4"/>
    <w:rsid w:val="008D4BDA"/>
    <w:rsid w:val="008D5032"/>
    <w:rsid w:val="008E07B3"/>
    <w:rsid w:val="008E24C5"/>
    <w:rsid w:val="008E265E"/>
    <w:rsid w:val="008E26C2"/>
    <w:rsid w:val="008E3932"/>
    <w:rsid w:val="008E6ED9"/>
    <w:rsid w:val="008F07B4"/>
    <w:rsid w:val="008F0DDF"/>
    <w:rsid w:val="008F22CA"/>
    <w:rsid w:val="008F34AB"/>
    <w:rsid w:val="008F3B4C"/>
    <w:rsid w:val="008F53D3"/>
    <w:rsid w:val="008F58C9"/>
    <w:rsid w:val="008F623C"/>
    <w:rsid w:val="008F7666"/>
    <w:rsid w:val="0090005D"/>
    <w:rsid w:val="009020F3"/>
    <w:rsid w:val="00903190"/>
    <w:rsid w:val="00903CE1"/>
    <w:rsid w:val="00907434"/>
    <w:rsid w:val="009101DA"/>
    <w:rsid w:val="00910BE5"/>
    <w:rsid w:val="0091114B"/>
    <w:rsid w:val="00911804"/>
    <w:rsid w:val="00912FEB"/>
    <w:rsid w:val="009132B6"/>
    <w:rsid w:val="0091333E"/>
    <w:rsid w:val="0091553F"/>
    <w:rsid w:val="00916A6F"/>
    <w:rsid w:val="00916DF8"/>
    <w:rsid w:val="009172C7"/>
    <w:rsid w:val="0092011F"/>
    <w:rsid w:val="00920488"/>
    <w:rsid w:val="009207D4"/>
    <w:rsid w:val="0092097D"/>
    <w:rsid w:val="00920CF2"/>
    <w:rsid w:val="00921DBC"/>
    <w:rsid w:val="00922018"/>
    <w:rsid w:val="009220BA"/>
    <w:rsid w:val="0092270B"/>
    <w:rsid w:val="00922880"/>
    <w:rsid w:val="0092443E"/>
    <w:rsid w:val="00925A77"/>
    <w:rsid w:val="00925E12"/>
    <w:rsid w:val="00927285"/>
    <w:rsid w:val="00927617"/>
    <w:rsid w:val="00930284"/>
    <w:rsid w:val="00930673"/>
    <w:rsid w:val="0093113A"/>
    <w:rsid w:val="00931273"/>
    <w:rsid w:val="00933A52"/>
    <w:rsid w:val="0093501C"/>
    <w:rsid w:val="009356E2"/>
    <w:rsid w:val="00936AC4"/>
    <w:rsid w:val="00941420"/>
    <w:rsid w:val="00941F72"/>
    <w:rsid w:val="00942747"/>
    <w:rsid w:val="009469BE"/>
    <w:rsid w:val="00946E2E"/>
    <w:rsid w:val="00947077"/>
    <w:rsid w:val="00947BF9"/>
    <w:rsid w:val="009523C7"/>
    <w:rsid w:val="00952697"/>
    <w:rsid w:val="00952CB8"/>
    <w:rsid w:val="00953218"/>
    <w:rsid w:val="00954D4D"/>
    <w:rsid w:val="00955105"/>
    <w:rsid w:val="009563DD"/>
    <w:rsid w:val="00956C89"/>
    <w:rsid w:val="00957241"/>
    <w:rsid w:val="00960068"/>
    <w:rsid w:val="00960EF8"/>
    <w:rsid w:val="00961250"/>
    <w:rsid w:val="00961B49"/>
    <w:rsid w:val="009636E6"/>
    <w:rsid w:val="00963796"/>
    <w:rsid w:val="009641CA"/>
    <w:rsid w:val="00965EFB"/>
    <w:rsid w:val="00966B6A"/>
    <w:rsid w:val="0096770E"/>
    <w:rsid w:val="00970382"/>
    <w:rsid w:val="00972381"/>
    <w:rsid w:val="0097247B"/>
    <w:rsid w:val="00972C11"/>
    <w:rsid w:val="0097353E"/>
    <w:rsid w:val="00973B46"/>
    <w:rsid w:val="0097539B"/>
    <w:rsid w:val="009758BB"/>
    <w:rsid w:val="009807E0"/>
    <w:rsid w:val="0098081A"/>
    <w:rsid w:val="009817FB"/>
    <w:rsid w:val="00983AB6"/>
    <w:rsid w:val="00984759"/>
    <w:rsid w:val="00987133"/>
    <w:rsid w:val="0099294C"/>
    <w:rsid w:val="00993A2E"/>
    <w:rsid w:val="00994B2E"/>
    <w:rsid w:val="0099717E"/>
    <w:rsid w:val="009973CD"/>
    <w:rsid w:val="0099797D"/>
    <w:rsid w:val="009A06D0"/>
    <w:rsid w:val="009A18B3"/>
    <w:rsid w:val="009A19CC"/>
    <w:rsid w:val="009A1DBD"/>
    <w:rsid w:val="009A22E1"/>
    <w:rsid w:val="009A2FB9"/>
    <w:rsid w:val="009A41B8"/>
    <w:rsid w:val="009A4623"/>
    <w:rsid w:val="009A5004"/>
    <w:rsid w:val="009A580B"/>
    <w:rsid w:val="009A5A29"/>
    <w:rsid w:val="009A6632"/>
    <w:rsid w:val="009A6ADF"/>
    <w:rsid w:val="009A6B9B"/>
    <w:rsid w:val="009A6EC7"/>
    <w:rsid w:val="009B31B8"/>
    <w:rsid w:val="009B39F6"/>
    <w:rsid w:val="009B3E50"/>
    <w:rsid w:val="009B4B1C"/>
    <w:rsid w:val="009B6D92"/>
    <w:rsid w:val="009C0A0D"/>
    <w:rsid w:val="009C104A"/>
    <w:rsid w:val="009C2D8D"/>
    <w:rsid w:val="009C371E"/>
    <w:rsid w:val="009C4055"/>
    <w:rsid w:val="009C5C69"/>
    <w:rsid w:val="009D0531"/>
    <w:rsid w:val="009D1212"/>
    <w:rsid w:val="009D3823"/>
    <w:rsid w:val="009D3EFC"/>
    <w:rsid w:val="009D4AFE"/>
    <w:rsid w:val="009D52F6"/>
    <w:rsid w:val="009D71A6"/>
    <w:rsid w:val="009E0292"/>
    <w:rsid w:val="009E05CD"/>
    <w:rsid w:val="009E5F77"/>
    <w:rsid w:val="009F0704"/>
    <w:rsid w:val="009F1C74"/>
    <w:rsid w:val="009F4262"/>
    <w:rsid w:val="009F4972"/>
    <w:rsid w:val="009F529E"/>
    <w:rsid w:val="009F5953"/>
    <w:rsid w:val="009F5966"/>
    <w:rsid w:val="009F6435"/>
    <w:rsid w:val="009F73B6"/>
    <w:rsid w:val="009F74E9"/>
    <w:rsid w:val="009F76F2"/>
    <w:rsid w:val="00A007C6"/>
    <w:rsid w:val="00A00B5D"/>
    <w:rsid w:val="00A0371F"/>
    <w:rsid w:val="00A058B8"/>
    <w:rsid w:val="00A06C8A"/>
    <w:rsid w:val="00A074AE"/>
    <w:rsid w:val="00A07A61"/>
    <w:rsid w:val="00A100A4"/>
    <w:rsid w:val="00A10EA2"/>
    <w:rsid w:val="00A11721"/>
    <w:rsid w:val="00A11754"/>
    <w:rsid w:val="00A129EA"/>
    <w:rsid w:val="00A12F89"/>
    <w:rsid w:val="00A13014"/>
    <w:rsid w:val="00A1409A"/>
    <w:rsid w:val="00A1536A"/>
    <w:rsid w:val="00A1572E"/>
    <w:rsid w:val="00A2043C"/>
    <w:rsid w:val="00A20FBC"/>
    <w:rsid w:val="00A21C4B"/>
    <w:rsid w:val="00A248D3"/>
    <w:rsid w:val="00A24EE8"/>
    <w:rsid w:val="00A25AF5"/>
    <w:rsid w:val="00A27775"/>
    <w:rsid w:val="00A27801"/>
    <w:rsid w:val="00A27BF0"/>
    <w:rsid w:val="00A3116C"/>
    <w:rsid w:val="00A31551"/>
    <w:rsid w:val="00A328A7"/>
    <w:rsid w:val="00A32C4B"/>
    <w:rsid w:val="00A32D02"/>
    <w:rsid w:val="00A3326B"/>
    <w:rsid w:val="00A37204"/>
    <w:rsid w:val="00A37477"/>
    <w:rsid w:val="00A406C3"/>
    <w:rsid w:val="00A409E6"/>
    <w:rsid w:val="00A40E6D"/>
    <w:rsid w:val="00A43822"/>
    <w:rsid w:val="00A43DDC"/>
    <w:rsid w:val="00A44ECB"/>
    <w:rsid w:val="00A4603B"/>
    <w:rsid w:val="00A47A30"/>
    <w:rsid w:val="00A47AEE"/>
    <w:rsid w:val="00A47F98"/>
    <w:rsid w:val="00A53480"/>
    <w:rsid w:val="00A5361D"/>
    <w:rsid w:val="00A57605"/>
    <w:rsid w:val="00A618BB"/>
    <w:rsid w:val="00A6286A"/>
    <w:rsid w:val="00A629E5"/>
    <w:rsid w:val="00A63CD2"/>
    <w:rsid w:val="00A6574D"/>
    <w:rsid w:val="00A65BC8"/>
    <w:rsid w:val="00A67012"/>
    <w:rsid w:val="00A67644"/>
    <w:rsid w:val="00A72DF1"/>
    <w:rsid w:val="00A7359C"/>
    <w:rsid w:val="00A739C4"/>
    <w:rsid w:val="00A75284"/>
    <w:rsid w:val="00A753D3"/>
    <w:rsid w:val="00A75455"/>
    <w:rsid w:val="00A75636"/>
    <w:rsid w:val="00A75937"/>
    <w:rsid w:val="00A760CF"/>
    <w:rsid w:val="00A7623F"/>
    <w:rsid w:val="00A774A5"/>
    <w:rsid w:val="00A809EF"/>
    <w:rsid w:val="00A80C30"/>
    <w:rsid w:val="00A80DEC"/>
    <w:rsid w:val="00A81021"/>
    <w:rsid w:val="00A8462A"/>
    <w:rsid w:val="00A866DD"/>
    <w:rsid w:val="00A87358"/>
    <w:rsid w:val="00A8785B"/>
    <w:rsid w:val="00A90979"/>
    <w:rsid w:val="00A90CA9"/>
    <w:rsid w:val="00A94C41"/>
    <w:rsid w:val="00A94D8F"/>
    <w:rsid w:val="00A96574"/>
    <w:rsid w:val="00AA1671"/>
    <w:rsid w:val="00AA199A"/>
    <w:rsid w:val="00AA1B73"/>
    <w:rsid w:val="00AA1DD3"/>
    <w:rsid w:val="00AA1E0B"/>
    <w:rsid w:val="00AA2305"/>
    <w:rsid w:val="00AA6E6A"/>
    <w:rsid w:val="00AB038E"/>
    <w:rsid w:val="00AB100C"/>
    <w:rsid w:val="00AB13AB"/>
    <w:rsid w:val="00AB1863"/>
    <w:rsid w:val="00AB4FEA"/>
    <w:rsid w:val="00AB5AAD"/>
    <w:rsid w:val="00AB652B"/>
    <w:rsid w:val="00AB6C59"/>
    <w:rsid w:val="00AC00E4"/>
    <w:rsid w:val="00AC0559"/>
    <w:rsid w:val="00AC0B8C"/>
    <w:rsid w:val="00AC43C7"/>
    <w:rsid w:val="00AC43E1"/>
    <w:rsid w:val="00AC4425"/>
    <w:rsid w:val="00AC4670"/>
    <w:rsid w:val="00AC4D6D"/>
    <w:rsid w:val="00AC61C1"/>
    <w:rsid w:val="00AC76CA"/>
    <w:rsid w:val="00AC7D4A"/>
    <w:rsid w:val="00AD0045"/>
    <w:rsid w:val="00AD15E9"/>
    <w:rsid w:val="00AD1ABD"/>
    <w:rsid w:val="00AD38CC"/>
    <w:rsid w:val="00AD3EB8"/>
    <w:rsid w:val="00AD5CE9"/>
    <w:rsid w:val="00AD6C91"/>
    <w:rsid w:val="00AD758B"/>
    <w:rsid w:val="00AD78B8"/>
    <w:rsid w:val="00AE0215"/>
    <w:rsid w:val="00AE18D2"/>
    <w:rsid w:val="00AE3CD6"/>
    <w:rsid w:val="00AE3F79"/>
    <w:rsid w:val="00AE5D5F"/>
    <w:rsid w:val="00AE7667"/>
    <w:rsid w:val="00AE7BEF"/>
    <w:rsid w:val="00AF014F"/>
    <w:rsid w:val="00AF0710"/>
    <w:rsid w:val="00AF17D7"/>
    <w:rsid w:val="00AF2256"/>
    <w:rsid w:val="00AF256B"/>
    <w:rsid w:val="00AF28C8"/>
    <w:rsid w:val="00AF45F1"/>
    <w:rsid w:val="00AF4E4C"/>
    <w:rsid w:val="00AF5459"/>
    <w:rsid w:val="00AF66E5"/>
    <w:rsid w:val="00AF6DB0"/>
    <w:rsid w:val="00AF6E23"/>
    <w:rsid w:val="00AF7954"/>
    <w:rsid w:val="00AF7CC6"/>
    <w:rsid w:val="00B014A8"/>
    <w:rsid w:val="00B03109"/>
    <w:rsid w:val="00B032D6"/>
    <w:rsid w:val="00B0341A"/>
    <w:rsid w:val="00B03DBF"/>
    <w:rsid w:val="00B04E4B"/>
    <w:rsid w:val="00B05FE9"/>
    <w:rsid w:val="00B05FF2"/>
    <w:rsid w:val="00B0639E"/>
    <w:rsid w:val="00B06E50"/>
    <w:rsid w:val="00B0706B"/>
    <w:rsid w:val="00B07D33"/>
    <w:rsid w:val="00B10246"/>
    <w:rsid w:val="00B10AD2"/>
    <w:rsid w:val="00B114E4"/>
    <w:rsid w:val="00B12CEE"/>
    <w:rsid w:val="00B13729"/>
    <w:rsid w:val="00B15C66"/>
    <w:rsid w:val="00B15F12"/>
    <w:rsid w:val="00B163C2"/>
    <w:rsid w:val="00B170AE"/>
    <w:rsid w:val="00B20348"/>
    <w:rsid w:val="00B21A06"/>
    <w:rsid w:val="00B21CEF"/>
    <w:rsid w:val="00B2251E"/>
    <w:rsid w:val="00B23477"/>
    <w:rsid w:val="00B239DC"/>
    <w:rsid w:val="00B23CAE"/>
    <w:rsid w:val="00B244FB"/>
    <w:rsid w:val="00B2614D"/>
    <w:rsid w:val="00B26598"/>
    <w:rsid w:val="00B2719C"/>
    <w:rsid w:val="00B27C97"/>
    <w:rsid w:val="00B30C6E"/>
    <w:rsid w:val="00B33BAB"/>
    <w:rsid w:val="00B33DAF"/>
    <w:rsid w:val="00B34EA1"/>
    <w:rsid w:val="00B361DD"/>
    <w:rsid w:val="00B37341"/>
    <w:rsid w:val="00B41B0C"/>
    <w:rsid w:val="00B42249"/>
    <w:rsid w:val="00B424CB"/>
    <w:rsid w:val="00B42612"/>
    <w:rsid w:val="00B433EA"/>
    <w:rsid w:val="00B4456B"/>
    <w:rsid w:val="00B44D56"/>
    <w:rsid w:val="00B452D7"/>
    <w:rsid w:val="00B45F77"/>
    <w:rsid w:val="00B46807"/>
    <w:rsid w:val="00B475BC"/>
    <w:rsid w:val="00B47C00"/>
    <w:rsid w:val="00B47CB9"/>
    <w:rsid w:val="00B53E30"/>
    <w:rsid w:val="00B547E1"/>
    <w:rsid w:val="00B54855"/>
    <w:rsid w:val="00B563B6"/>
    <w:rsid w:val="00B56790"/>
    <w:rsid w:val="00B6018E"/>
    <w:rsid w:val="00B60531"/>
    <w:rsid w:val="00B60E99"/>
    <w:rsid w:val="00B610A1"/>
    <w:rsid w:val="00B613EC"/>
    <w:rsid w:val="00B62A2A"/>
    <w:rsid w:val="00B62AA4"/>
    <w:rsid w:val="00B63A73"/>
    <w:rsid w:val="00B66AED"/>
    <w:rsid w:val="00B66EB1"/>
    <w:rsid w:val="00B678C2"/>
    <w:rsid w:val="00B71F9A"/>
    <w:rsid w:val="00B73C72"/>
    <w:rsid w:val="00B74DE5"/>
    <w:rsid w:val="00B750A7"/>
    <w:rsid w:val="00B767B9"/>
    <w:rsid w:val="00B76F3B"/>
    <w:rsid w:val="00B81664"/>
    <w:rsid w:val="00B82700"/>
    <w:rsid w:val="00B83FA4"/>
    <w:rsid w:val="00B86B7C"/>
    <w:rsid w:val="00B87D2A"/>
    <w:rsid w:val="00B92C79"/>
    <w:rsid w:val="00B92FB3"/>
    <w:rsid w:val="00B93C2D"/>
    <w:rsid w:val="00B95118"/>
    <w:rsid w:val="00B95BBE"/>
    <w:rsid w:val="00B96A60"/>
    <w:rsid w:val="00BA11B2"/>
    <w:rsid w:val="00BA1F83"/>
    <w:rsid w:val="00BA322B"/>
    <w:rsid w:val="00BA349D"/>
    <w:rsid w:val="00BA4D4B"/>
    <w:rsid w:val="00BA5AA3"/>
    <w:rsid w:val="00BA5B31"/>
    <w:rsid w:val="00BA6B6E"/>
    <w:rsid w:val="00BA6CE5"/>
    <w:rsid w:val="00BA6FA7"/>
    <w:rsid w:val="00BB0C02"/>
    <w:rsid w:val="00BB1BA8"/>
    <w:rsid w:val="00BB28B0"/>
    <w:rsid w:val="00BB31F4"/>
    <w:rsid w:val="00BB4647"/>
    <w:rsid w:val="00BB477D"/>
    <w:rsid w:val="00BC03ED"/>
    <w:rsid w:val="00BC2274"/>
    <w:rsid w:val="00BC230D"/>
    <w:rsid w:val="00BC26D3"/>
    <w:rsid w:val="00BC282F"/>
    <w:rsid w:val="00BC326B"/>
    <w:rsid w:val="00BC33B8"/>
    <w:rsid w:val="00BC4799"/>
    <w:rsid w:val="00BC4B56"/>
    <w:rsid w:val="00BC5BFB"/>
    <w:rsid w:val="00BC60E3"/>
    <w:rsid w:val="00BC6368"/>
    <w:rsid w:val="00BD0C9B"/>
    <w:rsid w:val="00BD107D"/>
    <w:rsid w:val="00BD1190"/>
    <w:rsid w:val="00BD1DBC"/>
    <w:rsid w:val="00BD278B"/>
    <w:rsid w:val="00BD4795"/>
    <w:rsid w:val="00BD5C01"/>
    <w:rsid w:val="00BD6AD9"/>
    <w:rsid w:val="00BD75B0"/>
    <w:rsid w:val="00BD7D4B"/>
    <w:rsid w:val="00BE18C2"/>
    <w:rsid w:val="00BE2189"/>
    <w:rsid w:val="00BE28D6"/>
    <w:rsid w:val="00BE2B51"/>
    <w:rsid w:val="00BE49B6"/>
    <w:rsid w:val="00BE5786"/>
    <w:rsid w:val="00BE590A"/>
    <w:rsid w:val="00BE5F9B"/>
    <w:rsid w:val="00BF0D5E"/>
    <w:rsid w:val="00BF19B1"/>
    <w:rsid w:val="00BF1E47"/>
    <w:rsid w:val="00BF24DE"/>
    <w:rsid w:val="00BF3B56"/>
    <w:rsid w:val="00BF3BE6"/>
    <w:rsid w:val="00BF432D"/>
    <w:rsid w:val="00BF4973"/>
    <w:rsid w:val="00BF582A"/>
    <w:rsid w:val="00BF6ADC"/>
    <w:rsid w:val="00BF78A5"/>
    <w:rsid w:val="00BF79B7"/>
    <w:rsid w:val="00C0030C"/>
    <w:rsid w:val="00C00C9D"/>
    <w:rsid w:val="00C00DEC"/>
    <w:rsid w:val="00C03315"/>
    <w:rsid w:val="00C03B5B"/>
    <w:rsid w:val="00C04A55"/>
    <w:rsid w:val="00C0556F"/>
    <w:rsid w:val="00C0685B"/>
    <w:rsid w:val="00C06FC4"/>
    <w:rsid w:val="00C10CB5"/>
    <w:rsid w:val="00C1125A"/>
    <w:rsid w:val="00C120D4"/>
    <w:rsid w:val="00C12D3A"/>
    <w:rsid w:val="00C14DD0"/>
    <w:rsid w:val="00C152BE"/>
    <w:rsid w:val="00C1531C"/>
    <w:rsid w:val="00C16E9C"/>
    <w:rsid w:val="00C17188"/>
    <w:rsid w:val="00C20296"/>
    <w:rsid w:val="00C24930"/>
    <w:rsid w:val="00C24BEB"/>
    <w:rsid w:val="00C24FBC"/>
    <w:rsid w:val="00C25FD4"/>
    <w:rsid w:val="00C30904"/>
    <w:rsid w:val="00C30B63"/>
    <w:rsid w:val="00C31AD8"/>
    <w:rsid w:val="00C31D4F"/>
    <w:rsid w:val="00C32CB5"/>
    <w:rsid w:val="00C34CD0"/>
    <w:rsid w:val="00C36672"/>
    <w:rsid w:val="00C370A3"/>
    <w:rsid w:val="00C400E5"/>
    <w:rsid w:val="00C42562"/>
    <w:rsid w:val="00C4313D"/>
    <w:rsid w:val="00C44B41"/>
    <w:rsid w:val="00C44F43"/>
    <w:rsid w:val="00C44F5B"/>
    <w:rsid w:val="00C45E87"/>
    <w:rsid w:val="00C4629F"/>
    <w:rsid w:val="00C46FF5"/>
    <w:rsid w:val="00C50D80"/>
    <w:rsid w:val="00C50F84"/>
    <w:rsid w:val="00C52417"/>
    <w:rsid w:val="00C5300E"/>
    <w:rsid w:val="00C5538A"/>
    <w:rsid w:val="00C56DBE"/>
    <w:rsid w:val="00C601CE"/>
    <w:rsid w:val="00C61A18"/>
    <w:rsid w:val="00C63405"/>
    <w:rsid w:val="00C637B3"/>
    <w:rsid w:val="00C64462"/>
    <w:rsid w:val="00C655E7"/>
    <w:rsid w:val="00C659D2"/>
    <w:rsid w:val="00C66B52"/>
    <w:rsid w:val="00C67772"/>
    <w:rsid w:val="00C67B81"/>
    <w:rsid w:val="00C70F67"/>
    <w:rsid w:val="00C71727"/>
    <w:rsid w:val="00C71913"/>
    <w:rsid w:val="00C737B4"/>
    <w:rsid w:val="00C73972"/>
    <w:rsid w:val="00C751B3"/>
    <w:rsid w:val="00C83099"/>
    <w:rsid w:val="00C84513"/>
    <w:rsid w:val="00C8489A"/>
    <w:rsid w:val="00C85533"/>
    <w:rsid w:val="00C85ABB"/>
    <w:rsid w:val="00C85B79"/>
    <w:rsid w:val="00C94B70"/>
    <w:rsid w:val="00C94FD7"/>
    <w:rsid w:val="00C96EC1"/>
    <w:rsid w:val="00C96F36"/>
    <w:rsid w:val="00C97A92"/>
    <w:rsid w:val="00C97EF8"/>
    <w:rsid w:val="00CA00FE"/>
    <w:rsid w:val="00CA0164"/>
    <w:rsid w:val="00CA0F6B"/>
    <w:rsid w:val="00CA235E"/>
    <w:rsid w:val="00CA37B4"/>
    <w:rsid w:val="00CA4ABF"/>
    <w:rsid w:val="00CA5A27"/>
    <w:rsid w:val="00CA7457"/>
    <w:rsid w:val="00CA7B33"/>
    <w:rsid w:val="00CB0980"/>
    <w:rsid w:val="00CB1662"/>
    <w:rsid w:val="00CB21B1"/>
    <w:rsid w:val="00CB2EFD"/>
    <w:rsid w:val="00CB4988"/>
    <w:rsid w:val="00CB4D46"/>
    <w:rsid w:val="00CB547F"/>
    <w:rsid w:val="00CB6BA9"/>
    <w:rsid w:val="00CB70C5"/>
    <w:rsid w:val="00CC0E5D"/>
    <w:rsid w:val="00CC21C2"/>
    <w:rsid w:val="00CC260A"/>
    <w:rsid w:val="00CC3EF5"/>
    <w:rsid w:val="00CC3F79"/>
    <w:rsid w:val="00CC513B"/>
    <w:rsid w:val="00CC55B2"/>
    <w:rsid w:val="00CD0382"/>
    <w:rsid w:val="00CD36AF"/>
    <w:rsid w:val="00CD3AC9"/>
    <w:rsid w:val="00CD4CD3"/>
    <w:rsid w:val="00CD5E53"/>
    <w:rsid w:val="00CD6349"/>
    <w:rsid w:val="00CD7FEF"/>
    <w:rsid w:val="00CE0926"/>
    <w:rsid w:val="00CE0AFD"/>
    <w:rsid w:val="00CE12AC"/>
    <w:rsid w:val="00CE1BB6"/>
    <w:rsid w:val="00CE3384"/>
    <w:rsid w:val="00CE38C6"/>
    <w:rsid w:val="00CE5E5A"/>
    <w:rsid w:val="00CE6E71"/>
    <w:rsid w:val="00CF0AFD"/>
    <w:rsid w:val="00CF0D5D"/>
    <w:rsid w:val="00CF20EB"/>
    <w:rsid w:val="00CF238F"/>
    <w:rsid w:val="00CF44BC"/>
    <w:rsid w:val="00CF45FE"/>
    <w:rsid w:val="00CF48B5"/>
    <w:rsid w:val="00CF6C30"/>
    <w:rsid w:val="00CF727A"/>
    <w:rsid w:val="00CF7288"/>
    <w:rsid w:val="00CF758F"/>
    <w:rsid w:val="00CF7D8C"/>
    <w:rsid w:val="00D0043B"/>
    <w:rsid w:val="00D02B40"/>
    <w:rsid w:val="00D06138"/>
    <w:rsid w:val="00D06386"/>
    <w:rsid w:val="00D066F9"/>
    <w:rsid w:val="00D10642"/>
    <w:rsid w:val="00D11314"/>
    <w:rsid w:val="00D113D2"/>
    <w:rsid w:val="00D11CCE"/>
    <w:rsid w:val="00D151AB"/>
    <w:rsid w:val="00D153A1"/>
    <w:rsid w:val="00D210A4"/>
    <w:rsid w:val="00D217DD"/>
    <w:rsid w:val="00D22AE6"/>
    <w:rsid w:val="00D24526"/>
    <w:rsid w:val="00D252D3"/>
    <w:rsid w:val="00D26062"/>
    <w:rsid w:val="00D26C3F"/>
    <w:rsid w:val="00D27794"/>
    <w:rsid w:val="00D27F8F"/>
    <w:rsid w:val="00D338D8"/>
    <w:rsid w:val="00D349F0"/>
    <w:rsid w:val="00D35CED"/>
    <w:rsid w:val="00D366C0"/>
    <w:rsid w:val="00D37B1D"/>
    <w:rsid w:val="00D40303"/>
    <w:rsid w:val="00D41CDC"/>
    <w:rsid w:val="00D42C88"/>
    <w:rsid w:val="00D44059"/>
    <w:rsid w:val="00D4742E"/>
    <w:rsid w:val="00D50417"/>
    <w:rsid w:val="00D5131D"/>
    <w:rsid w:val="00D5248E"/>
    <w:rsid w:val="00D5469B"/>
    <w:rsid w:val="00D55F3B"/>
    <w:rsid w:val="00D613B1"/>
    <w:rsid w:val="00D61426"/>
    <w:rsid w:val="00D620A6"/>
    <w:rsid w:val="00D64971"/>
    <w:rsid w:val="00D64AAF"/>
    <w:rsid w:val="00D64AB3"/>
    <w:rsid w:val="00D65A09"/>
    <w:rsid w:val="00D66874"/>
    <w:rsid w:val="00D66D85"/>
    <w:rsid w:val="00D6791D"/>
    <w:rsid w:val="00D67999"/>
    <w:rsid w:val="00D71088"/>
    <w:rsid w:val="00D710C8"/>
    <w:rsid w:val="00D71356"/>
    <w:rsid w:val="00D721C3"/>
    <w:rsid w:val="00D72DCA"/>
    <w:rsid w:val="00D72E2A"/>
    <w:rsid w:val="00D7396E"/>
    <w:rsid w:val="00D74055"/>
    <w:rsid w:val="00D75005"/>
    <w:rsid w:val="00D75E5C"/>
    <w:rsid w:val="00D763DE"/>
    <w:rsid w:val="00D77FA4"/>
    <w:rsid w:val="00D80313"/>
    <w:rsid w:val="00D80C62"/>
    <w:rsid w:val="00D819BD"/>
    <w:rsid w:val="00D8252E"/>
    <w:rsid w:val="00D826A8"/>
    <w:rsid w:val="00D8290F"/>
    <w:rsid w:val="00D8294F"/>
    <w:rsid w:val="00D83310"/>
    <w:rsid w:val="00D83894"/>
    <w:rsid w:val="00D847FB"/>
    <w:rsid w:val="00D84805"/>
    <w:rsid w:val="00D84F74"/>
    <w:rsid w:val="00D859D5"/>
    <w:rsid w:val="00D87137"/>
    <w:rsid w:val="00D87704"/>
    <w:rsid w:val="00D911F3"/>
    <w:rsid w:val="00D933E2"/>
    <w:rsid w:val="00D9556F"/>
    <w:rsid w:val="00D95787"/>
    <w:rsid w:val="00D958E1"/>
    <w:rsid w:val="00D970D8"/>
    <w:rsid w:val="00DA03D8"/>
    <w:rsid w:val="00DA05EF"/>
    <w:rsid w:val="00DA0735"/>
    <w:rsid w:val="00DA193C"/>
    <w:rsid w:val="00DA23A9"/>
    <w:rsid w:val="00DA7248"/>
    <w:rsid w:val="00DB035D"/>
    <w:rsid w:val="00DB1253"/>
    <w:rsid w:val="00DB222F"/>
    <w:rsid w:val="00DB3000"/>
    <w:rsid w:val="00DB3A43"/>
    <w:rsid w:val="00DB484D"/>
    <w:rsid w:val="00DB578C"/>
    <w:rsid w:val="00DC2995"/>
    <w:rsid w:val="00DC2B3D"/>
    <w:rsid w:val="00DC35F4"/>
    <w:rsid w:val="00DC5179"/>
    <w:rsid w:val="00DC5A05"/>
    <w:rsid w:val="00DC64E0"/>
    <w:rsid w:val="00DC7E0B"/>
    <w:rsid w:val="00DD10AD"/>
    <w:rsid w:val="00DD10C8"/>
    <w:rsid w:val="00DD3530"/>
    <w:rsid w:val="00DD4ABC"/>
    <w:rsid w:val="00DD4CC2"/>
    <w:rsid w:val="00DD7396"/>
    <w:rsid w:val="00DD7562"/>
    <w:rsid w:val="00DD762B"/>
    <w:rsid w:val="00DD7F7E"/>
    <w:rsid w:val="00DE1548"/>
    <w:rsid w:val="00DE1906"/>
    <w:rsid w:val="00DE2C98"/>
    <w:rsid w:val="00DE3C35"/>
    <w:rsid w:val="00DE3E06"/>
    <w:rsid w:val="00DE62B7"/>
    <w:rsid w:val="00DE6CA3"/>
    <w:rsid w:val="00DF07F1"/>
    <w:rsid w:val="00DF08F5"/>
    <w:rsid w:val="00DF0CDF"/>
    <w:rsid w:val="00DF2717"/>
    <w:rsid w:val="00DF2765"/>
    <w:rsid w:val="00DF2C35"/>
    <w:rsid w:val="00DF4330"/>
    <w:rsid w:val="00DF767A"/>
    <w:rsid w:val="00E0258A"/>
    <w:rsid w:val="00E031CB"/>
    <w:rsid w:val="00E05632"/>
    <w:rsid w:val="00E064CF"/>
    <w:rsid w:val="00E07087"/>
    <w:rsid w:val="00E1100A"/>
    <w:rsid w:val="00E11160"/>
    <w:rsid w:val="00E119A4"/>
    <w:rsid w:val="00E11BE3"/>
    <w:rsid w:val="00E1293A"/>
    <w:rsid w:val="00E134C5"/>
    <w:rsid w:val="00E1429F"/>
    <w:rsid w:val="00E15B90"/>
    <w:rsid w:val="00E1704B"/>
    <w:rsid w:val="00E202CD"/>
    <w:rsid w:val="00E20B0C"/>
    <w:rsid w:val="00E218DB"/>
    <w:rsid w:val="00E22438"/>
    <w:rsid w:val="00E237A9"/>
    <w:rsid w:val="00E241EC"/>
    <w:rsid w:val="00E24F77"/>
    <w:rsid w:val="00E2564F"/>
    <w:rsid w:val="00E2768D"/>
    <w:rsid w:val="00E27B43"/>
    <w:rsid w:val="00E27BCE"/>
    <w:rsid w:val="00E311E4"/>
    <w:rsid w:val="00E31338"/>
    <w:rsid w:val="00E32194"/>
    <w:rsid w:val="00E3223C"/>
    <w:rsid w:val="00E32C74"/>
    <w:rsid w:val="00E32F8C"/>
    <w:rsid w:val="00E3360F"/>
    <w:rsid w:val="00E33658"/>
    <w:rsid w:val="00E33CAA"/>
    <w:rsid w:val="00E37578"/>
    <w:rsid w:val="00E40125"/>
    <w:rsid w:val="00E403F3"/>
    <w:rsid w:val="00E405F2"/>
    <w:rsid w:val="00E410DC"/>
    <w:rsid w:val="00E4162C"/>
    <w:rsid w:val="00E43B73"/>
    <w:rsid w:val="00E4798F"/>
    <w:rsid w:val="00E52C38"/>
    <w:rsid w:val="00E52ED0"/>
    <w:rsid w:val="00E539C4"/>
    <w:rsid w:val="00E53FE3"/>
    <w:rsid w:val="00E5519B"/>
    <w:rsid w:val="00E56585"/>
    <w:rsid w:val="00E56F7C"/>
    <w:rsid w:val="00E605BB"/>
    <w:rsid w:val="00E61CD8"/>
    <w:rsid w:val="00E62706"/>
    <w:rsid w:val="00E63CE4"/>
    <w:rsid w:val="00E64FFB"/>
    <w:rsid w:val="00E657C4"/>
    <w:rsid w:val="00E65C75"/>
    <w:rsid w:val="00E67048"/>
    <w:rsid w:val="00E726C4"/>
    <w:rsid w:val="00E728BE"/>
    <w:rsid w:val="00E7617C"/>
    <w:rsid w:val="00E76C83"/>
    <w:rsid w:val="00E8173D"/>
    <w:rsid w:val="00E818F7"/>
    <w:rsid w:val="00E83438"/>
    <w:rsid w:val="00E83B9A"/>
    <w:rsid w:val="00E83F7F"/>
    <w:rsid w:val="00E85210"/>
    <w:rsid w:val="00E901F9"/>
    <w:rsid w:val="00E90F58"/>
    <w:rsid w:val="00E91532"/>
    <w:rsid w:val="00E91CCA"/>
    <w:rsid w:val="00E93123"/>
    <w:rsid w:val="00E94DFD"/>
    <w:rsid w:val="00E97B8A"/>
    <w:rsid w:val="00E97DED"/>
    <w:rsid w:val="00EA0D33"/>
    <w:rsid w:val="00EA12B4"/>
    <w:rsid w:val="00EA28F2"/>
    <w:rsid w:val="00EA2B1B"/>
    <w:rsid w:val="00EA2B89"/>
    <w:rsid w:val="00EA4E3C"/>
    <w:rsid w:val="00EA4E78"/>
    <w:rsid w:val="00EA51C9"/>
    <w:rsid w:val="00EB0121"/>
    <w:rsid w:val="00EB0902"/>
    <w:rsid w:val="00EB10BA"/>
    <w:rsid w:val="00EB1B14"/>
    <w:rsid w:val="00EB2C45"/>
    <w:rsid w:val="00EB3594"/>
    <w:rsid w:val="00EB48AC"/>
    <w:rsid w:val="00EB5865"/>
    <w:rsid w:val="00EB6127"/>
    <w:rsid w:val="00EC133D"/>
    <w:rsid w:val="00EC1523"/>
    <w:rsid w:val="00EC3347"/>
    <w:rsid w:val="00ED0E75"/>
    <w:rsid w:val="00ED1E64"/>
    <w:rsid w:val="00ED2100"/>
    <w:rsid w:val="00ED2981"/>
    <w:rsid w:val="00ED2DD0"/>
    <w:rsid w:val="00ED382E"/>
    <w:rsid w:val="00ED6861"/>
    <w:rsid w:val="00ED718D"/>
    <w:rsid w:val="00ED7827"/>
    <w:rsid w:val="00EE0073"/>
    <w:rsid w:val="00EE1750"/>
    <w:rsid w:val="00EE17BF"/>
    <w:rsid w:val="00EE3446"/>
    <w:rsid w:val="00EE34B0"/>
    <w:rsid w:val="00EE4729"/>
    <w:rsid w:val="00EE4D56"/>
    <w:rsid w:val="00EE72BA"/>
    <w:rsid w:val="00EF1617"/>
    <w:rsid w:val="00EF1A62"/>
    <w:rsid w:val="00EF2F4C"/>
    <w:rsid w:val="00EF5FAA"/>
    <w:rsid w:val="00F0101D"/>
    <w:rsid w:val="00F012C4"/>
    <w:rsid w:val="00F0710A"/>
    <w:rsid w:val="00F0727E"/>
    <w:rsid w:val="00F07D67"/>
    <w:rsid w:val="00F11D61"/>
    <w:rsid w:val="00F15464"/>
    <w:rsid w:val="00F165D8"/>
    <w:rsid w:val="00F166C7"/>
    <w:rsid w:val="00F173BB"/>
    <w:rsid w:val="00F17E5E"/>
    <w:rsid w:val="00F17EA1"/>
    <w:rsid w:val="00F23B38"/>
    <w:rsid w:val="00F25E53"/>
    <w:rsid w:val="00F26B24"/>
    <w:rsid w:val="00F2710A"/>
    <w:rsid w:val="00F3111C"/>
    <w:rsid w:val="00F332E6"/>
    <w:rsid w:val="00F35A22"/>
    <w:rsid w:val="00F3602D"/>
    <w:rsid w:val="00F40C86"/>
    <w:rsid w:val="00F420DD"/>
    <w:rsid w:val="00F4253D"/>
    <w:rsid w:val="00F4296F"/>
    <w:rsid w:val="00F436A2"/>
    <w:rsid w:val="00F45657"/>
    <w:rsid w:val="00F46B00"/>
    <w:rsid w:val="00F47232"/>
    <w:rsid w:val="00F47AC7"/>
    <w:rsid w:val="00F47E8F"/>
    <w:rsid w:val="00F50F5B"/>
    <w:rsid w:val="00F51DE2"/>
    <w:rsid w:val="00F51EDB"/>
    <w:rsid w:val="00F54E6D"/>
    <w:rsid w:val="00F55ECF"/>
    <w:rsid w:val="00F56620"/>
    <w:rsid w:val="00F56B62"/>
    <w:rsid w:val="00F56D7D"/>
    <w:rsid w:val="00F5725B"/>
    <w:rsid w:val="00F573E7"/>
    <w:rsid w:val="00F57AFC"/>
    <w:rsid w:val="00F60D45"/>
    <w:rsid w:val="00F6239B"/>
    <w:rsid w:val="00F62F8E"/>
    <w:rsid w:val="00F641AD"/>
    <w:rsid w:val="00F6530E"/>
    <w:rsid w:val="00F67EC9"/>
    <w:rsid w:val="00F70465"/>
    <w:rsid w:val="00F7226B"/>
    <w:rsid w:val="00F72C97"/>
    <w:rsid w:val="00F7494B"/>
    <w:rsid w:val="00F760C5"/>
    <w:rsid w:val="00F766A0"/>
    <w:rsid w:val="00F800EE"/>
    <w:rsid w:val="00F805CF"/>
    <w:rsid w:val="00F80D3A"/>
    <w:rsid w:val="00F81A1D"/>
    <w:rsid w:val="00F8289C"/>
    <w:rsid w:val="00F82A92"/>
    <w:rsid w:val="00F83395"/>
    <w:rsid w:val="00F8399E"/>
    <w:rsid w:val="00F83E42"/>
    <w:rsid w:val="00F85795"/>
    <w:rsid w:val="00F85BCF"/>
    <w:rsid w:val="00F861B9"/>
    <w:rsid w:val="00F86CB0"/>
    <w:rsid w:val="00F86EFC"/>
    <w:rsid w:val="00F873E4"/>
    <w:rsid w:val="00F879C5"/>
    <w:rsid w:val="00F87E60"/>
    <w:rsid w:val="00F9003B"/>
    <w:rsid w:val="00F90350"/>
    <w:rsid w:val="00F90897"/>
    <w:rsid w:val="00F90982"/>
    <w:rsid w:val="00F936D9"/>
    <w:rsid w:val="00F93CB2"/>
    <w:rsid w:val="00F93DF3"/>
    <w:rsid w:val="00F953E6"/>
    <w:rsid w:val="00F95A5A"/>
    <w:rsid w:val="00F97967"/>
    <w:rsid w:val="00FA085D"/>
    <w:rsid w:val="00FA13BA"/>
    <w:rsid w:val="00FA1435"/>
    <w:rsid w:val="00FA1A36"/>
    <w:rsid w:val="00FA2ADC"/>
    <w:rsid w:val="00FA2DF0"/>
    <w:rsid w:val="00FA568B"/>
    <w:rsid w:val="00FA64AB"/>
    <w:rsid w:val="00FA6E7F"/>
    <w:rsid w:val="00FA721A"/>
    <w:rsid w:val="00FB01FC"/>
    <w:rsid w:val="00FB12B8"/>
    <w:rsid w:val="00FB325F"/>
    <w:rsid w:val="00FB3907"/>
    <w:rsid w:val="00FB61B5"/>
    <w:rsid w:val="00FB6D11"/>
    <w:rsid w:val="00FB7797"/>
    <w:rsid w:val="00FC1DED"/>
    <w:rsid w:val="00FC2B41"/>
    <w:rsid w:val="00FC30F1"/>
    <w:rsid w:val="00FC33ED"/>
    <w:rsid w:val="00FC3531"/>
    <w:rsid w:val="00FC37AF"/>
    <w:rsid w:val="00FC4A07"/>
    <w:rsid w:val="00FC4A84"/>
    <w:rsid w:val="00FC55D8"/>
    <w:rsid w:val="00FC5615"/>
    <w:rsid w:val="00FC5D54"/>
    <w:rsid w:val="00FC6002"/>
    <w:rsid w:val="00FC7457"/>
    <w:rsid w:val="00FD00D9"/>
    <w:rsid w:val="00FD0106"/>
    <w:rsid w:val="00FD0E22"/>
    <w:rsid w:val="00FD72BD"/>
    <w:rsid w:val="00FD7E63"/>
    <w:rsid w:val="00FE0BE4"/>
    <w:rsid w:val="00FE1B85"/>
    <w:rsid w:val="00FE25EB"/>
    <w:rsid w:val="00FE7396"/>
    <w:rsid w:val="00FF128C"/>
    <w:rsid w:val="00FF2941"/>
    <w:rsid w:val="00FF4D65"/>
    <w:rsid w:val="00FF56EA"/>
    <w:rsid w:val="00FF5B5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9" w:unhideWhenUsed="0" w:qFormat="1"/>
    <w:lsdException w:name="heading 3" w:semiHidden="0" w:uiPriority="99" w:unhideWhenUsed="0" w:qFormat="1"/>
    <w:lsdException w:name="heading 4" w:semiHidden="0" w:uiPriority="99" w:unhideWhenUsed="0" w:qFormat="1"/>
    <w:lsdException w:name="heading 5" w:semiHidden="0" w:uiPriority="99" w:unhideWhenUsed="0" w:qFormat="1"/>
    <w:lsdException w:name="heading 6" w:semiHidden="0" w:uiPriority="99" w:unhideWhenUsed="0" w:qFormat="1"/>
    <w:lsdException w:name="heading 7" w:uiPriority="99" w:qFormat="1"/>
    <w:lsdException w:name="heading 8" w:uiPriority="99" w:qFormat="1"/>
    <w:lsdException w:name="heading 9" w:uiPriority="99" w:qFormat="1"/>
    <w:lsdException w:name="footnote text" w:uiPriority="99"/>
    <w:lsdException w:name="annotation text" w:uiPriority="99"/>
    <w:lsdException w:name="header" w:uiPriority="99"/>
    <w:lsdException w:name="footer" w:uiPriority="99"/>
    <w:lsdException w:name="caption" w:qFormat="1"/>
    <w:lsdException w:name="footnote reference" w:uiPriority="99"/>
    <w:lsdException w:name="annotation reference" w:uiPriority="99"/>
    <w:lsdException w:name="page number" w:uiPriority="99"/>
    <w:lsdException w:name="List" w:uiPriority="99"/>
    <w:lsdException w:name="List Number" w:semiHidden="0" w:unhideWhenUsed="0"/>
    <w:lsdException w:name="List 4" w:semiHidden="0" w:unhideWhenUsed="0"/>
    <w:lsdException w:name="List 5" w:semiHidden="0" w:unhideWhenUsed="0"/>
    <w:lsdException w:name="Title" w:semiHidden="0" w:uiPriority="99" w:unhideWhenUsed="0" w:qFormat="1"/>
    <w:lsdException w:name="Body Text" w:qFormat="1"/>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3" w:uiPriority="99"/>
    <w:lsdException w:name="Body Text Indent 2" w:uiPriority="99"/>
    <w:lsdException w:name="Body Text Indent 3" w:uiPriority="99"/>
    <w:lsdException w:name="Hyperlink" w:uiPriority="99"/>
    <w:lsdException w:name="FollowedHyperlink" w:uiPriority="99"/>
    <w:lsdException w:name="Strong" w:semiHidden="0" w:uiPriority="99" w:unhideWhenUsed="0" w:qFormat="1"/>
    <w:lsdException w:name="Emphasis" w:semiHidden="0" w:uiPriority="20" w:unhideWhenUsed="0" w:qFormat="1"/>
    <w:lsdException w:name="Document Map"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4F26"/>
    <w:rPr>
      <w:sz w:val="28"/>
    </w:rPr>
  </w:style>
  <w:style w:type="paragraph" w:styleId="Ttulo1">
    <w:name w:val="heading 1"/>
    <w:basedOn w:val="Normal"/>
    <w:next w:val="Normal"/>
    <w:link w:val="Ttulo1Char"/>
    <w:uiPriority w:val="9"/>
    <w:qFormat/>
    <w:rsid w:val="00B92FB3"/>
    <w:pPr>
      <w:keepNext/>
      <w:spacing w:before="240" w:after="60"/>
      <w:outlineLvl w:val="0"/>
    </w:pPr>
    <w:rPr>
      <w:rFonts w:ascii="Arial" w:hAnsi="Arial"/>
      <w:b/>
      <w:kern w:val="28"/>
    </w:rPr>
  </w:style>
  <w:style w:type="paragraph" w:styleId="Ttulo2">
    <w:name w:val="heading 2"/>
    <w:basedOn w:val="Normal"/>
    <w:next w:val="Normal"/>
    <w:link w:val="Ttulo2Char"/>
    <w:uiPriority w:val="99"/>
    <w:qFormat/>
    <w:rsid w:val="00B92FB3"/>
    <w:pPr>
      <w:keepNext/>
      <w:jc w:val="both"/>
      <w:outlineLvl w:val="1"/>
    </w:pPr>
    <w:rPr>
      <w:b/>
      <w:sz w:val="24"/>
    </w:rPr>
  </w:style>
  <w:style w:type="paragraph" w:styleId="Ttulo3">
    <w:name w:val="heading 3"/>
    <w:basedOn w:val="Normal"/>
    <w:next w:val="Normal"/>
    <w:link w:val="Ttulo3Char"/>
    <w:uiPriority w:val="99"/>
    <w:qFormat/>
    <w:rsid w:val="00B92FB3"/>
    <w:pPr>
      <w:keepNext/>
      <w:jc w:val="both"/>
      <w:outlineLvl w:val="2"/>
    </w:pPr>
    <w:rPr>
      <w:b/>
    </w:rPr>
  </w:style>
  <w:style w:type="paragraph" w:styleId="Ttulo4">
    <w:name w:val="heading 4"/>
    <w:basedOn w:val="Normal"/>
    <w:next w:val="Normal"/>
    <w:link w:val="Ttulo4Char"/>
    <w:uiPriority w:val="99"/>
    <w:qFormat/>
    <w:rsid w:val="00B92FB3"/>
    <w:pPr>
      <w:keepNext/>
      <w:jc w:val="center"/>
      <w:outlineLvl w:val="3"/>
    </w:pPr>
    <w:rPr>
      <w:b/>
    </w:rPr>
  </w:style>
  <w:style w:type="paragraph" w:styleId="Ttulo5">
    <w:name w:val="heading 5"/>
    <w:basedOn w:val="Normal"/>
    <w:next w:val="Normal"/>
    <w:link w:val="Ttulo5Char"/>
    <w:uiPriority w:val="99"/>
    <w:qFormat/>
    <w:rsid w:val="00B92FB3"/>
    <w:pPr>
      <w:keepNext/>
      <w:ind w:left="708"/>
      <w:jc w:val="both"/>
      <w:outlineLvl w:val="4"/>
    </w:pPr>
    <w:rPr>
      <w:b/>
      <w:bCs/>
    </w:rPr>
  </w:style>
  <w:style w:type="paragraph" w:styleId="Ttulo6">
    <w:name w:val="heading 6"/>
    <w:basedOn w:val="Normal"/>
    <w:next w:val="Normal"/>
    <w:link w:val="Ttulo6Char"/>
    <w:uiPriority w:val="99"/>
    <w:qFormat/>
    <w:rsid w:val="00B92FB3"/>
    <w:pPr>
      <w:keepNext/>
      <w:tabs>
        <w:tab w:val="left" w:pos="2860"/>
      </w:tabs>
      <w:ind w:left="360"/>
      <w:outlineLvl w:val="5"/>
    </w:pPr>
    <w:rPr>
      <w:b/>
      <w:bCs/>
    </w:rPr>
  </w:style>
  <w:style w:type="paragraph" w:styleId="Ttulo7">
    <w:name w:val="heading 7"/>
    <w:basedOn w:val="Normal"/>
    <w:next w:val="Normal"/>
    <w:link w:val="Ttulo7Char"/>
    <w:uiPriority w:val="99"/>
    <w:qFormat/>
    <w:rsid w:val="00B92FB3"/>
    <w:pPr>
      <w:keepNext/>
      <w:jc w:val="center"/>
      <w:outlineLvl w:val="6"/>
    </w:pPr>
    <w:rPr>
      <w:i/>
      <w:iCs/>
    </w:rPr>
  </w:style>
  <w:style w:type="paragraph" w:styleId="Ttulo8">
    <w:name w:val="heading 8"/>
    <w:basedOn w:val="Normal"/>
    <w:next w:val="Normal"/>
    <w:link w:val="Ttulo8Char"/>
    <w:uiPriority w:val="99"/>
    <w:qFormat/>
    <w:rsid w:val="00B92FB3"/>
    <w:pPr>
      <w:keepNext/>
      <w:ind w:left="360"/>
      <w:outlineLvl w:val="7"/>
    </w:pPr>
    <w:rPr>
      <w:i/>
      <w:iCs/>
      <w:sz w:val="24"/>
    </w:rPr>
  </w:style>
  <w:style w:type="paragraph" w:styleId="Ttulo9">
    <w:name w:val="heading 9"/>
    <w:basedOn w:val="Normal"/>
    <w:next w:val="Normal"/>
    <w:link w:val="Ttulo9Char"/>
    <w:uiPriority w:val="99"/>
    <w:qFormat/>
    <w:rsid w:val="00B92FB3"/>
    <w:pPr>
      <w:keepNext/>
      <w:jc w:val="center"/>
      <w:outlineLvl w:val="8"/>
    </w:pPr>
    <w:rPr>
      <w:i/>
      <w:iCs/>
      <w:sz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uiPriority w:val="9"/>
    <w:locked/>
    <w:rsid w:val="00AE18D2"/>
    <w:rPr>
      <w:rFonts w:ascii="Arial" w:hAnsi="Arial"/>
      <w:b/>
      <w:kern w:val="28"/>
      <w:sz w:val="28"/>
    </w:rPr>
  </w:style>
  <w:style w:type="character" w:customStyle="1" w:styleId="Ttulo2Char">
    <w:name w:val="Título 2 Char"/>
    <w:link w:val="Ttulo2"/>
    <w:uiPriority w:val="99"/>
    <w:rsid w:val="00C30B63"/>
    <w:rPr>
      <w:b/>
      <w:sz w:val="24"/>
    </w:rPr>
  </w:style>
  <w:style w:type="paragraph" w:styleId="Cabealho">
    <w:name w:val="header"/>
    <w:basedOn w:val="Normal"/>
    <w:link w:val="CabealhoChar"/>
    <w:uiPriority w:val="99"/>
    <w:rsid w:val="00B92FB3"/>
    <w:pPr>
      <w:tabs>
        <w:tab w:val="center" w:pos="4419"/>
        <w:tab w:val="right" w:pos="8838"/>
      </w:tabs>
    </w:pPr>
  </w:style>
  <w:style w:type="character" w:customStyle="1" w:styleId="CabealhoChar">
    <w:name w:val="Cabeçalho Char"/>
    <w:link w:val="Cabealho"/>
    <w:uiPriority w:val="99"/>
    <w:qFormat/>
    <w:rsid w:val="0072625C"/>
    <w:rPr>
      <w:sz w:val="28"/>
    </w:rPr>
  </w:style>
  <w:style w:type="paragraph" w:styleId="Rodap">
    <w:name w:val="footer"/>
    <w:basedOn w:val="Normal"/>
    <w:link w:val="RodapChar"/>
    <w:uiPriority w:val="99"/>
    <w:rsid w:val="00B92FB3"/>
    <w:pPr>
      <w:tabs>
        <w:tab w:val="center" w:pos="4419"/>
        <w:tab w:val="right" w:pos="8838"/>
      </w:tabs>
    </w:pPr>
  </w:style>
  <w:style w:type="paragraph" w:styleId="Recuodecorpodetexto">
    <w:name w:val="Body Text Indent"/>
    <w:basedOn w:val="Normal"/>
    <w:link w:val="RecuodecorpodetextoChar"/>
    <w:uiPriority w:val="99"/>
    <w:rsid w:val="00B92FB3"/>
    <w:pPr>
      <w:ind w:firstLine="4962"/>
      <w:jc w:val="both"/>
    </w:pPr>
  </w:style>
  <w:style w:type="paragraph" w:styleId="Recuodecorpodetexto2">
    <w:name w:val="Body Text Indent 2"/>
    <w:basedOn w:val="Normal"/>
    <w:link w:val="Recuodecorpodetexto2Char"/>
    <w:uiPriority w:val="99"/>
    <w:rsid w:val="00B92FB3"/>
    <w:pPr>
      <w:ind w:firstLine="5103"/>
      <w:jc w:val="both"/>
    </w:pPr>
  </w:style>
  <w:style w:type="paragraph" w:styleId="Recuodecorpodetexto3">
    <w:name w:val="Body Text Indent 3"/>
    <w:basedOn w:val="Normal"/>
    <w:link w:val="Recuodecorpodetexto3Char"/>
    <w:uiPriority w:val="99"/>
    <w:rsid w:val="00B92FB3"/>
    <w:pPr>
      <w:ind w:firstLine="5670"/>
    </w:pPr>
  </w:style>
  <w:style w:type="paragraph" w:styleId="Corpodetexto">
    <w:name w:val="Body Text"/>
    <w:basedOn w:val="Normal"/>
    <w:link w:val="CorpodetextoChar"/>
    <w:qFormat/>
    <w:rsid w:val="00B92FB3"/>
    <w:pPr>
      <w:jc w:val="center"/>
    </w:pPr>
  </w:style>
  <w:style w:type="character" w:customStyle="1" w:styleId="CorpodetextoChar">
    <w:name w:val="Corpo de texto Char"/>
    <w:link w:val="Corpodetexto"/>
    <w:rsid w:val="00C30B63"/>
    <w:rPr>
      <w:sz w:val="28"/>
    </w:rPr>
  </w:style>
  <w:style w:type="paragraph" w:customStyle="1" w:styleId="Textopadro">
    <w:name w:val="Texto padrão"/>
    <w:basedOn w:val="Normal"/>
    <w:rsid w:val="00B92FB3"/>
    <w:rPr>
      <w:snapToGrid w:val="0"/>
      <w:sz w:val="24"/>
      <w:lang w:val="en-US"/>
    </w:rPr>
  </w:style>
  <w:style w:type="paragraph" w:styleId="Ttulo">
    <w:name w:val="Title"/>
    <w:basedOn w:val="Normal"/>
    <w:link w:val="TtuloChar"/>
    <w:uiPriority w:val="99"/>
    <w:qFormat/>
    <w:rsid w:val="00B92FB3"/>
    <w:pPr>
      <w:jc w:val="center"/>
    </w:pPr>
    <w:rPr>
      <w:b/>
      <w:sz w:val="26"/>
    </w:rPr>
  </w:style>
  <w:style w:type="paragraph" w:styleId="Corpodetexto2">
    <w:name w:val="Body Text 2"/>
    <w:basedOn w:val="Normal"/>
    <w:link w:val="Corpodetexto2Char"/>
    <w:uiPriority w:val="99"/>
    <w:rsid w:val="00B92FB3"/>
    <w:pPr>
      <w:jc w:val="both"/>
    </w:pPr>
  </w:style>
  <w:style w:type="character" w:customStyle="1" w:styleId="Corpodetexto2Char">
    <w:name w:val="Corpo de texto 2 Char"/>
    <w:link w:val="Corpodetexto2"/>
    <w:uiPriority w:val="99"/>
    <w:rsid w:val="00C30B63"/>
    <w:rPr>
      <w:sz w:val="28"/>
    </w:rPr>
  </w:style>
  <w:style w:type="paragraph" w:styleId="Corpodetexto3">
    <w:name w:val="Body Text 3"/>
    <w:basedOn w:val="Normal"/>
    <w:link w:val="Corpodetexto3Char"/>
    <w:uiPriority w:val="99"/>
    <w:rsid w:val="00B92FB3"/>
    <w:rPr>
      <w:sz w:val="32"/>
    </w:rPr>
  </w:style>
  <w:style w:type="character" w:customStyle="1" w:styleId="CharChar">
    <w:name w:val="Char Char"/>
    <w:locked/>
    <w:rsid w:val="0068367C"/>
    <w:rPr>
      <w:sz w:val="28"/>
      <w:lang w:bidi="ar-SA"/>
    </w:rPr>
  </w:style>
  <w:style w:type="character" w:customStyle="1" w:styleId="CharChar1">
    <w:name w:val="Char Char1"/>
    <w:rsid w:val="00E539C4"/>
    <w:rPr>
      <w:sz w:val="28"/>
    </w:rPr>
  </w:style>
  <w:style w:type="character" w:styleId="Hyperlink">
    <w:name w:val="Hyperlink"/>
    <w:uiPriority w:val="99"/>
    <w:rsid w:val="00E539C4"/>
    <w:rPr>
      <w:color w:val="0000FF"/>
      <w:u w:val="single"/>
    </w:rPr>
  </w:style>
  <w:style w:type="paragraph" w:customStyle="1" w:styleId="Corpodetexto31">
    <w:name w:val="Corpo de texto 31"/>
    <w:basedOn w:val="Normal"/>
    <w:rsid w:val="008A6E70"/>
    <w:pPr>
      <w:jc w:val="both"/>
    </w:pPr>
    <w:rPr>
      <w:b/>
      <w:sz w:val="24"/>
      <w:szCs w:val="24"/>
    </w:rPr>
  </w:style>
  <w:style w:type="paragraph" w:customStyle="1" w:styleId="PargrafodaLista1">
    <w:name w:val="Parágrafo da Lista1"/>
    <w:basedOn w:val="Normal"/>
    <w:uiPriority w:val="99"/>
    <w:qFormat/>
    <w:rsid w:val="008A6E70"/>
    <w:pPr>
      <w:spacing w:line="360" w:lineRule="auto"/>
      <w:ind w:left="720" w:firstLine="709"/>
      <w:jc w:val="both"/>
    </w:pPr>
    <w:rPr>
      <w:rFonts w:ascii="Calibri" w:hAnsi="Calibri" w:cs="Calibri"/>
      <w:sz w:val="22"/>
      <w:szCs w:val="22"/>
      <w:lang w:eastAsia="en-US"/>
    </w:rPr>
  </w:style>
  <w:style w:type="character" w:customStyle="1" w:styleId="CharChar6">
    <w:name w:val="Char Char6"/>
    <w:rsid w:val="00AA1B73"/>
    <w:rPr>
      <w:sz w:val="28"/>
    </w:rPr>
  </w:style>
  <w:style w:type="paragraph" w:styleId="NormalWeb">
    <w:name w:val="Normal (Web)"/>
    <w:basedOn w:val="Normal"/>
    <w:uiPriority w:val="99"/>
    <w:rsid w:val="00C637B3"/>
    <w:pPr>
      <w:spacing w:before="100" w:beforeAutospacing="1" w:after="119"/>
    </w:pPr>
    <w:rPr>
      <w:sz w:val="24"/>
      <w:szCs w:val="24"/>
    </w:rPr>
  </w:style>
  <w:style w:type="paragraph" w:customStyle="1" w:styleId="Default">
    <w:name w:val="Default"/>
    <w:rsid w:val="00FA64AB"/>
    <w:pPr>
      <w:autoSpaceDE w:val="0"/>
      <w:autoSpaceDN w:val="0"/>
      <w:adjustRightInd w:val="0"/>
    </w:pPr>
    <w:rPr>
      <w:color w:val="000000"/>
      <w:sz w:val="24"/>
      <w:szCs w:val="24"/>
    </w:rPr>
  </w:style>
  <w:style w:type="paragraph" w:customStyle="1" w:styleId="Padro">
    <w:name w:val="Padrão"/>
    <w:qFormat/>
    <w:rsid w:val="00AE18D2"/>
    <w:pPr>
      <w:snapToGrid w:val="0"/>
    </w:pPr>
    <w:rPr>
      <w:sz w:val="24"/>
    </w:rPr>
  </w:style>
  <w:style w:type="paragraph" w:styleId="Textodebalo">
    <w:name w:val="Balloon Text"/>
    <w:basedOn w:val="Normal"/>
    <w:link w:val="TextodebaloChar"/>
    <w:uiPriority w:val="99"/>
    <w:rsid w:val="002D2F86"/>
    <w:rPr>
      <w:rFonts w:ascii="Tahoma" w:hAnsi="Tahoma"/>
      <w:sz w:val="16"/>
      <w:szCs w:val="16"/>
    </w:rPr>
  </w:style>
  <w:style w:type="character" w:customStyle="1" w:styleId="TextodebaloChar">
    <w:name w:val="Texto de balão Char"/>
    <w:link w:val="Textodebalo"/>
    <w:uiPriority w:val="99"/>
    <w:rsid w:val="002D2F86"/>
    <w:rPr>
      <w:rFonts w:ascii="Tahoma" w:hAnsi="Tahoma" w:cs="Tahoma"/>
      <w:sz w:val="16"/>
      <w:szCs w:val="16"/>
    </w:rPr>
  </w:style>
  <w:style w:type="paragraph" w:customStyle="1" w:styleId="Corpodetexto21">
    <w:name w:val="Corpo de texto 21"/>
    <w:basedOn w:val="Normal"/>
    <w:uiPriority w:val="99"/>
    <w:rsid w:val="00BD278B"/>
    <w:pPr>
      <w:suppressAutoHyphens/>
      <w:spacing w:after="120" w:line="480" w:lineRule="auto"/>
    </w:pPr>
    <w:rPr>
      <w:color w:val="00000A"/>
      <w:kern w:val="1"/>
      <w:sz w:val="24"/>
      <w:szCs w:val="24"/>
      <w:lang w:eastAsia="zh-CN"/>
    </w:rPr>
  </w:style>
  <w:style w:type="paragraph" w:customStyle="1" w:styleId="PargrafodaLista10">
    <w:name w:val="Parágrafo da Lista1"/>
    <w:basedOn w:val="Normal"/>
    <w:qFormat/>
    <w:rsid w:val="00BD278B"/>
    <w:pPr>
      <w:ind w:left="720"/>
    </w:pPr>
    <w:rPr>
      <w:color w:val="00000A"/>
      <w:kern w:val="1"/>
      <w:sz w:val="24"/>
      <w:szCs w:val="24"/>
    </w:rPr>
  </w:style>
  <w:style w:type="paragraph" w:styleId="PargrafodaLista">
    <w:name w:val="List Paragraph"/>
    <w:basedOn w:val="Normal"/>
    <w:uiPriority w:val="34"/>
    <w:qFormat/>
    <w:rsid w:val="00BD278B"/>
    <w:pPr>
      <w:suppressAutoHyphens/>
      <w:ind w:left="720"/>
    </w:pPr>
    <w:rPr>
      <w:color w:val="00000A"/>
      <w:kern w:val="1"/>
      <w:sz w:val="24"/>
      <w:szCs w:val="24"/>
      <w:lang w:eastAsia="zh-CN"/>
    </w:rPr>
  </w:style>
  <w:style w:type="paragraph" w:customStyle="1" w:styleId="Recuodecorpodetexto21">
    <w:name w:val="Recuo de corpo de texto 21"/>
    <w:basedOn w:val="Normal"/>
    <w:rsid w:val="00FC3531"/>
    <w:pPr>
      <w:overflowPunct w:val="0"/>
      <w:autoSpaceDE w:val="0"/>
      <w:autoSpaceDN w:val="0"/>
      <w:adjustRightInd w:val="0"/>
      <w:ind w:left="1695"/>
      <w:jc w:val="both"/>
      <w:textAlignment w:val="baseline"/>
    </w:pPr>
    <w:rPr>
      <w:szCs w:val="24"/>
    </w:rPr>
  </w:style>
  <w:style w:type="paragraph" w:customStyle="1" w:styleId="ecxparagraph">
    <w:name w:val="ecxparagraph"/>
    <w:basedOn w:val="Normal"/>
    <w:uiPriority w:val="99"/>
    <w:rsid w:val="00F0727E"/>
    <w:pPr>
      <w:spacing w:before="100" w:beforeAutospacing="1" w:after="100" w:afterAutospacing="1"/>
    </w:pPr>
    <w:rPr>
      <w:sz w:val="24"/>
      <w:szCs w:val="24"/>
    </w:rPr>
  </w:style>
  <w:style w:type="paragraph" w:customStyle="1" w:styleId="Corpodotexto">
    <w:name w:val="Corpo do texto"/>
    <w:basedOn w:val="Normal"/>
    <w:rsid w:val="005E79C2"/>
    <w:pPr>
      <w:suppressAutoHyphens/>
      <w:spacing w:after="120" w:line="100" w:lineRule="atLeast"/>
      <w:jc w:val="both"/>
    </w:pPr>
    <w:rPr>
      <w:sz w:val="24"/>
      <w:lang w:eastAsia="zh-CN"/>
    </w:rPr>
  </w:style>
  <w:style w:type="character" w:customStyle="1" w:styleId="RodapChar">
    <w:name w:val="Rodapé Char"/>
    <w:link w:val="Rodap"/>
    <w:uiPriority w:val="99"/>
    <w:locked/>
    <w:rsid w:val="00BD6AD9"/>
    <w:rPr>
      <w:sz w:val="28"/>
    </w:rPr>
  </w:style>
  <w:style w:type="paragraph" w:customStyle="1" w:styleId="western">
    <w:name w:val="western"/>
    <w:basedOn w:val="Normal"/>
    <w:rsid w:val="00BD6AD9"/>
    <w:pPr>
      <w:spacing w:before="280" w:after="119"/>
    </w:pPr>
    <w:rPr>
      <w:sz w:val="24"/>
      <w:szCs w:val="24"/>
      <w:lang w:eastAsia="ar-SA"/>
    </w:rPr>
  </w:style>
  <w:style w:type="character" w:customStyle="1" w:styleId="Recuodecorpodetexto2Char">
    <w:name w:val="Recuo de corpo de texto 2 Char"/>
    <w:link w:val="Recuodecorpodetexto2"/>
    <w:uiPriority w:val="99"/>
    <w:locked/>
    <w:rsid w:val="00BD6AD9"/>
    <w:rPr>
      <w:sz w:val="28"/>
    </w:rPr>
  </w:style>
  <w:style w:type="table" w:styleId="Tabelacomgrade">
    <w:name w:val="Table Grid"/>
    <w:basedOn w:val="Tabelanormal"/>
    <w:uiPriority w:val="59"/>
    <w:rsid w:val="00BD6AD9"/>
    <w:rPr>
      <w:rFonts w:ascii="Calibri" w:eastAsia="Calibri" w:hAnsi="Calibri"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converted-space">
    <w:name w:val="apple-converted-space"/>
    <w:basedOn w:val="Fontepargpadro"/>
    <w:uiPriority w:val="99"/>
    <w:rsid w:val="00B244FB"/>
  </w:style>
  <w:style w:type="character" w:customStyle="1" w:styleId="BalloonTextChar">
    <w:name w:val="Balloon Text Char"/>
    <w:uiPriority w:val="99"/>
    <w:semiHidden/>
    <w:locked/>
    <w:rsid w:val="00F936D9"/>
    <w:rPr>
      <w:rFonts w:ascii="Tahoma" w:hAnsi="Tahoma" w:cs="Tahoma"/>
      <w:sz w:val="16"/>
      <w:szCs w:val="16"/>
      <w:lang w:eastAsia="pt-BR"/>
    </w:rPr>
  </w:style>
  <w:style w:type="character" w:customStyle="1" w:styleId="apple-style-span">
    <w:name w:val="apple-style-span"/>
    <w:basedOn w:val="Fontepargpadro"/>
    <w:uiPriority w:val="99"/>
    <w:rsid w:val="008736F1"/>
  </w:style>
  <w:style w:type="paragraph" w:customStyle="1" w:styleId="PargrafodaLista2">
    <w:name w:val="Parágrafo da Lista2"/>
    <w:basedOn w:val="Normal"/>
    <w:uiPriority w:val="99"/>
    <w:rsid w:val="00F766A0"/>
    <w:pPr>
      <w:suppressAutoHyphens/>
      <w:spacing w:line="100" w:lineRule="atLeast"/>
      <w:ind w:left="720"/>
    </w:pPr>
    <w:rPr>
      <w:sz w:val="20"/>
      <w:lang w:eastAsia="ar-SA"/>
    </w:rPr>
  </w:style>
  <w:style w:type="paragraph" w:customStyle="1" w:styleId="PargrafodaLista3">
    <w:name w:val="Parágrafo da Lista3"/>
    <w:basedOn w:val="Normal"/>
    <w:rsid w:val="00A75937"/>
    <w:pPr>
      <w:suppressAutoHyphens/>
      <w:ind w:left="720"/>
    </w:pPr>
    <w:rPr>
      <w:rFonts w:eastAsia="Calibri"/>
      <w:sz w:val="20"/>
      <w:lang w:eastAsia="ar-SA"/>
    </w:rPr>
  </w:style>
  <w:style w:type="paragraph" w:customStyle="1" w:styleId="Standard">
    <w:name w:val="Standard"/>
    <w:rsid w:val="00A75937"/>
    <w:pPr>
      <w:widowControl w:val="0"/>
      <w:suppressAutoHyphens/>
      <w:autoSpaceDN w:val="0"/>
      <w:textAlignment w:val="baseline"/>
    </w:pPr>
    <w:rPr>
      <w:rFonts w:eastAsia="Arial Unicode MS"/>
      <w:kern w:val="3"/>
      <w:sz w:val="24"/>
      <w:szCs w:val="24"/>
      <w:lang w:eastAsia="zh-CN"/>
    </w:rPr>
  </w:style>
  <w:style w:type="paragraph" w:customStyle="1" w:styleId="PargrafodaLista4">
    <w:name w:val="Parágrafo da Lista4"/>
    <w:basedOn w:val="Normal"/>
    <w:rsid w:val="006B1AED"/>
    <w:pPr>
      <w:suppressAutoHyphens/>
      <w:spacing w:line="100" w:lineRule="atLeast"/>
      <w:ind w:left="720"/>
    </w:pPr>
    <w:rPr>
      <w:sz w:val="20"/>
      <w:lang w:eastAsia="ar-SA"/>
    </w:rPr>
  </w:style>
  <w:style w:type="paragraph" w:customStyle="1" w:styleId="PargrafodaLista5">
    <w:name w:val="Parágrafo da Lista5"/>
    <w:basedOn w:val="Normal"/>
    <w:rsid w:val="004C438A"/>
    <w:pPr>
      <w:suppressAutoHyphens/>
      <w:spacing w:line="100" w:lineRule="atLeast"/>
      <w:ind w:left="720"/>
    </w:pPr>
    <w:rPr>
      <w:sz w:val="20"/>
      <w:lang w:eastAsia="ar-SA"/>
    </w:rPr>
  </w:style>
  <w:style w:type="paragraph" w:customStyle="1" w:styleId="PargrafodaLista6">
    <w:name w:val="Parágrafo da Lista6"/>
    <w:basedOn w:val="Normal"/>
    <w:rsid w:val="00D710C8"/>
    <w:pPr>
      <w:suppressAutoHyphens/>
      <w:spacing w:line="100" w:lineRule="atLeast"/>
      <w:ind w:left="720"/>
    </w:pPr>
    <w:rPr>
      <w:sz w:val="20"/>
      <w:lang w:eastAsia="ar-SA"/>
    </w:rPr>
  </w:style>
  <w:style w:type="paragraph" w:customStyle="1" w:styleId="PargrafodaLista7">
    <w:name w:val="Parágrafo da Lista7"/>
    <w:basedOn w:val="Normal"/>
    <w:rsid w:val="00BF0D5E"/>
    <w:pPr>
      <w:suppressAutoHyphens/>
      <w:spacing w:line="100" w:lineRule="atLeast"/>
      <w:ind w:left="720"/>
    </w:pPr>
    <w:rPr>
      <w:sz w:val="20"/>
      <w:lang w:eastAsia="ar-SA"/>
    </w:rPr>
  </w:style>
  <w:style w:type="paragraph" w:customStyle="1" w:styleId="PargrafodaLista8">
    <w:name w:val="Parágrafo da Lista8"/>
    <w:basedOn w:val="Normal"/>
    <w:rsid w:val="008E24C5"/>
    <w:pPr>
      <w:suppressAutoHyphens/>
      <w:spacing w:line="100" w:lineRule="atLeast"/>
      <w:ind w:left="720"/>
    </w:pPr>
    <w:rPr>
      <w:sz w:val="20"/>
      <w:lang w:eastAsia="ar-SA"/>
    </w:rPr>
  </w:style>
  <w:style w:type="paragraph" w:customStyle="1" w:styleId="PargrafodaLista9">
    <w:name w:val="Parágrafo da Lista9"/>
    <w:basedOn w:val="Normal"/>
    <w:rsid w:val="00114655"/>
    <w:pPr>
      <w:suppressAutoHyphens/>
      <w:spacing w:line="100" w:lineRule="atLeast"/>
      <w:ind w:left="720"/>
    </w:pPr>
    <w:rPr>
      <w:sz w:val="20"/>
      <w:lang w:eastAsia="ar-SA"/>
    </w:rPr>
  </w:style>
  <w:style w:type="paragraph" w:customStyle="1" w:styleId="PargrafodaLista100">
    <w:name w:val="Parágrafo da Lista10"/>
    <w:basedOn w:val="Normal"/>
    <w:rsid w:val="008D27C4"/>
    <w:pPr>
      <w:suppressAutoHyphens/>
      <w:spacing w:line="100" w:lineRule="atLeast"/>
      <w:ind w:left="720"/>
    </w:pPr>
    <w:rPr>
      <w:sz w:val="20"/>
      <w:lang w:eastAsia="ar-SA"/>
    </w:rPr>
  </w:style>
  <w:style w:type="character" w:customStyle="1" w:styleId="Ttulo9Char">
    <w:name w:val="Título 9 Char"/>
    <w:link w:val="Ttulo9"/>
    <w:uiPriority w:val="99"/>
    <w:qFormat/>
    <w:rsid w:val="003403E8"/>
    <w:rPr>
      <w:i/>
      <w:iCs/>
      <w:sz w:val="24"/>
    </w:rPr>
  </w:style>
  <w:style w:type="paragraph" w:customStyle="1" w:styleId="PargrafodaLista11">
    <w:name w:val="Parágrafo da Lista11"/>
    <w:basedOn w:val="Normal"/>
    <w:rsid w:val="00174976"/>
    <w:pPr>
      <w:suppressAutoHyphens/>
      <w:spacing w:line="100" w:lineRule="atLeast"/>
      <w:ind w:left="720"/>
    </w:pPr>
    <w:rPr>
      <w:sz w:val="20"/>
      <w:lang w:eastAsia="ar-SA"/>
    </w:rPr>
  </w:style>
  <w:style w:type="paragraph" w:customStyle="1" w:styleId="PargrafodaLista12">
    <w:name w:val="Parágrafo da Lista12"/>
    <w:basedOn w:val="Normal"/>
    <w:rsid w:val="008A2D55"/>
    <w:pPr>
      <w:suppressAutoHyphens/>
      <w:spacing w:line="100" w:lineRule="atLeast"/>
      <w:ind w:left="720"/>
    </w:pPr>
    <w:rPr>
      <w:sz w:val="20"/>
      <w:lang w:eastAsia="ar-SA"/>
    </w:rPr>
  </w:style>
  <w:style w:type="paragraph" w:customStyle="1" w:styleId="PargrafodaLista13">
    <w:name w:val="Parágrafo da Lista13"/>
    <w:basedOn w:val="Normal"/>
    <w:rsid w:val="004E0A87"/>
    <w:pPr>
      <w:suppressAutoHyphens/>
      <w:spacing w:line="100" w:lineRule="atLeast"/>
      <w:ind w:left="720"/>
    </w:pPr>
    <w:rPr>
      <w:sz w:val="20"/>
      <w:lang w:eastAsia="ar-SA"/>
    </w:rPr>
  </w:style>
  <w:style w:type="paragraph" w:customStyle="1" w:styleId="PargrafodaLista14">
    <w:name w:val="Parágrafo da Lista14"/>
    <w:basedOn w:val="Normal"/>
    <w:rsid w:val="000E0804"/>
    <w:pPr>
      <w:suppressAutoHyphens/>
      <w:spacing w:line="100" w:lineRule="atLeast"/>
      <w:ind w:left="720"/>
    </w:pPr>
    <w:rPr>
      <w:sz w:val="20"/>
      <w:lang w:eastAsia="ar-SA"/>
    </w:rPr>
  </w:style>
  <w:style w:type="paragraph" w:customStyle="1" w:styleId="PargrafodaLista15">
    <w:name w:val="Parágrafo da Lista15"/>
    <w:basedOn w:val="Normal"/>
    <w:rsid w:val="008B0FB2"/>
    <w:pPr>
      <w:suppressAutoHyphens/>
      <w:spacing w:line="100" w:lineRule="atLeast"/>
      <w:ind w:left="720"/>
    </w:pPr>
    <w:rPr>
      <w:sz w:val="20"/>
      <w:lang w:eastAsia="ar-SA"/>
    </w:rPr>
  </w:style>
  <w:style w:type="paragraph" w:customStyle="1" w:styleId="PargrafodaLista16">
    <w:name w:val="Parágrafo da Lista16"/>
    <w:basedOn w:val="Normal"/>
    <w:rsid w:val="00576FEC"/>
    <w:pPr>
      <w:suppressAutoHyphens/>
      <w:spacing w:line="100" w:lineRule="atLeast"/>
      <w:ind w:left="720"/>
    </w:pPr>
    <w:rPr>
      <w:sz w:val="20"/>
      <w:lang w:eastAsia="ar-SA"/>
    </w:rPr>
  </w:style>
  <w:style w:type="paragraph" w:customStyle="1" w:styleId="PargrafodaLista17">
    <w:name w:val="Parágrafo da Lista17"/>
    <w:basedOn w:val="Normal"/>
    <w:rsid w:val="00A00B5D"/>
    <w:pPr>
      <w:suppressAutoHyphens/>
      <w:spacing w:line="100" w:lineRule="atLeast"/>
      <w:ind w:left="720"/>
    </w:pPr>
    <w:rPr>
      <w:sz w:val="20"/>
      <w:lang w:eastAsia="ar-SA"/>
    </w:rPr>
  </w:style>
  <w:style w:type="paragraph" w:customStyle="1" w:styleId="PargrafodaLista18">
    <w:name w:val="Parágrafo da Lista18"/>
    <w:basedOn w:val="Normal"/>
    <w:rsid w:val="000C0CA4"/>
    <w:pPr>
      <w:suppressAutoHyphens/>
      <w:spacing w:line="100" w:lineRule="atLeast"/>
      <w:ind w:left="720"/>
    </w:pPr>
    <w:rPr>
      <w:sz w:val="20"/>
      <w:lang w:eastAsia="ar-SA"/>
    </w:rPr>
  </w:style>
  <w:style w:type="paragraph" w:customStyle="1" w:styleId="PargrafodaLista19">
    <w:name w:val="Parágrafo da Lista19"/>
    <w:basedOn w:val="Normal"/>
    <w:rsid w:val="00802F85"/>
    <w:pPr>
      <w:suppressAutoHyphens/>
      <w:spacing w:line="100" w:lineRule="atLeast"/>
      <w:ind w:left="720"/>
    </w:pPr>
    <w:rPr>
      <w:sz w:val="20"/>
      <w:lang w:eastAsia="ar-SA"/>
    </w:rPr>
  </w:style>
  <w:style w:type="paragraph" w:customStyle="1" w:styleId="TEXTO">
    <w:name w:val="TEXTO"/>
    <w:basedOn w:val="Normal"/>
    <w:rsid w:val="00CF727A"/>
    <w:pPr>
      <w:suppressAutoHyphens/>
      <w:overflowPunct w:val="0"/>
      <w:autoSpaceDE w:val="0"/>
      <w:ind w:firstLine="2160"/>
      <w:jc w:val="both"/>
      <w:textAlignment w:val="baseline"/>
    </w:pPr>
    <w:rPr>
      <w:rFonts w:ascii="Courier New" w:hAnsi="Courier New"/>
      <w:sz w:val="20"/>
      <w:lang w:eastAsia="ar-SA"/>
    </w:rPr>
  </w:style>
  <w:style w:type="character" w:styleId="Refdecomentrio">
    <w:name w:val="annotation reference"/>
    <w:uiPriority w:val="99"/>
    <w:rsid w:val="00CF727A"/>
    <w:rPr>
      <w:sz w:val="18"/>
      <w:szCs w:val="18"/>
    </w:rPr>
  </w:style>
  <w:style w:type="paragraph" w:styleId="Textodecomentrio">
    <w:name w:val="annotation text"/>
    <w:basedOn w:val="Normal"/>
    <w:link w:val="TextodecomentrioChar"/>
    <w:uiPriority w:val="99"/>
    <w:rsid w:val="00CF727A"/>
    <w:pPr>
      <w:suppressAutoHyphens/>
      <w:overflowPunct w:val="0"/>
      <w:autoSpaceDE w:val="0"/>
      <w:textAlignment w:val="baseline"/>
    </w:pPr>
    <w:rPr>
      <w:rFonts w:ascii="Roman 12cpi" w:hAnsi="Roman 12cpi"/>
      <w:sz w:val="24"/>
      <w:szCs w:val="24"/>
      <w:lang w:eastAsia="ar-SA"/>
    </w:rPr>
  </w:style>
  <w:style w:type="character" w:customStyle="1" w:styleId="TextodecomentrioChar">
    <w:name w:val="Texto de comentário Char"/>
    <w:link w:val="Textodecomentrio"/>
    <w:uiPriority w:val="99"/>
    <w:rsid w:val="00CF727A"/>
    <w:rPr>
      <w:rFonts w:ascii="Roman 12cpi" w:hAnsi="Roman 12cpi"/>
      <w:sz w:val="24"/>
      <w:szCs w:val="24"/>
      <w:lang w:eastAsia="ar-SA"/>
    </w:rPr>
  </w:style>
  <w:style w:type="character" w:styleId="Forte">
    <w:name w:val="Strong"/>
    <w:uiPriority w:val="99"/>
    <w:qFormat/>
    <w:rsid w:val="00CF727A"/>
    <w:rPr>
      <w:b/>
      <w:bCs/>
    </w:rPr>
  </w:style>
  <w:style w:type="paragraph" w:customStyle="1" w:styleId="PargrafodaLista20">
    <w:name w:val="Parágrafo da Lista20"/>
    <w:basedOn w:val="Normal"/>
    <w:rsid w:val="007D2F2A"/>
    <w:pPr>
      <w:suppressAutoHyphens/>
      <w:spacing w:line="100" w:lineRule="atLeast"/>
      <w:ind w:left="720"/>
    </w:pPr>
    <w:rPr>
      <w:sz w:val="20"/>
      <w:lang w:eastAsia="ar-SA"/>
    </w:rPr>
  </w:style>
  <w:style w:type="paragraph" w:customStyle="1" w:styleId="PargrafodaLista21">
    <w:name w:val="Parágrafo da Lista21"/>
    <w:basedOn w:val="Normal"/>
    <w:rsid w:val="00EB2C45"/>
    <w:pPr>
      <w:suppressAutoHyphens/>
      <w:spacing w:line="100" w:lineRule="atLeast"/>
      <w:ind w:left="720"/>
    </w:pPr>
    <w:rPr>
      <w:sz w:val="20"/>
      <w:lang w:eastAsia="ar-SA"/>
    </w:rPr>
  </w:style>
  <w:style w:type="paragraph" w:customStyle="1" w:styleId="PargrafodaLista22">
    <w:name w:val="Parágrafo da Lista22"/>
    <w:basedOn w:val="Normal"/>
    <w:rsid w:val="0027596C"/>
    <w:pPr>
      <w:suppressAutoHyphens/>
      <w:spacing w:line="100" w:lineRule="atLeast"/>
      <w:ind w:left="720"/>
    </w:pPr>
    <w:rPr>
      <w:sz w:val="20"/>
      <w:lang w:eastAsia="ar-SA"/>
    </w:rPr>
  </w:style>
  <w:style w:type="paragraph" w:customStyle="1" w:styleId="PargrafodaLista23">
    <w:name w:val="Parágrafo da Lista23"/>
    <w:basedOn w:val="Normal"/>
    <w:rsid w:val="00553AAA"/>
    <w:pPr>
      <w:suppressAutoHyphens/>
      <w:spacing w:line="100" w:lineRule="atLeast"/>
      <w:ind w:left="720"/>
    </w:pPr>
    <w:rPr>
      <w:sz w:val="20"/>
      <w:lang w:eastAsia="ar-SA"/>
    </w:rPr>
  </w:style>
  <w:style w:type="paragraph" w:customStyle="1" w:styleId="PargrafodaLista24">
    <w:name w:val="Parágrafo da Lista24"/>
    <w:basedOn w:val="Normal"/>
    <w:rsid w:val="00C45E87"/>
    <w:pPr>
      <w:suppressAutoHyphens/>
      <w:spacing w:line="100" w:lineRule="atLeast"/>
      <w:ind w:left="720"/>
    </w:pPr>
    <w:rPr>
      <w:sz w:val="20"/>
      <w:lang w:eastAsia="ar-SA"/>
    </w:rPr>
  </w:style>
  <w:style w:type="character" w:customStyle="1" w:styleId="Ttulo3Char">
    <w:name w:val="Título 3 Char"/>
    <w:link w:val="Ttulo3"/>
    <w:uiPriority w:val="99"/>
    <w:locked/>
    <w:rsid w:val="00376B95"/>
    <w:rPr>
      <w:b/>
      <w:sz w:val="28"/>
    </w:rPr>
  </w:style>
  <w:style w:type="character" w:customStyle="1" w:styleId="Ttulo4Char">
    <w:name w:val="Título 4 Char"/>
    <w:link w:val="Ttulo4"/>
    <w:uiPriority w:val="99"/>
    <w:locked/>
    <w:rsid w:val="00376B95"/>
    <w:rPr>
      <w:b/>
      <w:sz w:val="28"/>
    </w:rPr>
  </w:style>
  <w:style w:type="character" w:customStyle="1" w:styleId="Ttulo5Char">
    <w:name w:val="Título 5 Char"/>
    <w:link w:val="Ttulo5"/>
    <w:uiPriority w:val="99"/>
    <w:locked/>
    <w:rsid w:val="00376B95"/>
    <w:rPr>
      <w:b/>
      <w:bCs/>
      <w:sz w:val="28"/>
    </w:rPr>
  </w:style>
  <w:style w:type="character" w:customStyle="1" w:styleId="Ttulo6Char">
    <w:name w:val="Título 6 Char"/>
    <w:link w:val="Ttulo6"/>
    <w:uiPriority w:val="99"/>
    <w:locked/>
    <w:rsid w:val="00376B95"/>
    <w:rPr>
      <w:b/>
      <w:bCs/>
      <w:sz w:val="28"/>
    </w:rPr>
  </w:style>
  <w:style w:type="character" w:customStyle="1" w:styleId="Ttulo7Char">
    <w:name w:val="Título 7 Char"/>
    <w:link w:val="Ttulo7"/>
    <w:uiPriority w:val="99"/>
    <w:locked/>
    <w:rsid w:val="00376B95"/>
    <w:rPr>
      <w:i/>
      <w:iCs/>
      <w:sz w:val="28"/>
    </w:rPr>
  </w:style>
  <w:style w:type="character" w:customStyle="1" w:styleId="Ttulo8Char">
    <w:name w:val="Título 8 Char"/>
    <w:link w:val="Ttulo8"/>
    <w:uiPriority w:val="99"/>
    <w:locked/>
    <w:rsid w:val="00376B95"/>
    <w:rPr>
      <w:i/>
      <w:iCs/>
      <w:sz w:val="24"/>
    </w:rPr>
  </w:style>
  <w:style w:type="paragraph" w:customStyle="1" w:styleId="Heading">
    <w:name w:val="Heading"/>
    <w:basedOn w:val="Standard"/>
    <w:next w:val="Textbody"/>
    <w:uiPriority w:val="99"/>
    <w:rsid w:val="00376B95"/>
    <w:pPr>
      <w:keepNext/>
      <w:spacing w:before="240" w:after="120"/>
    </w:pPr>
    <w:rPr>
      <w:rFonts w:ascii="Arial" w:hAnsi="Arial" w:cs="Mangal"/>
      <w:sz w:val="28"/>
      <w:szCs w:val="28"/>
      <w:lang w:bidi="hi-IN"/>
    </w:rPr>
  </w:style>
  <w:style w:type="paragraph" w:customStyle="1" w:styleId="Textbody">
    <w:name w:val="Text body"/>
    <w:basedOn w:val="Standard"/>
    <w:uiPriority w:val="99"/>
    <w:rsid w:val="00376B95"/>
    <w:pPr>
      <w:spacing w:after="120"/>
    </w:pPr>
    <w:rPr>
      <w:rFonts w:cs="Mangal"/>
      <w:lang w:bidi="hi-IN"/>
    </w:rPr>
  </w:style>
  <w:style w:type="paragraph" w:styleId="Lista">
    <w:name w:val="List"/>
    <w:basedOn w:val="Textbody"/>
    <w:uiPriority w:val="99"/>
    <w:rsid w:val="00376B95"/>
  </w:style>
  <w:style w:type="paragraph" w:customStyle="1" w:styleId="Caption1">
    <w:name w:val="Caption1"/>
    <w:basedOn w:val="Standard"/>
    <w:uiPriority w:val="99"/>
    <w:rsid w:val="00376B95"/>
    <w:pPr>
      <w:suppressLineNumbers/>
      <w:spacing w:before="120" w:after="120"/>
    </w:pPr>
    <w:rPr>
      <w:rFonts w:cs="Mangal"/>
      <w:i/>
      <w:iCs/>
      <w:lang w:bidi="hi-IN"/>
    </w:rPr>
  </w:style>
  <w:style w:type="paragraph" w:customStyle="1" w:styleId="Index">
    <w:name w:val="Index"/>
    <w:basedOn w:val="Standard"/>
    <w:uiPriority w:val="99"/>
    <w:rsid w:val="00376B95"/>
    <w:pPr>
      <w:suppressLineNumbers/>
    </w:pPr>
    <w:rPr>
      <w:rFonts w:cs="Mangal"/>
      <w:lang w:bidi="hi-IN"/>
    </w:rPr>
  </w:style>
  <w:style w:type="character" w:customStyle="1" w:styleId="RecuodecorpodetextoChar">
    <w:name w:val="Recuo de corpo de texto Char"/>
    <w:link w:val="Recuodecorpodetexto"/>
    <w:uiPriority w:val="99"/>
    <w:locked/>
    <w:rsid w:val="00376B95"/>
    <w:rPr>
      <w:sz w:val="28"/>
    </w:rPr>
  </w:style>
  <w:style w:type="character" w:customStyle="1" w:styleId="Recuodecorpodetexto3Char">
    <w:name w:val="Recuo de corpo de texto 3 Char"/>
    <w:link w:val="Recuodecorpodetexto3"/>
    <w:uiPriority w:val="99"/>
    <w:locked/>
    <w:rsid w:val="00376B95"/>
    <w:rPr>
      <w:sz w:val="28"/>
    </w:rPr>
  </w:style>
  <w:style w:type="character" w:customStyle="1" w:styleId="Corpodetexto3Char">
    <w:name w:val="Corpo de texto 3 Char"/>
    <w:link w:val="Corpodetexto3"/>
    <w:uiPriority w:val="99"/>
    <w:locked/>
    <w:rsid w:val="00376B95"/>
    <w:rPr>
      <w:sz w:val="32"/>
    </w:rPr>
  </w:style>
  <w:style w:type="character" w:customStyle="1" w:styleId="TtuloChar">
    <w:name w:val="Título Char"/>
    <w:link w:val="Ttulo"/>
    <w:uiPriority w:val="99"/>
    <w:locked/>
    <w:rsid w:val="00376B95"/>
    <w:rPr>
      <w:b/>
      <w:sz w:val="26"/>
    </w:rPr>
  </w:style>
  <w:style w:type="character" w:styleId="Nmerodepgina">
    <w:name w:val="page number"/>
    <w:uiPriority w:val="99"/>
    <w:rsid w:val="00376B95"/>
    <w:rPr>
      <w:rFonts w:cs="Times New Roman"/>
    </w:rPr>
  </w:style>
  <w:style w:type="paragraph" w:styleId="MapadoDocumento">
    <w:name w:val="Document Map"/>
    <w:basedOn w:val="Normal"/>
    <w:link w:val="MapadoDocumentoChar"/>
    <w:uiPriority w:val="99"/>
    <w:rsid w:val="00376B95"/>
    <w:pPr>
      <w:shd w:val="clear" w:color="auto" w:fill="000080"/>
    </w:pPr>
    <w:rPr>
      <w:rFonts w:ascii="Tahoma" w:hAnsi="Tahoma" w:cs="Tahoma"/>
      <w:sz w:val="24"/>
      <w:szCs w:val="24"/>
    </w:rPr>
  </w:style>
  <w:style w:type="character" w:customStyle="1" w:styleId="MapadoDocumentoChar">
    <w:name w:val="Mapa do Documento Char"/>
    <w:link w:val="MapadoDocumento"/>
    <w:uiPriority w:val="99"/>
    <w:rsid w:val="00376B95"/>
    <w:rPr>
      <w:rFonts w:ascii="Tahoma" w:hAnsi="Tahoma" w:cs="Tahoma"/>
      <w:sz w:val="24"/>
      <w:szCs w:val="24"/>
      <w:shd w:val="clear" w:color="auto" w:fill="000080"/>
    </w:rPr>
  </w:style>
  <w:style w:type="character" w:customStyle="1" w:styleId="st">
    <w:name w:val="st"/>
    <w:uiPriority w:val="99"/>
    <w:rsid w:val="00376B95"/>
    <w:rPr>
      <w:rFonts w:cs="Times New Roman"/>
    </w:rPr>
  </w:style>
  <w:style w:type="character" w:styleId="nfase">
    <w:name w:val="Emphasis"/>
    <w:uiPriority w:val="20"/>
    <w:qFormat/>
    <w:rsid w:val="00376B95"/>
    <w:rPr>
      <w:rFonts w:cs="Times New Roman"/>
      <w:i/>
      <w:iCs/>
    </w:rPr>
  </w:style>
  <w:style w:type="paragraph" w:customStyle="1" w:styleId="TRTtulo">
    <w:name w:val="TR Título"/>
    <w:basedOn w:val="Normal"/>
    <w:qFormat/>
    <w:rsid w:val="006060B2"/>
    <w:pPr>
      <w:numPr>
        <w:numId w:val="3"/>
      </w:numPr>
      <w:suppressAutoHyphens/>
      <w:spacing w:line="360" w:lineRule="auto"/>
      <w:jc w:val="both"/>
    </w:pPr>
    <w:rPr>
      <w:rFonts w:ascii="Arial" w:hAnsi="Arial" w:cs="Arial"/>
      <w:b/>
      <w:sz w:val="22"/>
      <w:szCs w:val="22"/>
      <w:lang w:eastAsia="zh-CN"/>
    </w:rPr>
  </w:style>
  <w:style w:type="paragraph" w:customStyle="1" w:styleId="TRSubtpico">
    <w:name w:val="TR Subtópico"/>
    <w:basedOn w:val="TRTtulo"/>
    <w:qFormat/>
    <w:rsid w:val="006060B2"/>
    <w:pPr>
      <w:numPr>
        <w:ilvl w:val="1"/>
      </w:numPr>
      <w:tabs>
        <w:tab w:val="left" w:pos="993"/>
      </w:tabs>
      <w:spacing w:before="240" w:line="276" w:lineRule="auto"/>
      <w:ind w:left="993" w:hanging="574"/>
    </w:pPr>
    <w:rPr>
      <w:b w:val="0"/>
    </w:rPr>
  </w:style>
  <w:style w:type="paragraph" w:customStyle="1" w:styleId="TRSegundoSubtpico">
    <w:name w:val="TR Segundo Subtópico"/>
    <w:basedOn w:val="TRSubtpico"/>
    <w:qFormat/>
    <w:rsid w:val="006060B2"/>
    <w:pPr>
      <w:numPr>
        <w:ilvl w:val="2"/>
      </w:numPr>
      <w:tabs>
        <w:tab w:val="clear" w:pos="993"/>
        <w:tab w:val="left" w:pos="1560"/>
      </w:tabs>
      <w:ind w:left="1560" w:hanging="851"/>
    </w:pPr>
  </w:style>
  <w:style w:type="paragraph" w:customStyle="1" w:styleId="Normal1">
    <w:name w:val="Normal1"/>
    <w:rsid w:val="00617881"/>
  </w:style>
  <w:style w:type="character" w:styleId="TextodoEspaoReservado">
    <w:name w:val="Placeholder Text"/>
    <w:uiPriority w:val="99"/>
    <w:semiHidden/>
    <w:rsid w:val="00E56F7C"/>
    <w:rPr>
      <w:color w:val="808080"/>
    </w:rPr>
  </w:style>
  <w:style w:type="paragraph" w:styleId="SemEspaamento">
    <w:name w:val="No Spacing"/>
    <w:link w:val="SemEspaamentoChar"/>
    <w:uiPriority w:val="1"/>
    <w:qFormat/>
    <w:rsid w:val="00ED718D"/>
    <w:pPr>
      <w:numPr>
        <w:numId w:val="4"/>
      </w:numPr>
      <w:tabs>
        <w:tab w:val="left" w:pos="851"/>
      </w:tabs>
      <w:spacing w:before="240" w:after="240" w:line="276" w:lineRule="auto"/>
      <w:jc w:val="both"/>
    </w:pPr>
    <w:rPr>
      <w:rFonts w:ascii="Arial" w:eastAsia="Calibri" w:hAnsi="Arial" w:cs="Arial"/>
      <w:szCs w:val="22"/>
      <w:lang w:eastAsia="en-US"/>
    </w:rPr>
  </w:style>
  <w:style w:type="paragraph" w:customStyle="1" w:styleId="Alnea">
    <w:name w:val="Alínea"/>
    <w:link w:val="AlneaChar"/>
    <w:qFormat/>
    <w:rsid w:val="00ED718D"/>
    <w:pPr>
      <w:spacing w:line="259" w:lineRule="auto"/>
      <w:ind w:left="1134" w:hanging="284"/>
      <w:jc w:val="both"/>
    </w:pPr>
    <w:rPr>
      <w:rFonts w:ascii="Arial" w:eastAsia="Calibri" w:hAnsi="Arial" w:cs="Arial"/>
      <w:szCs w:val="22"/>
      <w:lang w:eastAsia="en-US"/>
    </w:rPr>
  </w:style>
  <w:style w:type="character" w:customStyle="1" w:styleId="SemEspaamentoChar">
    <w:name w:val="Sem Espaçamento Char"/>
    <w:link w:val="SemEspaamento"/>
    <w:uiPriority w:val="1"/>
    <w:rsid w:val="00ED718D"/>
    <w:rPr>
      <w:rFonts w:ascii="Arial" w:eastAsia="Calibri" w:hAnsi="Arial" w:cs="Arial"/>
      <w:szCs w:val="22"/>
      <w:lang w:eastAsia="en-US"/>
    </w:rPr>
  </w:style>
  <w:style w:type="character" w:customStyle="1" w:styleId="AlneaChar">
    <w:name w:val="Alínea Char"/>
    <w:link w:val="Alnea"/>
    <w:rsid w:val="00ED718D"/>
    <w:rPr>
      <w:rFonts w:ascii="Arial" w:eastAsia="Calibri" w:hAnsi="Arial" w:cs="Arial"/>
      <w:szCs w:val="22"/>
      <w:lang w:eastAsia="en-US"/>
    </w:rPr>
  </w:style>
  <w:style w:type="paragraph" w:customStyle="1" w:styleId="Contedodatabela">
    <w:name w:val="Conteúdo da tabela"/>
    <w:basedOn w:val="Normal"/>
    <w:uiPriority w:val="99"/>
    <w:rsid w:val="0091553F"/>
    <w:pPr>
      <w:suppressLineNumbers/>
      <w:suppressAutoHyphens/>
    </w:pPr>
    <w:rPr>
      <w:sz w:val="24"/>
      <w:lang w:eastAsia="zh-CN"/>
    </w:rPr>
  </w:style>
  <w:style w:type="paragraph" w:customStyle="1" w:styleId="Contedodoquadro">
    <w:name w:val="Conteúdo do quadro"/>
    <w:basedOn w:val="Normal"/>
    <w:qFormat/>
    <w:rsid w:val="009E5F77"/>
    <w:pPr>
      <w:suppressAutoHyphens/>
      <w:spacing w:after="200" w:line="360" w:lineRule="auto"/>
    </w:pPr>
    <w:rPr>
      <w:rFonts w:eastAsia="Calibri" w:cs="Calibri"/>
      <w:sz w:val="24"/>
      <w:szCs w:val="22"/>
      <w:lang w:eastAsia="en-US"/>
    </w:rPr>
  </w:style>
  <w:style w:type="paragraph" w:styleId="Textodenotaderodap">
    <w:name w:val="footnote text"/>
    <w:basedOn w:val="Normal"/>
    <w:link w:val="TextodenotaderodapChar"/>
    <w:uiPriority w:val="99"/>
    <w:unhideWhenUsed/>
    <w:rsid w:val="009E5F77"/>
    <w:pPr>
      <w:suppressAutoHyphens/>
    </w:pPr>
    <w:rPr>
      <w:rFonts w:eastAsia="Calibri"/>
      <w:sz w:val="20"/>
      <w:lang w:eastAsia="en-US"/>
    </w:rPr>
  </w:style>
  <w:style w:type="character" w:customStyle="1" w:styleId="TextodenotaderodapChar">
    <w:name w:val="Texto de nota de rodapé Char"/>
    <w:link w:val="Textodenotaderodap"/>
    <w:uiPriority w:val="99"/>
    <w:rsid w:val="009E5F77"/>
    <w:rPr>
      <w:rFonts w:eastAsia="Calibri"/>
      <w:lang w:eastAsia="en-US"/>
    </w:rPr>
  </w:style>
  <w:style w:type="character" w:styleId="Refdenotaderodap">
    <w:name w:val="footnote reference"/>
    <w:uiPriority w:val="99"/>
    <w:unhideWhenUsed/>
    <w:rsid w:val="009E5F77"/>
    <w:rPr>
      <w:vertAlign w:val="superscript"/>
    </w:rPr>
  </w:style>
  <w:style w:type="character" w:styleId="HiperlinkVisitado">
    <w:name w:val="FollowedHyperlink"/>
    <w:uiPriority w:val="99"/>
    <w:unhideWhenUsed/>
    <w:rsid w:val="009E5F77"/>
    <w:rPr>
      <w:color w:val="800080"/>
      <w:u w:val="single"/>
    </w:rPr>
  </w:style>
  <w:style w:type="paragraph" w:customStyle="1" w:styleId="msonormal0">
    <w:name w:val="msonormal"/>
    <w:basedOn w:val="Normal"/>
    <w:rsid w:val="009E5F77"/>
    <w:pPr>
      <w:spacing w:before="100" w:beforeAutospacing="1" w:after="100" w:afterAutospacing="1"/>
    </w:pPr>
    <w:rPr>
      <w:sz w:val="24"/>
      <w:szCs w:val="24"/>
    </w:rPr>
  </w:style>
  <w:style w:type="paragraph" w:customStyle="1" w:styleId="xl65">
    <w:name w:val="xl65"/>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6">
    <w:name w:val="xl66"/>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7">
    <w:name w:val="xl67"/>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8">
    <w:name w:val="xl68"/>
    <w:basedOn w:val="Normal"/>
    <w:rsid w:val="009E5F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pPr>
    <w:rPr>
      <w:sz w:val="24"/>
      <w:szCs w:val="24"/>
    </w:rPr>
  </w:style>
  <w:style w:type="paragraph" w:customStyle="1" w:styleId="xl69">
    <w:name w:val="xl69"/>
    <w:basedOn w:val="Normal"/>
    <w:rsid w:val="009E5F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sz w:val="24"/>
      <w:szCs w:val="24"/>
    </w:rPr>
  </w:style>
  <w:style w:type="paragraph" w:customStyle="1" w:styleId="xl70">
    <w:name w:val="xl70"/>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1">
    <w:name w:val="xl71"/>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72">
    <w:name w:val="xl72"/>
    <w:basedOn w:val="Normal"/>
    <w:rsid w:val="009E5F77"/>
    <w:pPr>
      <w:pBdr>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73">
    <w:name w:val="xl73"/>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74">
    <w:name w:val="xl74"/>
    <w:basedOn w:val="Normal"/>
    <w:rsid w:val="009E5F77"/>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5">
    <w:name w:val="xl75"/>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6">
    <w:name w:val="xl76"/>
    <w:basedOn w:val="Normal"/>
    <w:rsid w:val="009E5F77"/>
    <w:pPr>
      <w:pBdr>
        <w:top w:val="single" w:sz="8" w:space="0" w:color="auto"/>
        <w:left w:val="single" w:sz="8" w:space="0" w:color="auto"/>
        <w:bottom w:val="single" w:sz="8" w:space="0" w:color="auto"/>
        <w:right w:val="single" w:sz="8" w:space="0" w:color="auto"/>
      </w:pBdr>
      <w:shd w:val="clear" w:color="000000" w:fill="DDD9C4"/>
      <w:spacing w:before="100" w:beforeAutospacing="1" w:after="100" w:afterAutospacing="1"/>
      <w:jc w:val="center"/>
    </w:pPr>
    <w:rPr>
      <w:sz w:val="24"/>
      <w:szCs w:val="24"/>
    </w:rPr>
  </w:style>
  <w:style w:type="paragraph" w:customStyle="1" w:styleId="xl77">
    <w:name w:val="xl77"/>
    <w:basedOn w:val="Normal"/>
    <w:rsid w:val="009E5F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78">
    <w:name w:val="xl78"/>
    <w:basedOn w:val="Normal"/>
    <w:rsid w:val="009E5F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9">
    <w:name w:val="xl79"/>
    <w:basedOn w:val="Normal"/>
    <w:rsid w:val="009E5F77"/>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xl80">
    <w:name w:val="xl80"/>
    <w:basedOn w:val="Normal"/>
    <w:rsid w:val="009E5F77"/>
    <w:pPr>
      <w:pBdr>
        <w:top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81">
    <w:name w:val="xl81"/>
    <w:basedOn w:val="Normal"/>
    <w:rsid w:val="009E5F77"/>
    <w:pPr>
      <w:pBdr>
        <w:top w:val="single" w:sz="8" w:space="0" w:color="auto"/>
        <w:left w:val="single" w:sz="8" w:space="0" w:color="auto"/>
      </w:pBdr>
      <w:spacing w:before="100" w:beforeAutospacing="1" w:after="100" w:afterAutospacing="1"/>
      <w:jc w:val="center"/>
    </w:pPr>
    <w:rPr>
      <w:b/>
      <w:bCs/>
      <w:sz w:val="24"/>
      <w:szCs w:val="24"/>
    </w:rPr>
  </w:style>
  <w:style w:type="paragraph" w:customStyle="1" w:styleId="xl82">
    <w:name w:val="xl82"/>
    <w:basedOn w:val="Normal"/>
    <w:rsid w:val="009E5F77"/>
    <w:pPr>
      <w:pBdr>
        <w:top w:val="single" w:sz="8" w:space="0" w:color="auto"/>
      </w:pBdr>
      <w:spacing w:before="100" w:beforeAutospacing="1" w:after="100" w:afterAutospacing="1"/>
      <w:jc w:val="center"/>
    </w:pPr>
    <w:rPr>
      <w:b/>
      <w:bCs/>
      <w:sz w:val="24"/>
      <w:szCs w:val="24"/>
    </w:rPr>
  </w:style>
  <w:style w:type="paragraph" w:customStyle="1" w:styleId="xl83">
    <w:name w:val="xl83"/>
    <w:basedOn w:val="Normal"/>
    <w:rsid w:val="009E5F77"/>
    <w:pPr>
      <w:pBdr>
        <w:top w:val="single" w:sz="8" w:space="0" w:color="auto"/>
        <w:right w:val="single" w:sz="8" w:space="0" w:color="auto"/>
      </w:pBdr>
      <w:spacing w:before="100" w:beforeAutospacing="1" w:after="100" w:afterAutospacing="1"/>
      <w:jc w:val="center"/>
    </w:pPr>
    <w:rPr>
      <w:b/>
      <w:bCs/>
      <w:sz w:val="24"/>
      <w:szCs w:val="24"/>
    </w:rPr>
  </w:style>
  <w:style w:type="paragraph" w:customStyle="1" w:styleId="xl84">
    <w:name w:val="xl84"/>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85">
    <w:name w:val="xl85"/>
    <w:basedOn w:val="Normal"/>
    <w:rsid w:val="009E5F77"/>
    <w:pPr>
      <w:pBdr>
        <w:top w:val="single" w:sz="8" w:space="0" w:color="auto"/>
        <w:left w:val="single" w:sz="8" w:space="0" w:color="auto"/>
        <w:bottom w:val="single" w:sz="8" w:space="0" w:color="auto"/>
        <w:right w:val="single" w:sz="4" w:space="0" w:color="auto"/>
      </w:pBdr>
      <w:spacing w:before="100" w:beforeAutospacing="1" w:after="100" w:afterAutospacing="1"/>
      <w:jc w:val="center"/>
    </w:pPr>
    <w:rPr>
      <w:b/>
      <w:bCs/>
      <w:sz w:val="24"/>
      <w:szCs w:val="24"/>
    </w:rPr>
  </w:style>
  <w:style w:type="paragraph" w:customStyle="1" w:styleId="xl86">
    <w:name w:val="xl86"/>
    <w:basedOn w:val="Normal"/>
    <w:rsid w:val="009E5F7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sz w:val="24"/>
      <w:szCs w:val="24"/>
    </w:rPr>
  </w:style>
  <w:style w:type="paragraph" w:customStyle="1" w:styleId="xl87">
    <w:name w:val="xl87"/>
    <w:basedOn w:val="Normal"/>
    <w:rsid w:val="009E5F77"/>
    <w:pPr>
      <w:pBdr>
        <w:top w:val="single" w:sz="8" w:space="0" w:color="auto"/>
        <w:left w:val="single" w:sz="4" w:space="0" w:color="auto"/>
        <w:bottom w:val="single" w:sz="8" w:space="0" w:color="auto"/>
        <w:right w:val="single" w:sz="8" w:space="0" w:color="auto"/>
      </w:pBdr>
      <w:spacing w:before="100" w:beforeAutospacing="1" w:after="100" w:afterAutospacing="1"/>
      <w:jc w:val="center"/>
    </w:pPr>
    <w:rPr>
      <w:b/>
      <w:bCs/>
      <w:sz w:val="24"/>
      <w:szCs w:val="24"/>
    </w:rPr>
  </w:style>
  <w:style w:type="paragraph" w:customStyle="1" w:styleId="xl88">
    <w:name w:val="xl88"/>
    <w:basedOn w:val="Normal"/>
    <w:rsid w:val="009E5F77"/>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89">
    <w:name w:val="xl89"/>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90">
    <w:name w:val="xl90"/>
    <w:basedOn w:val="Normal"/>
    <w:rsid w:val="009E5F77"/>
    <w:pPr>
      <w:pBdr>
        <w:top w:val="single" w:sz="4" w:space="0" w:color="auto"/>
        <w:left w:val="single" w:sz="4" w:space="0" w:color="auto"/>
        <w:bottom w:val="single" w:sz="4" w:space="0" w:color="auto"/>
      </w:pBdr>
      <w:shd w:val="clear" w:color="000000" w:fill="FFFFFF"/>
      <w:spacing w:before="100" w:beforeAutospacing="1" w:after="100" w:afterAutospacing="1"/>
      <w:jc w:val="center"/>
    </w:pPr>
    <w:rPr>
      <w:sz w:val="24"/>
      <w:szCs w:val="24"/>
    </w:rPr>
  </w:style>
  <w:style w:type="paragraph" w:customStyle="1" w:styleId="xl91">
    <w:name w:val="xl91"/>
    <w:basedOn w:val="Normal"/>
    <w:rsid w:val="009E5F77"/>
    <w:pPr>
      <w:pBdr>
        <w:top w:val="single" w:sz="4" w:space="0" w:color="auto"/>
        <w:bottom w:val="single" w:sz="4" w:space="0" w:color="auto"/>
      </w:pBdr>
      <w:shd w:val="clear" w:color="000000" w:fill="FFFFFF"/>
      <w:spacing w:before="100" w:beforeAutospacing="1" w:after="100" w:afterAutospacing="1"/>
      <w:jc w:val="center"/>
    </w:pPr>
    <w:rPr>
      <w:sz w:val="24"/>
      <w:szCs w:val="24"/>
    </w:rPr>
  </w:style>
  <w:style w:type="paragraph" w:customStyle="1" w:styleId="xl92">
    <w:name w:val="xl92"/>
    <w:basedOn w:val="Normal"/>
    <w:rsid w:val="009E5F77"/>
    <w:pPr>
      <w:pBdr>
        <w:top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93">
    <w:name w:val="xl93"/>
    <w:basedOn w:val="Normal"/>
    <w:rsid w:val="009E5F77"/>
    <w:pPr>
      <w:pBdr>
        <w:top w:val="single" w:sz="4" w:space="0" w:color="auto"/>
        <w:bottom w:val="single" w:sz="4" w:space="0" w:color="auto"/>
      </w:pBdr>
      <w:spacing w:before="100" w:beforeAutospacing="1" w:after="100" w:afterAutospacing="1"/>
      <w:jc w:val="center"/>
    </w:pPr>
    <w:rPr>
      <w:sz w:val="24"/>
      <w:szCs w:val="24"/>
    </w:rPr>
  </w:style>
  <w:style w:type="paragraph" w:customStyle="1" w:styleId="xl94">
    <w:name w:val="xl94"/>
    <w:basedOn w:val="Normal"/>
    <w:rsid w:val="009E5F77"/>
    <w:pPr>
      <w:pBdr>
        <w:bottom w:val="single" w:sz="4" w:space="0" w:color="auto"/>
      </w:pBdr>
      <w:spacing w:before="100" w:beforeAutospacing="1" w:after="100" w:afterAutospacing="1"/>
      <w:jc w:val="center"/>
    </w:pPr>
    <w:rPr>
      <w:b/>
      <w:bCs/>
      <w:sz w:val="24"/>
      <w:szCs w:val="24"/>
    </w:rPr>
  </w:style>
  <w:style w:type="paragraph" w:customStyle="1" w:styleId="xl95">
    <w:name w:val="xl95"/>
    <w:basedOn w:val="Normal"/>
    <w:rsid w:val="009E5F77"/>
    <w:pPr>
      <w:pBdr>
        <w:top w:val="single" w:sz="8" w:space="0" w:color="auto"/>
        <w:left w:val="single" w:sz="8" w:space="0" w:color="auto"/>
        <w:bottom w:val="single" w:sz="8" w:space="0" w:color="auto"/>
      </w:pBdr>
      <w:spacing w:before="100" w:beforeAutospacing="1" w:after="100" w:afterAutospacing="1"/>
      <w:jc w:val="center"/>
    </w:pPr>
    <w:rPr>
      <w:b/>
      <w:bCs/>
      <w:sz w:val="24"/>
      <w:szCs w:val="24"/>
    </w:rPr>
  </w:style>
  <w:style w:type="paragraph" w:customStyle="1" w:styleId="xl96">
    <w:name w:val="xl96"/>
    <w:basedOn w:val="Normal"/>
    <w:rsid w:val="009E5F77"/>
    <w:pPr>
      <w:pBdr>
        <w:top w:val="single" w:sz="8" w:space="0" w:color="auto"/>
        <w:bottom w:val="single" w:sz="8" w:space="0" w:color="auto"/>
      </w:pBdr>
      <w:spacing w:before="100" w:beforeAutospacing="1" w:after="100" w:afterAutospacing="1"/>
      <w:jc w:val="center"/>
    </w:pPr>
    <w:rPr>
      <w:b/>
      <w:bCs/>
      <w:sz w:val="24"/>
      <w:szCs w:val="24"/>
    </w:rPr>
  </w:style>
  <w:style w:type="paragraph" w:customStyle="1" w:styleId="xl97">
    <w:name w:val="xl97"/>
    <w:basedOn w:val="Normal"/>
    <w:rsid w:val="009E5F77"/>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98">
    <w:name w:val="xl98"/>
    <w:basedOn w:val="Normal"/>
    <w:rsid w:val="009E5F77"/>
    <w:pPr>
      <w:pBdr>
        <w:top w:val="single" w:sz="4" w:space="0" w:color="auto"/>
        <w:bottom w:val="single" w:sz="4" w:space="0" w:color="auto"/>
      </w:pBdr>
      <w:spacing w:before="100" w:beforeAutospacing="1" w:after="100" w:afterAutospacing="1"/>
    </w:pPr>
    <w:rPr>
      <w:b/>
      <w:bCs/>
      <w:sz w:val="24"/>
      <w:szCs w:val="24"/>
    </w:rPr>
  </w:style>
  <w:style w:type="paragraph" w:customStyle="1" w:styleId="xl99">
    <w:name w:val="xl99"/>
    <w:basedOn w:val="Normal"/>
    <w:rsid w:val="009E5F77"/>
    <w:pPr>
      <w:pBdr>
        <w:top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100">
    <w:name w:val="xl100"/>
    <w:basedOn w:val="Normal"/>
    <w:rsid w:val="009E5F77"/>
    <w:pPr>
      <w:pBdr>
        <w:top w:val="single" w:sz="4" w:space="0" w:color="auto"/>
        <w:left w:val="single" w:sz="4" w:space="0" w:color="auto"/>
        <w:bottom w:val="single" w:sz="4" w:space="0" w:color="auto"/>
      </w:pBdr>
      <w:spacing w:before="100" w:beforeAutospacing="1" w:after="100" w:afterAutospacing="1"/>
      <w:textAlignment w:val="top"/>
    </w:pPr>
    <w:rPr>
      <w:b/>
      <w:bCs/>
      <w:sz w:val="24"/>
      <w:szCs w:val="24"/>
    </w:rPr>
  </w:style>
  <w:style w:type="paragraph" w:customStyle="1" w:styleId="xl101">
    <w:name w:val="xl101"/>
    <w:basedOn w:val="Normal"/>
    <w:rsid w:val="009E5F77"/>
    <w:pPr>
      <w:pBdr>
        <w:top w:val="single" w:sz="4" w:space="0" w:color="auto"/>
        <w:bottom w:val="single" w:sz="4" w:space="0" w:color="auto"/>
      </w:pBdr>
      <w:spacing w:before="100" w:beforeAutospacing="1" w:after="100" w:afterAutospacing="1"/>
      <w:textAlignment w:val="top"/>
    </w:pPr>
    <w:rPr>
      <w:b/>
      <w:bCs/>
      <w:sz w:val="24"/>
      <w:szCs w:val="24"/>
    </w:rPr>
  </w:style>
  <w:style w:type="paragraph" w:customStyle="1" w:styleId="xl102">
    <w:name w:val="xl102"/>
    <w:basedOn w:val="Normal"/>
    <w:rsid w:val="009E5F77"/>
    <w:pPr>
      <w:pBdr>
        <w:top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103">
    <w:name w:val="xl103"/>
    <w:basedOn w:val="Normal"/>
    <w:rsid w:val="009E5F77"/>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104">
    <w:name w:val="xl104"/>
    <w:basedOn w:val="Normal"/>
    <w:rsid w:val="009E5F77"/>
    <w:pPr>
      <w:pBdr>
        <w:top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105">
    <w:name w:val="xl105"/>
    <w:basedOn w:val="Normal"/>
    <w:rsid w:val="009E5F77"/>
    <w:pPr>
      <w:pBdr>
        <w:top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06">
    <w:name w:val="xl106"/>
    <w:basedOn w:val="Normal"/>
    <w:rsid w:val="009E5F77"/>
    <w:pPr>
      <w:pBdr>
        <w:left w:val="single" w:sz="4" w:space="0" w:color="auto"/>
      </w:pBdr>
      <w:spacing w:before="100" w:beforeAutospacing="1" w:after="100" w:afterAutospacing="1"/>
      <w:jc w:val="center"/>
    </w:pPr>
    <w:rPr>
      <w:b/>
      <w:bCs/>
      <w:sz w:val="24"/>
      <w:szCs w:val="24"/>
    </w:rPr>
  </w:style>
  <w:style w:type="paragraph" w:customStyle="1" w:styleId="xl107">
    <w:name w:val="xl107"/>
    <w:basedOn w:val="Normal"/>
    <w:rsid w:val="009E5F77"/>
    <w:pPr>
      <w:spacing w:before="100" w:beforeAutospacing="1" w:after="100" w:afterAutospacing="1"/>
      <w:jc w:val="center"/>
    </w:pPr>
    <w:rPr>
      <w:b/>
      <w:bCs/>
      <w:sz w:val="24"/>
      <w:szCs w:val="24"/>
    </w:rPr>
  </w:style>
  <w:style w:type="paragraph" w:customStyle="1" w:styleId="xl108">
    <w:name w:val="xl108"/>
    <w:basedOn w:val="Normal"/>
    <w:rsid w:val="009E5F77"/>
    <w:pPr>
      <w:pBdr>
        <w:left w:val="single" w:sz="4" w:space="0" w:color="auto"/>
      </w:pBdr>
      <w:spacing w:before="100" w:beforeAutospacing="1" w:after="100" w:afterAutospacing="1"/>
      <w:jc w:val="center"/>
    </w:pPr>
    <w:rPr>
      <w:sz w:val="24"/>
      <w:szCs w:val="24"/>
    </w:rPr>
  </w:style>
  <w:style w:type="paragraph" w:customStyle="1" w:styleId="xl109">
    <w:name w:val="xl109"/>
    <w:basedOn w:val="Normal"/>
    <w:rsid w:val="009E5F77"/>
    <w:pPr>
      <w:spacing w:before="100" w:beforeAutospacing="1" w:after="100" w:afterAutospacing="1"/>
      <w:jc w:val="center"/>
    </w:pPr>
    <w:rPr>
      <w:sz w:val="24"/>
      <w:szCs w:val="24"/>
    </w:rPr>
  </w:style>
  <w:style w:type="paragraph" w:customStyle="1" w:styleId="xl110">
    <w:name w:val="xl110"/>
    <w:basedOn w:val="Normal"/>
    <w:rsid w:val="009E5F77"/>
    <w:pPr>
      <w:pBdr>
        <w:left w:val="single" w:sz="4" w:space="0" w:color="auto"/>
        <w:bottom w:val="single" w:sz="4" w:space="0" w:color="auto"/>
      </w:pBdr>
      <w:spacing w:before="100" w:beforeAutospacing="1" w:after="100" w:afterAutospacing="1"/>
      <w:jc w:val="center"/>
    </w:pPr>
    <w:rPr>
      <w:sz w:val="24"/>
      <w:szCs w:val="24"/>
    </w:rPr>
  </w:style>
  <w:style w:type="paragraph" w:customStyle="1" w:styleId="xl111">
    <w:name w:val="xl111"/>
    <w:basedOn w:val="Normal"/>
    <w:rsid w:val="009E5F77"/>
    <w:pPr>
      <w:pBdr>
        <w:bottom w:val="single" w:sz="4" w:space="0" w:color="auto"/>
      </w:pBdr>
      <w:spacing w:before="100" w:beforeAutospacing="1" w:after="100" w:afterAutospacing="1"/>
      <w:jc w:val="center"/>
    </w:pPr>
    <w:rPr>
      <w:sz w:val="24"/>
      <w:szCs w:val="24"/>
    </w:rPr>
  </w:style>
  <w:style w:type="character" w:customStyle="1" w:styleId="normaltextrunscx17047519">
    <w:name w:val="normaltextrun scx17047519"/>
    <w:rsid w:val="0060572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pt-BR" w:eastAsia="pt-BR"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9" w:unhideWhenUsed="0" w:qFormat="1"/>
    <w:lsdException w:name="heading 3" w:semiHidden="0" w:uiPriority="99" w:unhideWhenUsed="0" w:qFormat="1"/>
    <w:lsdException w:name="heading 4" w:semiHidden="0" w:uiPriority="99" w:unhideWhenUsed="0" w:qFormat="1"/>
    <w:lsdException w:name="heading 5" w:semiHidden="0" w:uiPriority="99" w:unhideWhenUsed="0" w:qFormat="1"/>
    <w:lsdException w:name="heading 6" w:semiHidden="0" w:uiPriority="99" w:unhideWhenUsed="0" w:qFormat="1"/>
    <w:lsdException w:name="heading 7" w:uiPriority="99" w:qFormat="1"/>
    <w:lsdException w:name="heading 8" w:uiPriority="99" w:qFormat="1"/>
    <w:lsdException w:name="heading 9" w:uiPriority="99" w:qFormat="1"/>
    <w:lsdException w:name="footnote text" w:uiPriority="99"/>
    <w:lsdException w:name="annotation text" w:uiPriority="99"/>
    <w:lsdException w:name="header" w:uiPriority="99"/>
    <w:lsdException w:name="footer" w:uiPriority="99"/>
    <w:lsdException w:name="caption" w:qFormat="1"/>
    <w:lsdException w:name="footnote reference" w:uiPriority="99"/>
    <w:lsdException w:name="annotation reference" w:uiPriority="99"/>
    <w:lsdException w:name="page number" w:uiPriority="99"/>
    <w:lsdException w:name="List" w:uiPriority="99"/>
    <w:lsdException w:name="List Number" w:semiHidden="0" w:unhideWhenUsed="0"/>
    <w:lsdException w:name="List 4" w:semiHidden="0" w:unhideWhenUsed="0"/>
    <w:lsdException w:name="List 5" w:semiHidden="0" w:unhideWhenUsed="0"/>
    <w:lsdException w:name="Title" w:semiHidden="0" w:uiPriority="99" w:unhideWhenUsed="0" w:qFormat="1"/>
    <w:lsdException w:name="Body Text" w:qFormat="1"/>
    <w:lsdException w:name="Body Text Inden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Body Text 2" w:uiPriority="99"/>
    <w:lsdException w:name="Body Text 3" w:uiPriority="99"/>
    <w:lsdException w:name="Body Text Indent 2" w:uiPriority="99"/>
    <w:lsdException w:name="Body Text Indent 3" w:uiPriority="99"/>
    <w:lsdException w:name="Hyperlink" w:uiPriority="99"/>
    <w:lsdException w:name="FollowedHyperlink" w:uiPriority="99"/>
    <w:lsdException w:name="Strong" w:semiHidden="0" w:uiPriority="99" w:unhideWhenUsed="0" w:qFormat="1"/>
    <w:lsdException w:name="Emphasis" w:semiHidden="0" w:uiPriority="20" w:unhideWhenUsed="0" w:qFormat="1"/>
    <w:lsdException w:name="Document Map" w:uiPriority="99"/>
    <w:lsdException w:name="Normal (Web)"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24F26"/>
    <w:rPr>
      <w:sz w:val="28"/>
    </w:rPr>
  </w:style>
  <w:style w:type="paragraph" w:styleId="Ttulo1">
    <w:name w:val="heading 1"/>
    <w:basedOn w:val="Normal"/>
    <w:next w:val="Normal"/>
    <w:link w:val="Ttulo1Char"/>
    <w:uiPriority w:val="9"/>
    <w:qFormat/>
    <w:rsid w:val="00B92FB3"/>
    <w:pPr>
      <w:keepNext/>
      <w:spacing w:before="240" w:after="60"/>
      <w:outlineLvl w:val="0"/>
    </w:pPr>
    <w:rPr>
      <w:rFonts w:ascii="Arial" w:hAnsi="Arial"/>
      <w:b/>
      <w:kern w:val="28"/>
    </w:rPr>
  </w:style>
  <w:style w:type="paragraph" w:styleId="Ttulo2">
    <w:name w:val="heading 2"/>
    <w:basedOn w:val="Normal"/>
    <w:next w:val="Normal"/>
    <w:link w:val="Ttulo2Char"/>
    <w:uiPriority w:val="99"/>
    <w:qFormat/>
    <w:rsid w:val="00B92FB3"/>
    <w:pPr>
      <w:keepNext/>
      <w:jc w:val="both"/>
      <w:outlineLvl w:val="1"/>
    </w:pPr>
    <w:rPr>
      <w:b/>
      <w:sz w:val="24"/>
    </w:rPr>
  </w:style>
  <w:style w:type="paragraph" w:styleId="Ttulo3">
    <w:name w:val="heading 3"/>
    <w:basedOn w:val="Normal"/>
    <w:next w:val="Normal"/>
    <w:link w:val="Ttulo3Char"/>
    <w:uiPriority w:val="99"/>
    <w:qFormat/>
    <w:rsid w:val="00B92FB3"/>
    <w:pPr>
      <w:keepNext/>
      <w:jc w:val="both"/>
      <w:outlineLvl w:val="2"/>
    </w:pPr>
    <w:rPr>
      <w:b/>
    </w:rPr>
  </w:style>
  <w:style w:type="paragraph" w:styleId="Ttulo4">
    <w:name w:val="heading 4"/>
    <w:basedOn w:val="Normal"/>
    <w:next w:val="Normal"/>
    <w:link w:val="Ttulo4Char"/>
    <w:uiPriority w:val="99"/>
    <w:qFormat/>
    <w:rsid w:val="00B92FB3"/>
    <w:pPr>
      <w:keepNext/>
      <w:jc w:val="center"/>
      <w:outlineLvl w:val="3"/>
    </w:pPr>
    <w:rPr>
      <w:b/>
    </w:rPr>
  </w:style>
  <w:style w:type="paragraph" w:styleId="Ttulo5">
    <w:name w:val="heading 5"/>
    <w:basedOn w:val="Normal"/>
    <w:next w:val="Normal"/>
    <w:link w:val="Ttulo5Char"/>
    <w:uiPriority w:val="99"/>
    <w:qFormat/>
    <w:rsid w:val="00B92FB3"/>
    <w:pPr>
      <w:keepNext/>
      <w:ind w:left="708"/>
      <w:jc w:val="both"/>
      <w:outlineLvl w:val="4"/>
    </w:pPr>
    <w:rPr>
      <w:b/>
      <w:bCs/>
    </w:rPr>
  </w:style>
  <w:style w:type="paragraph" w:styleId="Ttulo6">
    <w:name w:val="heading 6"/>
    <w:basedOn w:val="Normal"/>
    <w:next w:val="Normal"/>
    <w:link w:val="Ttulo6Char"/>
    <w:uiPriority w:val="99"/>
    <w:qFormat/>
    <w:rsid w:val="00B92FB3"/>
    <w:pPr>
      <w:keepNext/>
      <w:tabs>
        <w:tab w:val="left" w:pos="2860"/>
      </w:tabs>
      <w:ind w:left="360"/>
      <w:outlineLvl w:val="5"/>
    </w:pPr>
    <w:rPr>
      <w:b/>
      <w:bCs/>
    </w:rPr>
  </w:style>
  <w:style w:type="paragraph" w:styleId="Ttulo7">
    <w:name w:val="heading 7"/>
    <w:basedOn w:val="Normal"/>
    <w:next w:val="Normal"/>
    <w:link w:val="Ttulo7Char"/>
    <w:uiPriority w:val="99"/>
    <w:qFormat/>
    <w:rsid w:val="00B92FB3"/>
    <w:pPr>
      <w:keepNext/>
      <w:jc w:val="center"/>
      <w:outlineLvl w:val="6"/>
    </w:pPr>
    <w:rPr>
      <w:i/>
      <w:iCs/>
    </w:rPr>
  </w:style>
  <w:style w:type="paragraph" w:styleId="Ttulo8">
    <w:name w:val="heading 8"/>
    <w:basedOn w:val="Normal"/>
    <w:next w:val="Normal"/>
    <w:link w:val="Ttulo8Char"/>
    <w:uiPriority w:val="99"/>
    <w:qFormat/>
    <w:rsid w:val="00B92FB3"/>
    <w:pPr>
      <w:keepNext/>
      <w:ind w:left="360"/>
      <w:outlineLvl w:val="7"/>
    </w:pPr>
    <w:rPr>
      <w:i/>
      <w:iCs/>
      <w:sz w:val="24"/>
    </w:rPr>
  </w:style>
  <w:style w:type="paragraph" w:styleId="Ttulo9">
    <w:name w:val="heading 9"/>
    <w:basedOn w:val="Normal"/>
    <w:next w:val="Normal"/>
    <w:link w:val="Ttulo9Char"/>
    <w:uiPriority w:val="99"/>
    <w:qFormat/>
    <w:rsid w:val="00B92FB3"/>
    <w:pPr>
      <w:keepNext/>
      <w:jc w:val="center"/>
      <w:outlineLvl w:val="8"/>
    </w:pPr>
    <w:rPr>
      <w:i/>
      <w:iCs/>
      <w:sz w:val="24"/>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link w:val="Ttulo1"/>
    <w:uiPriority w:val="9"/>
    <w:locked/>
    <w:rsid w:val="00AE18D2"/>
    <w:rPr>
      <w:rFonts w:ascii="Arial" w:hAnsi="Arial"/>
      <w:b/>
      <w:kern w:val="28"/>
      <w:sz w:val="28"/>
    </w:rPr>
  </w:style>
  <w:style w:type="character" w:customStyle="1" w:styleId="Ttulo2Char">
    <w:name w:val="Título 2 Char"/>
    <w:link w:val="Ttulo2"/>
    <w:uiPriority w:val="99"/>
    <w:rsid w:val="00C30B63"/>
    <w:rPr>
      <w:b/>
      <w:sz w:val="24"/>
    </w:rPr>
  </w:style>
  <w:style w:type="paragraph" w:styleId="Cabealho">
    <w:name w:val="header"/>
    <w:basedOn w:val="Normal"/>
    <w:link w:val="CabealhoChar"/>
    <w:uiPriority w:val="99"/>
    <w:rsid w:val="00B92FB3"/>
    <w:pPr>
      <w:tabs>
        <w:tab w:val="center" w:pos="4419"/>
        <w:tab w:val="right" w:pos="8838"/>
      </w:tabs>
    </w:pPr>
  </w:style>
  <w:style w:type="character" w:customStyle="1" w:styleId="CabealhoChar">
    <w:name w:val="Cabeçalho Char"/>
    <w:link w:val="Cabealho"/>
    <w:uiPriority w:val="99"/>
    <w:qFormat/>
    <w:rsid w:val="0072625C"/>
    <w:rPr>
      <w:sz w:val="28"/>
    </w:rPr>
  </w:style>
  <w:style w:type="paragraph" w:styleId="Rodap">
    <w:name w:val="footer"/>
    <w:basedOn w:val="Normal"/>
    <w:link w:val="RodapChar"/>
    <w:uiPriority w:val="99"/>
    <w:rsid w:val="00B92FB3"/>
    <w:pPr>
      <w:tabs>
        <w:tab w:val="center" w:pos="4419"/>
        <w:tab w:val="right" w:pos="8838"/>
      </w:tabs>
    </w:pPr>
  </w:style>
  <w:style w:type="paragraph" w:styleId="Recuodecorpodetexto">
    <w:name w:val="Body Text Indent"/>
    <w:basedOn w:val="Normal"/>
    <w:link w:val="RecuodecorpodetextoChar"/>
    <w:uiPriority w:val="99"/>
    <w:rsid w:val="00B92FB3"/>
    <w:pPr>
      <w:ind w:firstLine="4962"/>
      <w:jc w:val="both"/>
    </w:pPr>
  </w:style>
  <w:style w:type="paragraph" w:styleId="Recuodecorpodetexto2">
    <w:name w:val="Body Text Indent 2"/>
    <w:basedOn w:val="Normal"/>
    <w:link w:val="Recuodecorpodetexto2Char"/>
    <w:uiPriority w:val="99"/>
    <w:rsid w:val="00B92FB3"/>
    <w:pPr>
      <w:ind w:firstLine="5103"/>
      <w:jc w:val="both"/>
    </w:pPr>
  </w:style>
  <w:style w:type="paragraph" w:styleId="Recuodecorpodetexto3">
    <w:name w:val="Body Text Indent 3"/>
    <w:basedOn w:val="Normal"/>
    <w:link w:val="Recuodecorpodetexto3Char"/>
    <w:uiPriority w:val="99"/>
    <w:rsid w:val="00B92FB3"/>
    <w:pPr>
      <w:ind w:firstLine="5670"/>
    </w:pPr>
  </w:style>
  <w:style w:type="paragraph" w:styleId="Corpodetexto">
    <w:name w:val="Body Text"/>
    <w:basedOn w:val="Normal"/>
    <w:link w:val="CorpodetextoChar"/>
    <w:qFormat/>
    <w:rsid w:val="00B92FB3"/>
    <w:pPr>
      <w:jc w:val="center"/>
    </w:pPr>
  </w:style>
  <w:style w:type="character" w:customStyle="1" w:styleId="CorpodetextoChar">
    <w:name w:val="Corpo de texto Char"/>
    <w:link w:val="Corpodetexto"/>
    <w:rsid w:val="00C30B63"/>
    <w:rPr>
      <w:sz w:val="28"/>
    </w:rPr>
  </w:style>
  <w:style w:type="paragraph" w:customStyle="1" w:styleId="Textopadro">
    <w:name w:val="Texto padrão"/>
    <w:basedOn w:val="Normal"/>
    <w:rsid w:val="00B92FB3"/>
    <w:rPr>
      <w:snapToGrid w:val="0"/>
      <w:sz w:val="24"/>
      <w:lang w:val="en-US"/>
    </w:rPr>
  </w:style>
  <w:style w:type="paragraph" w:styleId="Ttulo">
    <w:name w:val="Title"/>
    <w:basedOn w:val="Normal"/>
    <w:link w:val="TtuloChar"/>
    <w:uiPriority w:val="99"/>
    <w:qFormat/>
    <w:rsid w:val="00B92FB3"/>
    <w:pPr>
      <w:jc w:val="center"/>
    </w:pPr>
    <w:rPr>
      <w:b/>
      <w:sz w:val="26"/>
    </w:rPr>
  </w:style>
  <w:style w:type="paragraph" w:styleId="Corpodetexto2">
    <w:name w:val="Body Text 2"/>
    <w:basedOn w:val="Normal"/>
    <w:link w:val="Corpodetexto2Char"/>
    <w:uiPriority w:val="99"/>
    <w:rsid w:val="00B92FB3"/>
    <w:pPr>
      <w:jc w:val="both"/>
    </w:pPr>
  </w:style>
  <w:style w:type="character" w:customStyle="1" w:styleId="Corpodetexto2Char">
    <w:name w:val="Corpo de texto 2 Char"/>
    <w:link w:val="Corpodetexto2"/>
    <w:uiPriority w:val="99"/>
    <w:rsid w:val="00C30B63"/>
    <w:rPr>
      <w:sz w:val="28"/>
    </w:rPr>
  </w:style>
  <w:style w:type="paragraph" w:styleId="Corpodetexto3">
    <w:name w:val="Body Text 3"/>
    <w:basedOn w:val="Normal"/>
    <w:link w:val="Corpodetexto3Char"/>
    <w:uiPriority w:val="99"/>
    <w:rsid w:val="00B92FB3"/>
    <w:rPr>
      <w:sz w:val="32"/>
    </w:rPr>
  </w:style>
  <w:style w:type="character" w:customStyle="1" w:styleId="CharChar">
    <w:name w:val="Char Char"/>
    <w:locked/>
    <w:rsid w:val="0068367C"/>
    <w:rPr>
      <w:sz w:val="28"/>
      <w:lang w:bidi="ar-SA"/>
    </w:rPr>
  </w:style>
  <w:style w:type="character" w:customStyle="1" w:styleId="CharChar1">
    <w:name w:val="Char Char1"/>
    <w:rsid w:val="00E539C4"/>
    <w:rPr>
      <w:sz w:val="28"/>
    </w:rPr>
  </w:style>
  <w:style w:type="character" w:styleId="Hyperlink">
    <w:name w:val="Hyperlink"/>
    <w:uiPriority w:val="99"/>
    <w:rsid w:val="00E539C4"/>
    <w:rPr>
      <w:color w:val="0000FF"/>
      <w:u w:val="single"/>
    </w:rPr>
  </w:style>
  <w:style w:type="paragraph" w:customStyle="1" w:styleId="Corpodetexto31">
    <w:name w:val="Corpo de texto 31"/>
    <w:basedOn w:val="Normal"/>
    <w:rsid w:val="008A6E70"/>
    <w:pPr>
      <w:jc w:val="both"/>
    </w:pPr>
    <w:rPr>
      <w:b/>
      <w:sz w:val="24"/>
      <w:szCs w:val="24"/>
    </w:rPr>
  </w:style>
  <w:style w:type="paragraph" w:customStyle="1" w:styleId="PargrafodaLista1">
    <w:name w:val="Parágrafo da Lista1"/>
    <w:basedOn w:val="Normal"/>
    <w:uiPriority w:val="99"/>
    <w:qFormat/>
    <w:rsid w:val="008A6E70"/>
    <w:pPr>
      <w:spacing w:line="360" w:lineRule="auto"/>
      <w:ind w:left="720" w:firstLine="709"/>
      <w:jc w:val="both"/>
    </w:pPr>
    <w:rPr>
      <w:rFonts w:ascii="Calibri" w:hAnsi="Calibri" w:cs="Calibri"/>
      <w:sz w:val="22"/>
      <w:szCs w:val="22"/>
      <w:lang w:eastAsia="en-US"/>
    </w:rPr>
  </w:style>
  <w:style w:type="character" w:customStyle="1" w:styleId="CharChar6">
    <w:name w:val="Char Char6"/>
    <w:rsid w:val="00AA1B73"/>
    <w:rPr>
      <w:sz w:val="28"/>
    </w:rPr>
  </w:style>
  <w:style w:type="paragraph" w:styleId="NormalWeb">
    <w:name w:val="Normal (Web)"/>
    <w:basedOn w:val="Normal"/>
    <w:uiPriority w:val="99"/>
    <w:rsid w:val="00C637B3"/>
    <w:pPr>
      <w:spacing w:before="100" w:beforeAutospacing="1" w:after="119"/>
    </w:pPr>
    <w:rPr>
      <w:sz w:val="24"/>
      <w:szCs w:val="24"/>
    </w:rPr>
  </w:style>
  <w:style w:type="paragraph" w:customStyle="1" w:styleId="Default">
    <w:name w:val="Default"/>
    <w:rsid w:val="00FA64AB"/>
    <w:pPr>
      <w:autoSpaceDE w:val="0"/>
      <w:autoSpaceDN w:val="0"/>
      <w:adjustRightInd w:val="0"/>
    </w:pPr>
    <w:rPr>
      <w:color w:val="000000"/>
      <w:sz w:val="24"/>
      <w:szCs w:val="24"/>
    </w:rPr>
  </w:style>
  <w:style w:type="paragraph" w:customStyle="1" w:styleId="Padro">
    <w:name w:val="Padrão"/>
    <w:qFormat/>
    <w:rsid w:val="00AE18D2"/>
    <w:pPr>
      <w:snapToGrid w:val="0"/>
    </w:pPr>
    <w:rPr>
      <w:sz w:val="24"/>
    </w:rPr>
  </w:style>
  <w:style w:type="paragraph" w:styleId="Textodebalo">
    <w:name w:val="Balloon Text"/>
    <w:basedOn w:val="Normal"/>
    <w:link w:val="TextodebaloChar"/>
    <w:uiPriority w:val="99"/>
    <w:rsid w:val="002D2F86"/>
    <w:rPr>
      <w:rFonts w:ascii="Tahoma" w:hAnsi="Tahoma"/>
      <w:sz w:val="16"/>
      <w:szCs w:val="16"/>
    </w:rPr>
  </w:style>
  <w:style w:type="character" w:customStyle="1" w:styleId="TextodebaloChar">
    <w:name w:val="Texto de balão Char"/>
    <w:link w:val="Textodebalo"/>
    <w:uiPriority w:val="99"/>
    <w:rsid w:val="002D2F86"/>
    <w:rPr>
      <w:rFonts w:ascii="Tahoma" w:hAnsi="Tahoma" w:cs="Tahoma"/>
      <w:sz w:val="16"/>
      <w:szCs w:val="16"/>
    </w:rPr>
  </w:style>
  <w:style w:type="paragraph" w:customStyle="1" w:styleId="Corpodetexto21">
    <w:name w:val="Corpo de texto 21"/>
    <w:basedOn w:val="Normal"/>
    <w:uiPriority w:val="99"/>
    <w:rsid w:val="00BD278B"/>
    <w:pPr>
      <w:suppressAutoHyphens/>
      <w:spacing w:after="120" w:line="480" w:lineRule="auto"/>
    </w:pPr>
    <w:rPr>
      <w:color w:val="00000A"/>
      <w:kern w:val="1"/>
      <w:sz w:val="24"/>
      <w:szCs w:val="24"/>
      <w:lang w:eastAsia="zh-CN"/>
    </w:rPr>
  </w:style>
  <w:style w:type="paragraph" w:customStyle="1" w:styleId="PargrafodaLista10">
    <w:name w:val="Parágrafo da Lista1"/>
    <w:basedOn w:val="Normal"/>
    <w:qFormat/>
    <w:rsid w:val="00BD278B"/>
    <w:pPr>
      <w:ind w:left="720"/>
    </w:pPr>
    <w:rPr>
      <w:color w:val="00000A"/>
      <w:kern w:val="1"/>
      <w:sz w:val="24"/>
      <w:szCs w:val="24"/>
    </w:rPr>
  </w:style>
  <w:style w:type="paragraph" w:styleId="PargrafodaLista">
    <w:name w:val="List Paragraph"/>
    <w:basedOn w:val="Normal"/>
    <w:uiPriority w:val="34"/>
    <w:qFormat/>
    <w:rsid w:val="00BD278B"/>
    <w:pPr>
      <w:suppressAutoHyphens/>
      <w:ind w:left="720"/>
    </w:pPr>
    <w:rPr>
      <w:color w:val="00000A"/>
      <w:kern w:val="1"/>
      <w:sz w:val="24"/>
      <w:szCs w:val="24"/>
      <w:lang w:eastAsia="zh-CN"/>
    </w:rPr>
  </w:style>
  <w:style w:type="paragraph" w:customStyle="1" w:styleId="Recuodecorpodetexto21">
    <w:name w:val="Recuo de corpo de texto 21"/>
    <w:basedOn w:val="Normal"/>
    <w:rsid w:val="00FC3531"/>
    <w:pPr>
      <w:overflowPunct w:val="0"/>
      <w:autoSpaceDE w:val="0"/>
      <w:autoSpaceDN w:val="0"/>
      <w:adjustRightInd w:val="0"/>
      <w:ind w:left="1695"/>
      <w:jc w:val="both"/>
      <w:textAlignment w:val="baseline"/>
    </w:pPr>
    <w:rPr>
      <w:szCs w:val="24"/>
    </w:rPr>
  </w:style>
  <w:style w:type="paragraph" w:customStyle="1" w:styleId="ecxparagraph">
    <w:name w:val="ecxparagraph"/>
    <w:basedOn w:val="Normal"/>
    <w:uiPriority w:val="99"/>
    <w:rsid w:val="00F0727E"/>
    <w:pPr>
      <w:spacing w:before="100" w:beforeAutospacing="1" w:after="100" w:afterAutospacing="1"/>
    </w:pPr>
    <w:rPr>
      <w:sz w:val="24"/>
      <w:szCs w:val="24"/>
    </w:rPr>
  </w:style>
  <w:style w:type="paragraph" w:customStyle="1" w:styleId="Corpodotexto">
    <w:name w:val="Corpo do texto"/>
    <w:basedOn w:val="Normal"/>
    <w:rsid w:val="005E79C2"/>
    <w:pPr>
      <w:suppressAutoHyphens/>
      <w:spacing w:after="120" w:line="100" w:lineRule="atLeast"/>
      <w:jc w:val="both"/>
    </w:pPr>
    <w:rPr>
      <w:sz w:val="24"/>
      <w:lang w:eastAsia="zh-CN"/>
    </w:rPr>
  </w:style>
  <w:style w:type="character" w:customStyle="1" w:styleId="RodapChar">
    <w:name w:val="Rodapé Char"/>
    <w:link w:val="Rodap"/>
    <w:uiPriority w:val="99"/>
    <w:locked/>
    <w:rsid w:val="00BD6AD9"/>
    <w:rPr>
      <w:sz w:val="28"/>
    </w:rPr>
  </w:style>
  <w:style w:type="paragraph" w:customStyle="1" w:styleId="western">
    <w:name w:val="western"/>
    <w:basedOn w:val="Normal"/>
    <w:rsid w:val="00BD6AD9"/>
    <w:pPr>
      <w:spacing w:before="280" w:after="119"/>
    </w:pPr>
    <w:rPr>
      <w:sz w:val="24"/>
      <w:szCs w:val="24"/>
      <w:lang w:eastAsia="ar-SA"/>
    </w:rPr>
  </w:style>
  <w:style w:type="character" w:customStyle="1" w:styleId="Recuodecorpodetexto2Char">
    <w:name w:val="Recuo de corpo de texto 2 Char"/>
    <w:link w:val="Recuodecorpodetexto2"/>
    <w:uiPriority w:val="99"/>
    <w:locked/>
    <w:rsid w:val="00BD6AD9"/>
    <w:rPr>
      <w:sz w:val="28"/>
    </w:rPr>
  </w:style>
  <w:style w:type="table" w:styleId="Tabelacomgrade">
    <w:name w:val="Table Grid"/>
    <w:basedOn w:val="Tabelanormal"/>
    <w:uiPriority w:val="59"/>
    <w:rsid w:val="00BD6AD9"/>
    <w:rPr>
      <w:rFonts w:ascii="Calibri" w:eastAsia="Calibri" w:hAnsi="Calibri" w:cs="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converted-space">
    <w:name w:val="apple-converted-space"/>
    <w:basedOn w:val="Fontepargpadro"/>
    <w:uiPriority w:val="99"/>
    <w:rsid w:val="00B244FB"/>
  </w:style>
  <w:style w:type="character" w:customStyle="1" w:styleId="BalloonTextChar">
    <w:name w:val="Balloon Text Char"/>
    <w:uiPriority w:val="99"/>
    <w:semiHidden/>
    <w:locked/>
    <w:rsid w:val="00F936D9"/>
    <w:rPr>
      <w:rFonts w:ascii="Tahoma" w:hAnsi="Tahoma" w:cs="Tahoma"/>
      <w:sz w:val="16"/>
      <w:szCs w:val="16"/>
      <w:lang w:eastAsia="pt-BR"/>
    </w:rPr>
  </w:style>
  <w:style w:type="character" w:customStyle="1" w:styleId="apple-style-span">
    <w:name w:val="apple-style-span"/>
    <w:basedOn w:val="Fontepargpadro"/>
    <w:uiPriority w:val="99"/>
    <w:rsid w:val="008736F1"/>
  </w:style>
  <w:style w:type="paragraph" w:customStyle="1" w:styleId="PargrafodaLista2">
    <w:name w:val="Parágrafo da Lista2"/>
    <w:basedOn w:val="Normal"/>
    <w:uiPriority w:val="99"/>
    <w:rsid w:val="00F766A0"/>
    <w:pPr>
      <w:suppressAutoHyphens/>
      <w:spacing w:line="100" w:lineRule="atLeast"/>
      <w:ind w:left="720"/>
    </w:pPr>
    <w:rPr>
      <w:sz w:val="20"/>
      <w:lang w:eastAsia="ar-SA"/>
    </w:rPr>
  </w:style>
  <w:style w:type="paragraph" w:customStyle="1" w:styleId="PargrafodaLista3">
    <w:name w:val="Parágrafo da Lista3"/>
    <w:basedOn w:val="Normal"/>
    <w:rsid w:val="00A75937"/>
    <w:pPr>
      <w:suppressAutoHyphens/>
      <w:ind w:left="720"/>
    </w:pPr>
    <w:rPr>
      <w:rFonts w:eastAsia="Calibri"/>
      <w:sz w:val="20"/>
      <w:lang w:eastAsia="ar-SA"/>
    </w:rPr>
  </w:style>
  <w:style w:type="paragraph" w:customStyle="1" w:styleId="Standard">
    <w:name w:val="Standard"/>
    <w:rsid w:val="00A75937"/>
    <w:pPr>
      <w:widowControl w:val="0"/>
      <w:suppressAutoHyphens/>
      <w:autoSpaceDN w:val="0"/>
      <w:textAlignment w:val="baseline"/>
    </w:pPr>
    <w:rPr>
      <w:rFonts w:eastAsia="Arial Unicode MS"/>
      <w:kern w:val="3"/>
      <w:sz w:val="24"/>
      <w:szCs w:val="24"/>
      <w:lang w:eastAsia="zh-CN"/>
    </w:rPr>
  </w:style>
  <w:style w:type="paragraph" w:customStyle="1" w:styleId="PargrafodaLista4">
    <w:name w:val="Parágrafo da Lista4"/>
    <w:basedOn w:val="Normal"/>
    <w:rsid w:val="006B1AED"/>
    <w:pPr>
      <w:suppressAutoHyphens/>
      <w:spacing w:line="100" w:lineRule="atLeast"/>
      <w:ind w:left="720"/>
    </w:pPr>
    <w:rPr>
      <w:sz w:val="20"/>
      <w:lang w:eastAsia="ar-SA"/>
    </w:rPr>
  </w:style>
  <w:style w:type="paragraph" w:customStyle="1" w:styleId="PargrafodaLista5">
    <w:name w:val="Parágrafo da Lista5"/>
    <w:basedOn w:val="Normal"/>
    <w:rsid w:val="004C438A"/>
    <w:pPr>
      <w:suppressAutoHyphens/>
      <w:spacing w:line="100" w:lineRule="atLeast"/>
      <w:ind w:left="720"/>
    </w:pPr>
    <w:rPr>
      <w:sz w:val="20"/>
      <w:lang w:eastAsia="ar-SA"/>
    </w:rPr>
  </w:style>
  <w:style w:type="paragraph" w:customStyle="1" w:styleId="PargrafodaLista6">
    <w:name w:val="Parágrafo da Lista6"/>
    <w:basedOn w:val="Normal"/>
    <w:rsid w:val="00D710C8"/>
    <w:pPr>
      <w:suppressAutoHyphens/>
      <w:spacing w:line="100" w:lineRule="atLeast"/>
      <w:ind w:left="720"/>
    </w:pPr>
    <w:rPr>
      <w:sz w:val="20"/>
      <w:lang w:eastAsia="ar-SA"/>
    </w:rPr>
  </w:style>
  <w:style w:type="paragraph" w:customStyle="1" w:styleId="PargrafodaLista7">
    <w:name w:val="Parágrafo da Lista7"/>
    <w:basedOn w:val="Normal"/>
    <w:rsid w:val="00BF0D5E"/>
    <w:pPr>
      <w:suppressAutoHyphens/>
      <w:spacing w:line="100" w:lineRule="atLeast"/>
      <w:ind w:left="720"/>
    </w:pPr>
    <w:rPr>
      <w:sz w:val="20"/>
      <w:lang w:eastAsia="ar-SA"/>
    </w:rPr>
  </w:style>
  <w:style w:type="paragraph" w:customStyle="1" w:styleId="PargrafodaLista8">
    <w:name w:val="Parágrafo da Lista8"/>
    <w:basedOn w:val="Normal"/>
    <w:rsid w:val="008E24C5"/>
    <w:pPr>
      <w:suppressAutoHyphens/>
      <w:spacing w:line="100" w:lineRule="atLeast"/>
      <w:ind w:left="720"/>
    </w:pPr>
    <w:rPr>
      <w:sz w:val="20"/>
      <w:lang w:eastAsia="ar-SA"/>
    </w:rPr>
  </w:style>
  <w:style w:type="paragraph" w:customStyle="1" w:styleId="PargrafodaLista9">
    <w:name w:val="Parágrafo da Lista9"/>
    <w:basedOn w:val="Normal"/>
    <w:rsid w:val="00114655"/>
    <w:pPr>
      <w:suppressAutoHyphens/>
      <w:spacing w:line="100" w:lineRule="atLeast"/>
      <w:ind w:left="720"/>
    </w:pPr>
    <w:rPr>
      <w:sz w:val="20"/>
      <w:lang w:eastAsia="ar-SA"/>
    </w:rPr>
  </w:style>
  <w:style w:type="paragraph" w:customStyle="1" w:styleId="PargrafodaLista100">
    <w:name w:val="Parágrafo da Lista10"/>
    <w:basedOn w:val="Normal"/>
    <w:rsid w:val="008D27C4"/>
    <w:pPr>
      <w:suppressAutoHyphens/>
      <w:spacing w:line="100" w:lineRule="atLeast"/>
      <w:ind w:left="720"/>
    </w:pPr>
    <w:rPr>
      <w:sz w:val="20"/>
      <w:lang w:eastAsia="ar-SA"/>
    </w:rPr>
  </w:style>
  <w:style w:type="character" w:customStyle="1" w:styleId="Ttulo9Char">
    <w:name w:val="Título 9 Char"/>
    <w:link w:val="Ttulo9"/>
    <w:uiPriority w:val="99"/>
    <w:qFormat/>
    <w:rsid w:val="003403E8"/>
    <w:rPr>
      <w:i/>
      <w:iCs/>
      <w:sz w:val="24"/>
    </w:rPr>
  </w:style>
  <w:style w:type="paragraph" w:customStyle="1" w:styleId="PargrafodaLista11">
    <w:name w:val="Parágrafo da Lista11"/>
    <w:basedOn w:val="Normal"/>
    <w:rsid w:val="00174976"/>
    <w:pPr>
      <w:suppressAutoHyphens/>
      <w:spacing w:line="100" w:lineRule="atLeast"/>
      <w:ind w:left="720"/>
    </w:pPr>
    <w:rPr>
      <w:sz w:val="20"/>
      <w:lang w:eastAsia="ar-SA"/>
    </w:rPr>
  </w:style>
  <w:style w:type="paragraph" w:customStyle="1" w:styleId="PargrafodaLista12">
    <w:name w:val="Parágrafo da Lista12"/>
    <w:basedOn w:val="Normal"/>
    <w:rsid w:val="008A2D55"/>
    <w:pPr>
      <w:suppressAutoHyphens/>
      <w:spacing w:line="100" w:lineRule="atLeast"/>
      <w:ind w:left="720"/>
    </w:pPr>
    <w:rPr>
      <w:sz w:val="20"/>
      <w:lang w:eastAsia="ar-SA"/>
    </w:rPr>
  </w:style>
  <w:style w:type="paragraph" w:customStyle="1" w:styleId="PargrafodaLista13">
    <w:name w:val="Parágrafo da Lista13"/>
    <w:basedOn w:val="Normal"/>
    <w:rsid w:val="004E0A87"/>
    <w:pPr>
      <w:suppressAutoHyphens/>
      <w:spacing w:line="100" w:lineRule="atLeast"/>
      <w:ind w:left="720"/>
    </w:pPr>
    <w:rPr>
      <w:sz w:val="20"/>
      <w:lang w:eastAsia="ar-SA"/>
    </w:rPr>
  </w:style>
  <w:style w:type="paragraph" w:customStyle="1" w:styleId="PargrafodaLista14">
    <w:name w:val="Parágrafo da Lista14"/>
    <w:basedOn w:val="Normal"/>
    <w:rsid w:val="000E0804"/>
    <w:pPr>
      <w:suppressAutoHyphens/>
      <w:spacing w:line="100" w:lineRule="atLeast"/>
      <w:ind w:left="720"/>
    </w:pPr>
    <w:rPr>
      <w:sz w:val="20"/>
      <w:lang w:eastAsia="ar-SA"/>
    </w:rPr>
  </w:style>
  <w:style w:type="paragraph" w:customStyle="1" w:styleId="PargrafodaLista15">
    <w:name w:val="Parágrafo da Lista15"/>
    <w:basedOn w:val="Normal"/>
    <w:rsid w:val="008B0FB2"/>
    <w:pPr>
      <w:suppressAutoHyphens/>
      <w:spacing w:line="100" w:lineRule="atLeast"/>
      <w:ind w:left="720"/>
    </w:pPr>
    <w:rPr>
      <w:sz w:val="20"/>
      <w:lang w:eastAsia="ar-SA"/>
    </w:rPr>
  </w:style>
  <w:style w:type="paragraph" w:customStyle="1" w:styleId="PargrafodaLista16">
    <w:name w:val="Parágrafo da Lista16"/>
    <w:basedOn w:val="Normal"/>
    <w:rsid w:val="00576FEC"/>
    <w:pPr>
      <w:suppressAutoHyphens/>
      <w:spacing w:line="100" w:lineRule="atLeast"/>
      <w:ind w:left="720"/>
    </w:pPr>
    <w:rPr>
      <w:sz w:val="20"/>
      <w:lang w:eastAsia="ar-SA"/>
    </w:rPr>
  </w:style>
  <w:style w:type="paragraph" w:customStyle="1" w:styleId="PargrafodaLista17">
    <w:name w:val="Parágrafo da Lista17"/>
    <w:basedOn w:val="Normal"/>
    <w:rsid w:val="00A00B5D"/>
    <w:pPr>
      <w:suppressAutoHyphens/>
      <w:spacing w:line="100" w:lineRule="atLeast"/>
      <w:ind w:left="720"/>
    </w:pPr>
    <w:rPr>
      <w:sz w:val="20"/>
      <w:lang w:eastAsia="ar-SA"/>
    </w:rPr>
  </w:style>
  <w:style w:type="paragraph" w:customStyle="1" w:styleId="PargrafodaLista18">
    <w:name w:val="Parágrafo da Lista18"/>
    <w:basedOn w:val="Normal"/>
    <w:rsid w:val="000C0CA4"/>
    <w:pPr>
      <w:suppressAutoHyphens/>
      <w:spacing w:line="100" w:lineRule="atLeast"/>
      <w:ind w:left="720"/>
    </w:pPr>
    <w:rPr>
      <w:sz w:val="20"/>
      <w:lang w:eastAsia="ar-SA"/>
    </w:rPr>
  </w:style>
  <w:style w:type="paragraph" w:customStyle="1" w:styleId="PargrafodaLista19">
    <w:name w:val="Parágrafo da Lista19"/>
    <w:basedOn w:val="Normal"/>
    <w:rsid w:val="00802F85"/>
    <w:pPr>
      <w:suppressAutoHyphens/>
      <w:spacing w:line="100" w:lineRule="atLeast"/>
      <w:ind w:left="720"/>
    </w:pPr>
    <w:rPr>
      <w:sz w:val="20"/>
      <w:lang w:eastAsia="ar-SA"/>
    </w:rPr>
  </w:style>
  <w:style w:type="paragraph" w:customStyle="1" w:styleId="TEXTO">
    <w:name w:val="TEXTO"/>
    <w:basedOn w:val="Normal"/>
    <w:rsid w:val="00CF727A"/>
    <w:pPr>
      <w:suppressAutoHyphens/>
      <w:overflowPunct w:val="0"/>
      <w:autoSpaceDE w:val="0"/>
      <w:ind w:firstLine="2160"/>
      <w:jc w:val="both"/>
      <w:textAlignment w:val="baseline"/>
    </w:pPr>
    <w:rPr>
      <w:rFonts w:ascii="Courier New" w:hAnsi="Courier New"/>
      <w:sz w:val="20"/>
      <w:lang w:eastAsia="ar-SA"/>
    </w:rPr>
  </w:style>
  <w:style w:type="character" w:styleId="Refdecomentrio">
    <w:name w:val="annotation reference"/>
    <w:uiPriority w:val="99"/>
    <w:rsid w:val="00CF727A"/>
    <w:rPr>
      <w:sz w:val="18"/>
      <w:szCs w:val="18"/>
    </w:rPr>
  </w:style>
  <w:style w:type="paragraph" w:styleId="Textodecomentrio">
    <w:name w:val="annotation text"/>
    <w:basedOn w:val="Normal"/>
    <w:link w:val="TextodecomentrioChar"/>
    <w:uiPriority w:val="99"/>
    <w:rsid w:val="00CF727A"/>
    <w:pPr>
      <w:suppressAutoHyphens/>
      <w:overflowPunct w:val="0"/>
      <w:autoSpaceDE w:val="0"/>
      <w:textAlignment w:val="baseline"/>
    </w:pPr>
    <w:rPr>
      <w:rFonts w:ascii="Roman 12cpi" w:hAnsi="Roman 12cpi"/>
      <w:sz w:val="24"/>
      <w:szCs w:val="24"/>
      <w:lang w:eastAsia="ar-SA"/>
    </w:rPr>
  </w:style>
  <w:style w:type="character" w:customStyle="1" w:styleId="TextodecomentrioChar">
    <w:name w:val="Texto de comentário Char"/>
    <w:link w:val="Textodecomentrio"/>
    <w:uiPriority w:val="99"/>
    <w:rsid w:val="00CF727A"/>
    <w:rPr>
      <w:rFonts w:ascii="Roman 12cpi" w:hAnsi="Roman 12cpi"/>
      <w:sz w:val="24"/>
      <w:szCs w:val="24"/>
      <w:lang w:eastAsia="ar-SA"/>
    </w:rPr>
  </w:style>
  <w:style w:type="character" w:styleId="Forte">
    <w:name w:val="Strong"/>
    <w:uiPriority w:val="99"/>
    <w:qFormat/>
    <w:rsid w:val="00CF727A"/>
    <w:rPr>
      <w:b/>
      <w:bCs/>
    </w:rPr>
  </w:style>
  <w:style w:type="paragraph" w:customStyle="1" w:styleId="PargrafodaLista20">
    <w:name w:val="Parágrafo da Lista20"/>
    <w:basedOn w:val="Normal"/>
    <w:rsid w:val="007D2F2A"/>
    <w:pPr>
      <w:suppressAutoHyphens/>
      <w:spacing w:line="100" w:lineRule="atLeast"/>
      <w:ind w:left="720"/>
    </w:pPr>
    <w:rPr>
      <w:sz w:val="20"/>
      <w:lang w:eastAsia="ar-SA"/>
    </w:rPr>
  </w:style>
  <w:style w:type="paragraph" w:customStyle="1" w:styleId="PargrafodaLista21">
    <w:name w:val="Parágrafo da Lista21"/>
    <w:basedOn w:val="Normal"/>
    <w:rsid w:val="00EB2C45"/>
    <w:pPr>
      <w:suppressAutoHyphens/>
      <w:spacing w:line="100" w:lineRule="atLeast"/>
      <w:ind w:left="720"/>
    </w:pPr>
    <w:rPr>
      <w:sz w:val="20"/>
      <w:lang w:eastAsia="ar-SA"/>
    </w:rPr>
  </w:style>
  <w:style w:type="paragraph" w:customStyle="1" w:styleId="PargrafodaLista22">
    <w:name w:val="Parágrafo da Lista22"/>
    <w:basedOn w:val="Normal"/>
    <w:rsid w:val="0027596C"/>
    <w:pPr>
      <w:suppressAutoHyphens/>
      <w:spacing w:line="100" w:lineRule="atLeast"/>
      <w:ind w:left="720"/>
    </w:pPr>
    <w:rPr>
      <w:sz w:val="20"/>
      <w:lang w:eastAsia="ar-SA"/>
    </w:rPr>
  </w:style>
  <w:style w:type="paragraph" w:customStyle="1" w:styleId="PargrafodaLista23">
    <w:name w:val="Parágrafo da Lista23"/>
    <w:basedOn w:val="Normal"/>
    <w:rsid w:val="00553AAA"/>
    <w:pPr>
      <w:suppressAutoHyphens/>
      <w:spacing w:line="100" w:lineRule="atLeast"/>
      <w:ind w:left="720"/>
    </w:pPr>
    <w:rPr>
      <w:sz w:val="20"/>
      <w:lang w:eastAsia="ar-SA"/>
    </w:rPr>
  </w:style>
  <w:style w:type="paragraph" w:customStyle="1" w:styleId="PargrafodaLista24">
    <w:name w:val="Parágrafo da Lista24"/>
    <w:basedOn w:val="Normal"/>
    <w:rsid w:val="00C45E87"/>
    <w:pPr>
      <w:suppressAutoHyphens/>
      <w:spacing w:line="100" w:lineRule="atLeast"/>
      <w:ind w:left="720"/>
    </w:pPr>
    <w:rPr>
      <w:sz w:val="20"/>
      <w:lang w:eastAsia="ar-SA"/>
    </w:rPr>
  </w:style>
  <w:style w:type="character" w:customStyle="1" w:styleId="Ttulo3Char">
    <w:name w:val="Título 3 Char"/>
    <w:link w:val="Ttulo3"/>
    <w:uiPriority w:val="99"/>
    <w:locked/>
    <w:rsid w:val="00376B95"/>
    <w:rPr>
      <w:b/>
      <w:sz w:val="28"/>
    </w:rPr>
  </w:style>
  <w:style w:type="character" w:customStyle="1" w:styleId="Ttulo4Char">
    <w:name w:val="Título 4 Char"/>
    <w:link w:val="Ttulo4"/>
    <w:uiPriority w:val="99"/>
    <w:locked/>
    <w:rsid w:val="00376B95"/>
    <w:rPr>
      <w:b/>
      <w:sz w:val="28"/>
    </w:rPr>
  </w:style>
  <w:style w:type="character" w:customStyle="1" w:styleId="Ttulo5Char">
    <w:name w:val="Título 5 Char"/>
    <w:link w:val="Ttulo5"/>
    <w:uiPriority w:val="99"/>
    <w:locked/>
    <w:rsid w:val="00376B95"/>
    <w:rPr>
      <w:b/>
      <w:bCs/>
      <w:sz w:val="28"/>
    </w:rPr>
  </w:style>
  <w:style w:type="character" w:customStyle="1" w:styleId="Ttulo6Char">
    <w:name w:val="Título 6 Char"/>
    <w:link w:val="Ttulo6"/>
    <w:uiPriority w:val="99"/>
    <w:locked/>
    <w:rsid w:val="00376B95"/>
    <w:rPr>
      <w:b/>
      <w:bCs/>
      <w:sz w:val="28"/>
    </w:rPr>
  </w:style>
  <w:style w:type="character" w:customStyle="1" w:styleId="Ttulo7Char">
    <w:name w:val="Título 7 Char"/>
    <w:link w:val="Ttulo7"/>
    <w:uiPriority w:val="99"/>
    <w:locked/>
    <w:rsid w:val="00376B95"/>
    <w:rPr>
      <w:i/>
      <w:iCs/>
      <w:sz w:val="28"/>
    </w:rPr>
  </w:style>
  <w:style w:type="character" w:customStyle="1" w:styleId="Ttulo8Char">
    <w:name w:val="Título 8 Char"/>
    <w:link w:val="Ttulo8"/>
    <w:uiPriority w:val="99"/>
    <w:locked/>
    <w:rsid w:val="00376B95"/>
    <w:rPr>
      <w:i/>
      <w:iCs/>
      <w:sz w:val="24"/>
    </w:rPr>
  </w:style>
  <w:style w:type="paragraph" w:customStyle="1" w:styleId="Heading">
    <w:name w:val="Heading"/>
    <w:basedOn w:val="Standard"/>
    <w:next w:val="Textbody"/>
    <w:uiPriority w:val="99"/>
    <w:rsid w:val="00376B95"/>
    <w:pPr>
      <w:keepNext/>
      <w:spacing w:before="240" w:after="120"/>
    </w:pPr>
    <w:rPr>
      <w:rFonts w:ascii="Arial" w:hAnsi="Arial" w:cs="Mangal"/>
      <w:sz w:val="28"/>
      <w:szCs w:val="28"/>
      <w:lang w:bidi="hi-IN"/>
    </w:rPr>
  </w:style>
  <w:style w:type="paragraph" w:customStyle="1" w:styleId="Textbody">
    <w:name w:val="Text body"/>
    <w:basedOn w:val="Standard"/>
    <w:uiPriority w:val="99"/>
    <w:rsid w:val="00376B95"/>
    <w:pPr>
      <w:spacing w:after="120"/>
    </w:pPr>
    <w:rPr>
      <w:rFonts w:cs="Mangal"/>
      <w:lang w:bidi="hi-IN"/>
    </w:rPr>
  </w:style>
  <w:style w:type="paragraph" w:styleId="Lista">
    <w:name w:val="List"/>
    <w:basedOn w:val="Textbody"/>
    <w:uiPriority w:val="99"/>
    <w:rsid w:val="00376B95"/>
  </w:style>
  <w:style w:type="paragraph" w:customStyle="1" w:styleId="Caption1">
    <w:name w:val="Caption1"/>
    <w:basedOn w:val="Standard"/>
    <w:uiPriority w:val="99"/>
    <w:rsid w:val="00376B95"/>
    <w:pPr>
      <w:suppressLineNumbers/>
      <w:spacing w:before="120" w:after="120"/>
    </w:pPr>
    <w:rPr>
      <w:rFonts w:cs="Mangal"/>
      <w:i/>
      <w:iCs/>
      <w:lang w:bidi="hi-IN"/>
    </w:rPr>
  </w:style>
  <w:style w:type="paragraph" w:customStyle="1" w:styleId="Index">
    <w:name w:val="Index"/>
    <w:basedOn w:val="Standard"/>
    <w:uiPriority w:val="99"/>
    <w:rsid w:val="00376B95"/>
    <w:pPr>
      <w:suppressLineNumbers/>
    </w:pPr>
    <w:rPr>
      <w:rFonts w:cs="Mangal"/>
      <w:lang w:bidi="hi-IN"/>
    </w:rPr>
  </w:style>
  <w:style w:type="character" w:customStyle="1" w:styleId="RecuodecorpodetextoChar">
    <w:name w:val="Recuo de corpo de texto Char"/>
    <w:link w:val="Recuodecorpodetexto"/>
    <w:uiPriority w:val="99"/>
    <w:locked/>
    <w:rsid w:val="00376B95"/>
    <w:rPr>
      <w:sz w:val="28"/>
    </w:rPr>
  </w:style>
  <w:style w:type="character" w:customStyle="1" w:styleId="Recuodecorpodetexto3Char">
    <w:name w:val="Recuo de corpo de texto 3 Char"/>
    <w:link w:val="Recuodecorpodetexto3"/>
    <w:uiPriority w:val="99"/>
    <w:locked/>
    <w:rsid w:val="00376B95"/>
    <w:rPr>
      <w:sz w:val="28"/>
    </w:rPr>
  </w:style>
  <w:style w:type="character" w:customStyle="1" w:styleId="Corpodetexto3Char">
    <w:name w:val="Corpo de texto 3 Char"/>
    <w:link w:val="Corpodetexto3"/>
    <w:uiPriority w:val="99"/>
    <w:locked/>
    <w:rsid w:val="00376B95"/>
    <w:rPr>
      <w:sz w:val="32"/>
    </w:rPr>
  </w:style>
  <w:style w:type="character" w:customStyle="1" w:styleId="TtuloChar">
    <w:name w:val="Título Char"/>
    <w:link w:val="Ttulo"/>
    <w:uiPriority w:val="99"/>
    <w:locked/>
    <w:rsid w:val="00376B95"/>
    <w:rPr>
      <w:b/>
      <w:sz w:val="26"/>
    </w:rPr>
  </w:style>
  <w:style w:type="character" w:styleId="Nmerodepgina">
    <w:name w:val="page number"/>
    <w:uiPriority w:val="99"/>
    <w:rsid w:val="00376B95"/>
    <w:rPr>
      <w:rFonts w:cs="Times New Roman"/>
    </w:rPr>
  </w:style>
  <w:style w:type="paragraph" w:styleId="MapadoDocumento">
    <w:name w:val="Document Map"/>
    <w:basedOn w:val="Normal"/>
    <w:link w:val="MapadoDocumentoChar"/>
    <w:uiPriority w:val="99"/>
    <w:rsid w:val="00376B95"/>
    <w:pPr>
      <w:shd w:val="clear" w:color="auto" w:fill="000080"/>
    </w:pPr>
    <w:rPr>
      <w:rFonts w:ascii="Tahoma" w:hAnsi="Tahoma" w:cs="Tahoma"/>
      <w:sz w:val="24"/>
      <w:szCs w:val="24"/>
    </w:rPr>
  </w:style>
  <w:style w:type="character" w:customStyle="1" w:styleId="MapadoDocumentoChar">
    <w:name w:val="Mapa do Documento Char"/>
    <w:link w:val="MapadoDocumento"/>
    <w:uiPriority w:val="99"/>
    <w:rsid w:val="00376B95"/>
    <w:rPr>
      <w:rFonts w:ascii="Tahoma" w:hAnsi="Tahoma" w:cs="Tahoma"/>
      <w:sz w:val="24"/>
      <w:szCs w:val="24"/>
      <w:shd w:val="clear" w:color="auto" w:fill="000080"/>
    </w:rPr>
  </w:style>
  <w:style w:type="character" w:customStyle="1" w:styleId="st">
    <w:name w:val="st"/>
    <w:uiPriority w:val="99"/>
    <w:rsid w:val="00376B95"/>
    <w:rPr>
      <w:rFonts w:cs="Times New Roman"/>
    </w:rPr>
  </w:style>
  <w:style w:type="character" w:styleId="nfase">
    <w:name w:val="Emphasis"/>
    <w:uiPriority w:val="20"/>
    <w:qFormat/>
    <w:rsid w:val="00376B95"/>
    <w:rPr>
      <w:rFonts w:cs="Times New Roman"/>
      <w:i/>
      <w:iCs/>
    </w:rPr>
  </w:style>
  <w:style w:type="paragraph" w:customStyle="1" w:styleId="TRTtulo">
    <w:name w:val="TR Título"/>
    <w:basedOn w:val="Normal"/>
    <w:qFormat/>
    <w:rsid w:val="006060B2"/>
    <w:pPr>
      <w:numPr>
        <w:numId w:val="3"/>
      </w:numPr>
      <w:suppressAutoHyphens/>
      <w:spacing w:line="360" w:lineRule="auto"/>
      <w:jc w:val="both"/>
    </w:pPr>
    <w:rPr>
      <w:rFonts w:ascii="Arial" w:hAnsi="Arial" w:cs="Arial"/>
      <w:b/>
      <w:sz w:val="22"/>
      <w:szCs w:val="22"/>
      <w:lang w:eastAsia="zh-CN"/>
    </w:rPr>
  </w:style>
  <w:style w:type="paragraph" w:customStyle="1" w:styleId="TRSubtpico">
    <w:name w:val="TR Subtópico"/>
    <w:basedOn w:val="TRTtulo"/>
    <w:qFormat/>
    <w:rsid w:val="006060B2"/>
    <w:pPr>
      <w:numPr>
        <w:ilvl w:val="1"/>
      </w:numPr>
      <w:tabs>
        <w:tab w:val="left" w:pos="993"/>
      </w:tabs>
      <w:spacing w:before="240" w:line="276" w:lineRule="auto"/>
      <w:ind w:left="993" w:hanging="574"/>
    </w:pPr>
    <w:rPr>
      <w:b w:val="0"/>
    </w:rPr>
  </w:style>
  <w:style w:type="paragraph" w:customStyle="1" w:styleId="TRSegundoSubtpico">
    <w:name w:val="TR Segundo Subtópico"/>
    <w:basedOn w:val="TRSubtpico"/>
    <w:qFormat/>
    <w:rsid w:val="006060B2"/>
    <w:pPr>
      <w:numPr>
        <w:ilvl w:val="2"/>
      </w:numPr>
      <w:tabs>
        <w:tab w:val="clear" w:pos="993"/>
        <w:tab w:val="left" w:pos="1560"/>
      </w:tabs>
      <w:ind w:left="1560" w:hanging="851"/>
    </w:pPr>
  </w:style>
  <w:style w:type="paragraph" w:customStyle="1" w:styleId="Normal1">
    <w:name w:val="Normal1"/>
    <w:rsid w:val="00617881"/>
  </w:style>
  <w:style w:type="character" w:styleId="TextodoEspaoReservado">
    <w:name w:val="Placeholder Text"/>
    <w:uiPriority w:val="99"/>
    <w:semiHidden/>
    <w:rsid w:val="00E56F7C"/>
    <w:rPr>
      <w:color w:val="808080"/>
    </w:rPr>
  </w:style>
  <w:style w:type="paragraph" w:styleId="SemEspaamento">
    <w:name w:val="No Spacing"/>
    <w:link w:val="SemEspaamentoChar"/>
    <w:uiPriority w:val="1"/>
    <w:qFormat/>
    <w:rsid w:val="00ED718D"/>
    <w:pPr>
      <w:numPr>
        <w:numId w:val="4"/>
      </w:numPr>
      <w:tabs>
        <w:tab w:val="left" w:pos="851"/>
      </w:tabs>
      <w:spacing w:before="240" w:after="240" w:line="276" w:lineRule="auto"/>
      <w:jc w:val="both"/>
    </w:pPr>
    <w:rPr>
      <w:rFonts w:ascii="Arial" w:eastAsia="Calibri" w:hAnsi="Arial" w:cs="Arial"/>
      <w:szCs w:val="22"/>
      <w:lang w:eastAsia="en-US"/>
    </w:rPr>
  </w:style>
  <w:style w:type="paragraph" w:customStyle="1" w:styleId="Alnea">
    <w:name w:val="Alínea"/>
    <w:link w:val="AlneaChar"/>
    <w:qFormat/>
    <w:rsid w:val="00ED718D"/>
    <w:pPr>
      <w:spacing w:line="259" w:lineRule="auto"/>
      <w:ind w:left="1134" w:hanging="284"/>
      <w:jc w:val="both"/>
    </w:pPr>
    <w:rPr>
      <w:rFonts w:ascii="Arial" w:eastAsia="Calibri" w:hAnsi="Arial" w:cs="Arial"/>
      <w:szCs w:val="22"/>
      <w:lang w:eastAsia="en-US"/>
    </w:rPr>
  </w:style>
  <w:style w:type="character" w:customStyle="1" w:styleId="SemEspaamentoChar">
    <w:name w:val="Sem Espaçamento Char"/>
    <w:link w:val="SemEspaamento"/>
    <w:uiPriority w:val="1"/>
    <w:rsid w:val="00ED718D"/>
    <w:rPr>
      <w:rFonts w:ascii="Arial" w:eastAsia="Calibri" w:hAnsi="Arial" w:cs="Arial"/>
      <w:szCs w:val="22"/>
      <w:lang w:eastAsia="en-US"/>
    </w:rPr>
  </w:style>
  <w:style w:type="character" w:customStyle="1" w:styleId="AlneaChar">
    <w:name w:val="Alínea Char"/>
    <w:link w:val="Alnea"/>
    <w:rsid w:val="00ED718D"/>
    <w:rPr>
      <w:rFonts w:ascii="Arial" w:eastAsia="Calibri" w:hAnsi="Arial" w:cs="Arial"/>
      <w:szCs w:val="22"/>
      <w:lang w:eastAsia="en-US"/>
    </w:rPr>
  </w:style>
  <w:style w:type="paragraph" w:customStyle="1" w:styleId="Contedodatabela">
    <w:name w:val="Conteúdo da tabela"/>
    <w:basedOn w:val="Normal"/>
    <w:uiPriority w:val="99"/>
    <w:rsid w:val="0091553F"/>
    <w:pPr>
      <w:suppressLineNumbers/>
      <w:suppressAutoHyphens/>
    </w:pPr>
    <w:rPr>
      <w:sz w:val="24"/>
      <w:lang w:eastAsia="zh-CN"/>
    </w:rPr>
  </w:style>
  <w:style w:type="paragraph" w:customStyle="1" w:styleId="Contedodoquadro">
    <w:name w:val="Conteúdo do quadro"/>
    <w:basedOn w:val="Normal"/>
    <w:qFormat/>
    <w:rsid w:val="009E5F77"/>
    <w:pPr>
      <w:suppressAutoHyphens/>
      <w:spacing w:after="200" w:line="360" w:lineRule="auto"/>
    </w:pPr>
    <w:rPr>
      <w:rFonts w:eastAsia="Calibri" w:cs="Calibri"/>
      <w:sz w:val="24"/>
      <w:szCs w:val="22"/>
      <w:lang w:eastAsia="en-US"/>
    </w:rPr>
  </w:style>
  <w:style w:type="paragraph" w:styleId="Textodenotaderodap">
    <w:name w:val="footnote text"/>
    <w:basedOn w:val="Normal"/>
    <w:link w:val="TextodenotaderodapChar"/>
    <w:uiPriority w:val="99"/>
    <w:unhideWhenUsed/>
    <w:rsid w:val="009E5F77"/>
    <w:pPr>
      <w:suppressAutoHyphens/>
    </w:pPr>
    <w:rPr>
      <w:rFonts w:eastAsia="Calibri"/>
      <w:sz w:val="20"/>
      <w:lang w:eastAsia="en-US"/>
    </w:rPr>
  </w:style>
  <w:style w:type="character" w:customStyle="1" w:styleId="TextodenotaderodapChar">
    <w:name w:val="Texto de nota de rodapé Char"/>
    <w:link w:val="Textodenotaderodap"/>
    <w:uiPriority w:val="99"/>
    <w:rsid w:val="009E5F77"/>
    <w:rPr>
      <w:rFonts w:eastAsia="Calibri"/>
      <w:lang w:eastAsia="en-US"/>
    </w:rPr>
  </w:style>
  <w:style w:type="character" w:styleId="Refdenotaderodap">
    <w:name w:val="footnote reference"/>
    <w:uiPriority w:val="99"/>
    <w:unhideWhenUsed/>
    <w:rsid w:val="009E5F77"/>
    <w:rPr>
      <w:vertAlign w:val="superscript"/>
    </w:rPr>
  </w:style>
  <w:style w:type="character" w:styleId="HiperlinkVisitado">
    <w:name w:val="FollowedHyperlink"/>
    <w:uiPriority w:val="99"/>
    <w:unhideWhenUsed/>
    <w:rsid w:val="009E5F77"/>
    <w:rPr>
      <w:color w:val="800080"/>
      <w:u w:val="single"/>
    </w:rPr>
  </w:style>
  <w:style w:type="paragraph" w:customStyle="1" w:styleId="msonormal0">
    <w:name w:val="msonormal"/>
    <w:basedOn w:val="Normal"/>
    <w:rsid w:val="009E5F77"/>
    <w:pPr>
      <w:spacing w:before="100" w:beforeAutospacing="1" w:after="100" w:afterAutospacing="1"/>
    </w:pPr>
    <w:rPr>
      <w:sz w:val="24"/>
      <w:szCs w:val="24"/>
    </w:rPr>
  </w:style>
  <w:style w:type="paragraph" w:customStyle="1" w:styleId="xl65">
    <w:name w:val="xl65"/>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66">
    <w:name w:val="xl66"/>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7">
    <w:name w:val="xl67"/>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68">
    <w:name w:val="xl68"/>
    <w:basedOn w:val="Normal"/>
    <w:rsid w:val="009E5F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pPr>
    <w:rPr>
      <w:sz w:val="24"/>
      <w:szCs w:val="24"/>
    </w:rPr>
  </w:style>
  <w:style w:type="paragraph" w:customStyle="1" w:styleId="xl69">
    <w:name w:val="xl69"/>
    <w:basedOn w:val="Normal"/>
    <w:rsid w:val="009E5F77"/>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sz w:val="24"/>
      <w:szCs w:val="24"/>
    </w:rPr>
  </w:style>
  <w:style w:type="paragraph" w:customStyle="1" w:styleId="xl70">
    <w:name w:val="xl70"/>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1">
    <w:name w:val="xl71"/>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72">
    <w:name w:val="xl72"/>
    <w:basedOn w:val="Normal"/>
    <w:rsid w:val="009E5F77"/>
    <w:pPr>
      <w:pBdr>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73">
    <w:name w:val="xl73"/>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sz w:val="24"/>
      <w:szCs w:val="24"/>
    </w:rPr>
  </w:style>
  <w:style w:type="paragraph" w:customStyle="1" w:styleId="xl74">
    <w:name w:val="xl74"/>
    <w:basedOn w:val="Normal"/>
    <w:rsid w:val="009E5F77"/>
    <w:pPr>
      <w:pBdr>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5">
    <w:name w:val="xl75"/>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4"/>
      <w:szCs w:val="24"/>
    </w:rPr>
  </w:style>
  <w:style w:type="paragraph" w:customStyle="1" w:styleId="xl76">
    <w:name w:val="xl76"/>
    <w:basedOn w:val="Normal"/>
    <w:rsid w:val="009E5F77"/>
    <w:pPr>
      <w:pBdr>
        <w:top w:val="single" w:sz="8" w:space="0" w:color="auto"/>
        <w:left w:val="single" w:sz="8" w:space="0" w:color="auto"/>
        <w:bottom w:val="single" w:sz="8" w:space="0" w:color="auto"/>
        <w:right w:val="single" w:sz="8" w:space="0" w:color="auto"/>
      </w:pBdr>
      <w:shd w:val="clear" w:color="000000" w:fill="DDD9C4"/>
      <w:spacing w:before="100" w:beforeAutospacing="1" w:after="100" w:afterAutospacing="1"/>
      <w:jc w:val="center"/>
    </w:pPr>
    <w:rPr>
      <w:sz w:val="24"/>
      <w:szCs w:val="24"/>
    </w:rPr>
  </w:style>
  <w:style w:type="paragraph" w:customStyle="1" w:styleId="xl77">
    <w:name w:val="xl77"/>
    <w:basedOn w:val="Normal"/>
    <w:rsid w:val="009E5F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78">
    <w:name w:val="xl78"/>
    <w:basedOn w:val="Normal"/>
    <w:rsid w:val="009E5F7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4"/>
      <w:szCs w:val="24"/>
    </w:rPr>
  </w:style>
  <w:style w:type="paragraph" w:customStyle="1" w:styleId="xl79">
    <w:name w:val="xl79"/>
    <w:basedOn w:val="Normal"/>
    <w:rsid w:val="009E5F77"/>
    <w:pPr>
      <w:pBdr>
        <w:top w:val="single" w:sz="4" w:space="0" w:color="auto"/>
        <w:left w:val="single" w:sz="4" w:space="0" w:color="auto"/>
        <w:bottom w:val="single" w:sz="4" w:space="0" w:color="auto"/>
      </w:pBdr>
      <w:spacing w:before="100" w:beforeAutospacing="1" w:after="100" w:afterAutospacing="1"/>
      <w:jc w:val="center"/>
    </w:pPr>
    <w:rPr>
      <w:sz w:val="24"/>
      <w:szCs w:val="24"/>
    </w:rPr>
  </w:style>
  <w:style w:type="paragraph" w:customStyle="1" w:styleId="xl80">
    <w:name w:val="xl80"/>
    <w:basedOn w:val="Normal"/>
    <w:rsid w:val="009E5F77"/>
    <w:pPr>
      <w:pBdr>
        <w:top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81">
    <w:name w:val="xl81"/>
    <w:basedOn w:val="Normal"/>
    <w:rsid w:val="009E5F77"/>
    <w:pPr>
      <w:pBdr>
        <w:top w:val="single" w:sz="8" w:space="0" w:color="auto"/>
        <w:left w:val="single" w:sz="8" w:space="0" w:color="auto"/>
      </w:pBdr>
      <w:spacing w:before="100" w:beforeAutospacing="1" w:after="100" w:afterAutospacing="1"/>
      <w:jc w:val="center"/>
    </w:pPr>
    <w:rPr>
      <w:b/>
      <w:bCs/>
      <w:sz w:val="24"/>
      <w:szCs w:val="24"/>
    </w:rPr>
  </w:style>
  <w:style w:type="paragraph" w:customStyle="1" w:styleId="xl82">
    <w:name w:val="xl82"/>
    <w:basedOn w:val="Normal"/>
    <w:rsid w:val="009E5F77"/>
    <w:pPr>
      <w:pBdr>
        <w:top w:val="single" w:sz="8" w:space="0" w:color="auto"/>
      </w:pBdr>
      <w:spacing w:before="100" w:beforeAutospacing="1" w:after="100" w:afterAutospacing="1"/>
      <w:jc w:val="center"/>
    </w:pPr>
    <w:rPr>
      <w:b/>
      <w:bCs/>
      <w:sz w:val="24"/>
      <w:szCs w:val="24"/>
    </w:rPr>
  </w:style>
  <w:style w:type="paragraph" w:customStyle="1" w:styleId="xl83">
    <w:name w:val="xl83"/>
    <w:basedOn w:val="Normal"/>
    <w:rsid w:val="009E5F77"/>
    <w:pPr>
      <w:pBdr>
        <w:top w:val="single" w:sz="8" w:space="0" w:color="auto"/>
        <w:right w:val="single" w:sz="8" w:space="0" w:color="auto"/>
      </w:pBdr>
      <w:spacing w:before="100" w:beforeAutospacing="1" w:after="100" w:afterAutospacing="1"/>
      <w:jc w:val="center"/>
    </w:pPr>
    <w:rPr>
      <w:b/>
      <w:bCs/>
      <w:sz w:val="24"/>
      <w:szCs w:val="24"/>
    </w:rPr>
  </w:style>
  <w:style w:type="paragraph" w:customStyle="1" w:styleId="xl84">
    <w:name w:val="xl84"/>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4"/>
      <w:szCs w:val="24"/>
    </w:rPr>
  </w:style>
  <w:style w:type="paragraph" w:customStyle="1" w:styleId="xl85">
    <w:name w:val="xl85"/>
    <w:basedOn w:val="Normal"/>
    <w:rsid w:val="009E5F77"/>
    <w:pPr>
      <w:pBdr>
        <w:top w:val="single" w:sz="8" w:space="0" w:color="auto"/>
        <w:left w:val="single" w:sz="8" w:space="0" w:color="auto"/>
        <w:bottom w:val="single" w:sz="8" w:space="0" w:color="auto"/>
        <w:right w:val="single" w:sz="4" w:space="0" w:color="auto"/>
      </w:pBdr>
      <w:spacing w:before="100" w:beforeAutospacing="1" w:after="100" w:afterAutospacing="1"/>
      <w:jc w:val="center"/>
    </w:pPr>
    <w:rPr>
      <w:b/>
      <w:bCs/>
      <w:sz w:val="24"/>
      <w:szCs w:val="24"/>
    </w:rPr>
  </w:style>
  <w:style w:type="paragraph" w:customStyle="1" w:styleId="xl86">
    <w:name w:val="xl86"/>
    <w:basedOn w:val="Normal"/>
    <w:rsid w:val="009E5F7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sz w:val="24"/>
      <w:szCs w:val="24"/>
    </w:rPr>
  </w:style>
  <w:style w:type="paragraph" w:customStyle="1" w:styleId="xl87">
    <w:name w:val="xl87"/>
    <w:basedOn w:val="Normal"/>
    <w:rsid w:val="009E5F77"/>
    <w:pPr>
      <w:pBdr>
        <w:top w:val="single" w:sz="8" w:space="0" w:color="auto"/>
        <w:left w:val="single" w:sz="4" w:space="0" w:color="auto"/>
        <w:bottom w:val="single" w:sz="8" w:space="0" w:color="auto"/>
        <w:right w:val="single" w:sz="8" w:space="0" w:color="auto"/>
      </w:pBdr>
      <w:spacing w:before="100" w:beforeAutospacing="1" w:after="100" w:afterAutospacing="1"/>
      <w:jc w:val="center"/>
    </w:pPr>
    <w:rPr>
      <w:b/>
      <w:bCs/>
      <w:sz w:val="24"/>
      <w:szCs w:val="24"/>
    </w:rPr>
  </w:style>
  <w:style w:type="paragraph" w:customStyle="1" w:styleId="xl88">
    <w:name w:val="xl88"/>
    <w:basedOn w:val="Normal"/>
    <w:rsid w:val="009E5F77"/>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89">
    <w:name w:val="xl89"/>
    <w:basedOn w:val="Normal"/>
    <w:rsid w:val="009E5F77"/>
    <w:pPr>
      <w:pBdr>
        <w:top w:val="single" w:sz="4" w:space="0" w:color="auto"/>
        <w:left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90">
    <w:name w:val="xl90"/>
    <w:basedOn w:val="Normal"/>
    <w:rsid w:val="009E5F77"/>
    <w:pPr>
      <w:pBdr>
        <w:top w:val="single" w:sz="4" w:space="0" w:color="auto"/>
        <w:left w:val="single" w:sz="4" w:space="0" w:color="auto"/>
        <w:bottom w:val="single" w:sz="4" w:space="0" w:color="auto"/>
      </w:pBdr>
      <w:shd w:val="clear" w:color="000000" w:fill="FFFFFF"/>
      <w:spacing w:before="100" w:beforeAutospacing="1" w:after="100" w:afterAutospacing="1"/>
      <w:jc w:val="center"/>
    </w:pPr>
    <w:rPr>
      <w:sz w:val="24"/>
      <w:szCs w:val="24"/>
    </w:rPr>
  </w:style>
  <w:style w:type="paragraph" w:customStyle="1" w:styleId="xl91">
    <w:name w:val="xl91"/>
    <w:basedOn w:val="Normal"/>
    <w:rsid w:val="009E5F77"/>
    <w:pPr>
      <w:pBdr>
        <w:top w:val="single" w:sz="4" w:space="0" w:color="auto"/>
        <w:bottom w:val="single" w:sz="4" w:space="0" w:color="auto"/>
      </w:pBdr>
      <w:shd w:val="clear" w:color="000000" w:fill="FFFFFF"/>
      <w:spacing w:before="100" w:beforeAutospacing="1" w:after="100" w:afterAutospacing="1"/>
      <w:jc w:val="center"/>
    </w:pPr>
    <w:rPr>
      <w:sz w:val="24"/>
      <w:szCs w:val="24"/>
    </w:rPr>
  </w:style>
  <w:style w:type="paragraph" w:customStyle="1" w:styleId="xl92">
    <w:name w:val="xl92"/>
    <w:basedOn w:val="Normal"/>
    <w:rsid w:val="009E5F77"/>
    <w:pPr>
      <w:pBdr>
        <w:top w:val="single" w:sz="4" w:space="0" w:color="auto"/>
        <w:bottom w:val="single" w:sz="4" w:space="0" w:color="auto"/>
        <w:right w:val="single" w:sz="4" w:space="0" w:color="auto"/>
      </w:pBdr>
      <w:shd w:val="clear" w:color="000000" w:fill="FFFFFF"/>
      <w:spacing w:before="100" w:beforeAutospacing="1" w:after="100" w:afterAutospacing="1"/>
      <w:jc w:val="center"/>
    </w:pPr>
    <w:rPr>
      <w:sz w:val="24"/>
      <w:szCs w:val="24"/>
    </w:rPr>
  </w:style>
  <w:style w:type="paragraph" w:customStyle="1" w:styleId="xl93">
    <w:name w:val="xl93"/>
    <w:basedOn w:val="Normal"/>
    <w:rsid w:val="009E5F77"/>
    <w:pPr>
      <w:pBdr>
        <w:top w:val="single" w:sz="4" w:space="0" w:color="auto"/>
        <w:bottom w:val="single" w:sz="4" w:space="0" w:color="auto"/>
      </w:pBdr>
      <w:spacing w:before="100" w:beforeAutospacing="1" w:after="100" w:afterAutospacing="1"/>
      <w:jc w:val="center"/>
    </w:pPr>
    <w:rPr>
      <w:sz w:val="24"/>
      <w:szCs w:val="24"/>
    </w:rPr>
  </w:style>
  <w:style w:type="paragraph" w:customStyle="1" w:styleId="xl94">
    <w:name w:val="xl94"/>
    <w:basedOn w:val="Normal"/>
    <w:rsid w:val="009E5F77"/>
    <w:pPr>
      <w:pBdr>
        <w:bottom w:val="single" w:sz="4" w:space="0" w:color="auto"/>
      </w:pBdr>
      <w:spacing w:before="100" w:beforeAutospacing="1" w:after="100" w:afterAutospacing="1"/>
      <w:jc w:val="center"/>
    </w:pPr>
    <w:rPr>
      <w:b/>
      <w:bCs/>
      <w:sz w:val="24"/>
      <w:szCs w:val="24"/>
    </w:rPr>
  </w:style>
  <w:style w:type="paragraph" w:customStyle="1" w:styleId="xl95">
    <w:name w:val="xl95"/>
    <w:basedOn w:val="Normal"/>
    <w:rsid w:val="009E5F77"/>
    <w:pPr>
      <w:pBdr>
        <w:top w:val="single" w:sz="8" w:space="0" w:color="auto"/>
        <w:left w:val="single" w:sz="8" w:space="0" w:color="auto"/>
        <w:bottom w:val="single" w:sz="8" w:space="0" w:color="auto"/>
      </w:pBdr>
      <w:spacing w:before="100" w:beforeAutospacing="1" w:after="100" w:afterAutospacing="1"/>
      <w:jc w:val="center"/>
    </w:pPr>
    <w:rPr>
      <w:b/>
      <w:bCs/>
      <w:sz w:val="24"/>
      <w:szCs w:val="24"/>
    </w:rPr>
  </w:style>
  <w:style w:type="paragraph" w:customStyle="1" w:styleId="xl96">
    <w:name w:val="xl96"/>
    <w:basedOn w:val="Normal"/>
    <w:rsid w:val="009E5F77"/>
    <w:pPr>
      <w:pBdr>
        <w:top w:val="single" w:sz="8" w:space="0" w:color="auto"/>
        <w:bottom w:val="single" w:sz="8" w:space="0" w:color="auto"/>
      </w:pBdr>
      <w:spacing w:before="100" w:beforeAutospacing="1" w:after="100" w:afterAutospacing="1"/>
      <w:jc w:val="center"/>
    </w:pPr>
    <w:rPr>
      <w:b/>
      <w:bCs/>
      <w:sz w:val="24"/>
      <w:szCs w:val="24"/>
    </w:rPr>
  </w:style>
  <w:style w:type="paragraph" w:customStyle="1" w:styleId="xl97">
    <w:name w:val="xl97"/>
    <w:basedOn w:val="Normal"/>
    <w:rsid w:val="009E5F77"/>
    <w:pPr>
      <w:pBdr>
        <w:top w:val="single" w:sz="4" w:space="0" w:color="auto"/>
        <w:left w:val="single" w:sz="4" w:space="0" w:color="auto"/>
        <w:bottom w:val="single" w:sz="4" w:space="0" w:color="auto"/>
      </w:pBdr>
      <w:spacing w:before="100" w:beforeAutospacing="1" w:after="100" w:afterAutospacing="1"/>
    </w:pPr>
    <w:rPr>
      <w:b/>
      <w:bCs/>
      <w:sz w:val="24"/>
      <w:szCs w:val="24"/>
    </w:rPr>
  </w:style>
  <w:style w:type="paragraph" w:customStyle="1" w:styleId="xl98">
    <w:name w:val="xl98"/>
    <w:basedOn w:val="Normal"/>
    <w:rsid w:val="009E5F77"/>
    <w:pPr>
      <w:pBdr>
        <w:top w:val="single" w:sz="4" w:space="0" w:color="auto"/>
        <w:bottom w:val="single" w:sz="4" w:space="0" w:color="auto"/>
      </w:pBdr>
      <w:spacing w:before="100" w:beforeAutospacing="1" w:after="100" w:afterAutospacing="1"/>
    </w:pPr>
    <w:rPr>
      <w:b/>
      <w:bCs/>
      <w:sz w:val="24"/>
      <w:szCs w:val="24"/>
    </w:rPr>
  </w:style>
  <w:style w:type="paragraph" w:customStyle="1" w:styleId="xl99">
    <w:name w:val="xl99"/>
    <w:basedOn w:val="Normal"/>
    <w:rsid w:val="009E5F77"/>
    <w:pPr>
      <w:pBdr>
        <w:top w:val="single" w:sz="4" w:space="0" w:color="auto"/>
        <w:bottom w:val="single" w:sz="4" w:space="0" w:color="auto"/>
        <w:right w:val="single" w:sz="4" w:space="0" w:color="auto"/>
      </w:pBdr>
      <w:spacing w:before="100" w:beforeAutospacing="1" w:after="100" w:afterAutospacing="1"/>
    </w:pPr>
    <w:rPr>
      <w:b/>
      <w:bCs/>
      <w:sz w:val="24"/>
      <w:szCs w:val="24"/>
    </w:rPr>
  </w:style>
  <w:style w:type="paragraph" w:customStyle="1" w:styleId="xl100">
    <w:name w:val="xl100"/>
    <w:basedOn w:val="Normal"/>
    <w:rsid w:val="009E5F77"/>
    <w:pPr>
      <w:pBdr>
        <w:top w:val="single" w:sz="4" w:space="0" w:color="auto"/>
        <w:left w:val="single" w:sz="4" w:space="0" w:color="auto"/>
        <w:bottom w:val="single" w:sz="4" w:space="0" w:color="auto"/>
      </w:pBdr>
      <w:spacing w:before="100" w:beforeAutospacing="1" w:after="100" w:afterAutospacing="1"/>
      <w:textAlignment w:val="top"/>
    </w:pPr>
    <w:rPr>
      <w:b/>
      <w:bCs/>
      <w:sz w:val="24"/>
      <w:szCs w:val="24"/>
    </w:rPr>
  </w:style>
  <w:style w:type="paragraph" w:customStyle="1" w:styleId="xl101">
    <w:name w:val="xl101"/>
    <w:basedOn w:val="Normal"/>
    <w:rsid w:val="009E5F77"/>
    <w:pPr>
      <w:pBdr>
        <w:top w:val="single" w:sz="4" w:space="0" w:color="auto"/>
        <w:bottom w:val="single" w:sz="4" w:space="0" w:color="auto"/>
      </w:pBdr>
      <w:spacing w:before="100" w:beforeAutospacing="1" w:after="100" w:afterAutospacing="1"/>
      <w:textAlignment w:val="top"/>
    </w:pPr>
    <w:rPr>
      <w:b/>
      <w:bCs/>
      <w:sz w:val="24"/>
      <w:szCs w:val="24"/>
    </w:rPr>
  </w:style>
  <w:style w:type="paragraph" w:customStyle="1" w:styleId="xl102">
    <w:name w:val="xl102"/>
    <w:basedOn w:val="Normal"/>
    <w:rsid w:val="009E5F77"/>
    <w:pPr>
      <w:pBdr>
        <w:top w:val="single" w:sz="4" w:space="0" w:color="auto"/>
        <w:bottom w:val="single" w:sz="4" w:space="0" w:color="auto"/>
        <w:right w:val="single" w:sz="4" w:space="0" w:color="auto"/>
      </w:pBdr>
      <w:spacing w:before="100" w:beforeAutospacing="1" w:after="100" w:afterAutospacing="1"/>
      <w:textAlignment w:val="top"/>
    </w:pPr>
    <w:rPr>
      <w:b/>
      <w:bCs/>
      <w:sz w:val="24"/>
      <w:szCs w:val="24"/>
    </w:rPr>
  </w:style>
  <w:style w:type="paragraph" w:customStyle="1" w:styleId="xl103">
    <w:name w:val="xl103"/>
    <w:basedOn w:val="Normal"/>
    <w:rsid w:val="009E5F77"/>
    <w:pPr>
      <w:pBdr>
        <w:top w:val="single" w:sz="4" w:space="0" w:color="auto"/>
        <w:left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104">
    <w:name w:val="xl104"/>
    <w:basedOn w:val="Normal"/>
    <w:rsid w:val="009E5F77"/>
    <w:pPr>
      <w:pBdr>
        <w:top w:val="single" w:sz="4" w:space="0" w:color="auto"/>
        <w:bottom w:val="single" w:sz="4" w:space="0" w:color="auto"/>
      </w:pBdr>
      <w:spacing w:before="100" w:beforeAutospacing="1" w:after="100" w:afterAutospacing="1"/>
      <w:textAlignment w:val="center"/>
    </w:pPr>
    <w:rPr>
      <w:b/>
      <w:bCs/>
      <w:sz w:val="24"/>
      <w:szCs w:val="24"/>
    </w:rPr>
  </w:style>
  <w:style w:type="paragraph" w:customStyle="1" w:styleId="xl105">
    <w:name w:val="xl105"/>
    <w:basedOn w:val="Normal"/>
    <w:rsid w:val="009E5F77"/>
    <w:pPr>
      <w:pBdr>
        <w:top w:val="single" w:sz="4" w:space="0" w:color="auto"/>
        <w:bottom w:val="single" w:sz="4" w:space="0" w:color="auto"/>
        <w:right w:val="single" w:sz="4" w:space="0" w:color="auto"/>
      </w:pBdr>
      <w:spacing w:before="100" w:beforeAutospacing="1" w:after="100" w:afterAutospacing="1"/>
      <w:textAlignment w:val="center"/>
    </w:pPr>
    <w:rPr>
      <w:b/>
      <w:bCs/>
      <w:sz w:val="24"/>
      <w:szCs w:val="24"/>
    </w:rPr>
  </w:style>
  <w:style w:type="paragraph" w:customStyle="1" w:styleId="xl106">
    <w:name w:val="xl106"/>
    <w:basedOn w:val="Normal"/>
    <w:rsid w:val="009E5F77"/>
    <w:pPr>
      <w:pBdr>
        <w:left w:val="single" w:sz="4" w:space="0" w:color="auto"/>
      </w:pBdr>
      <w:spacing w:before="100" w:beforeAutospacing="1" w:after="100" w:afterAutospacing="1"/>
      <w:jc w:val="center"/>
    </w:pPr>
    <w:rPr>
      <w:b/>
      <w:bCs/>
      <w:sz w:val="24"/>
      <w:szCs w:val="24"/>
    </w:rPr>
  </w:style>
  <w:style w:type="paragraph" w:customStyle="1" w:styleId="xl107">
    <w:name w:val="xl107"/>
    <w:basedOn w:val="Normal"/>
    <w:rsid w:val="009E5F77"/>
    <w:pPr>
      <w:spacing w:before="100" w:beforeAutospacing="1" w:after="100" w:afterAutospacing="1"/>
      <w:jc w:val="center"/>
    </w:pPr>
    <w:rPr>
      <w:b/>
      <w:bCs/>
      <w:sz w:val="24"/>
      <w:szCs w:val="24"/>
    </w:rPr>
  </w:style>
  <w:style w:type="paragraph" w:customStyle="1" w:styleId="xl108">
    <w:name w:val="xl108"/>
    <w:basedOn w:val="Normal"/>
    <w:rsid w:val="009E5F77"/>
    <w:pPr>
      <w:pBdr>
        <w:left w:val="single" w:sz="4" w:space="0" w:color="auto"/>
      </w:pBdr>
      <w:spacing w:before="100" w:beforeAutospacing="1" w:after="100" w:afterAutospacing="1"/>
      <w:jc w:val="center"/>
    </w:pPr>
    <w:rPr>
      <w:sz w:val="24"/>
      <w:szCs w:val="24"/>
    </w:rPr>
  </w:style>
  <w:style w:type="paragraph" w:customStyle="1" w:styleId="xl109">
    <w:name w:val="xl109"/>
    <w:basedOn w:val="Normal"/>
    <w:rsid w:val="009E5F77"/>
    <w:pPr>
      <w:spacing w:before="100" w:beforeAutospacing="1" w:after="100" w:afterAutospacing="1"/>
      <w:jc w:val="center"/>
    </w:pPr>
    <w:rPr>
      <w:sz w:val="24"/>
      <w:szCs w:val="24"/>
    </w:rPr>
  </w:style>
  <w:style w:type="paragraph" w:customStyle="1" w:styleId="xl110">
    <w:name w:val="xl110"/>
    <w:basedOn w:val="Normal"/>
    <w:rsid w:val="009E5F77"/>
    <w:pPr>
      <w:pBdr>
        <w:left w:val="single" w:sz="4" w:space="0" w:color="auto"/>
        <w:bottom w:val="single" w:sz="4" w:space="0" w:color="auto"/>
      </w:pBdr>
      <w:spacing w:before="100" w:beforeAutospacing="1" w:after="100" w:afterAutospacing="1"/>
      <w:jc w:val="center"/>
    </w:pPr>
    <w:rPr>
      <w:sz w:val="24"/>
      <w:szCs w:val="24"/>
    </w:rPr>
  </w:style>
  <w:style w:type="paragraph" w:customStyle="1" w:styleId="xl111">
    <w:name w:val="xl111"/>
    <w:basedOn w:val="Normal"/>
    <w:rsid w:val="009E5F77"/>
    <w:pPr>
      <w:pBdr>
        <w:bottom w:val="single" w:sz="4" w:space="0" w:color="auto"/>
      </w:pBdr>
      <w:spacing w:before="100" w:beforeAutospacing="1" w:after="100" w:afterAutospacing="1"/>
      <w:jc w:val="center"/>
    </w:pPr>
    <w:rPr>
      <w:sz w:val="24"/>
      <w:szCs w:val="24"/>
    </w:rPr>
  </w:style>
  <w:style w:type="character" w:customStyle="1" w:styleId="normaltextrunscx17047519">
    <w:name w:val="normaltextrun scx17047519"/>
    <w:rsid w:val="0060572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8560">
      <w:bodyDiv w:val="1"/>
      <w:marLeft w:val="0"/>
      <w:marRight w:val="0"/>
      <w:marTop w:val="0"/>
      <w:marBottom w:val="0"/>
      <w:divBdr>
        <w:top w:val="none" w:sz="0" w:space="0" w:color="auto"/>
        <w:left w:val="none" w:sz="0" w:space="0" w:color="auto"/>
        <w:bottom w:val="none" w:sz="0" w:space="0" w:color="auto"/>
        <w:right w:val="none" w:sz="0" w:space="0" w:color="auto"/>
      </w:divBdr>
    </w:div>
    <w:div w:id="64687265">
      <w:bodyDiv w:val="1"/>
      <w:marLeft w:val="0"/>
      <w:marRight w:val="0"/>
      <w:marTop w:val="0"/>
      <w:marBottom w:val="0"/>
      <w:divBdr>
        <w:top w:val="none" w:sz="0" w:space="0" w:color="auto"/>
        <w:left w:val="none" w:sz="0" w:space="0" w:color="auto"/>
        <w:bottom w:val="none" w:sz="0" w:space="0" w:color="auto"/>
        <w:right w:val="none" w:sz="0" w:space="0" w:color="auto"/>
      </w:divBdr>
    </w:div>
    <w:div w:id="108665680">
      <w:bodyDiv w:val="1"/>
      <w:marLeft w:val="0"/>
      <w:marRight w:val="0"/>
      <w:marTop w:val="0"/>
      <w:marBottom w:val="0"/>
      <w:divBdr>
        <w:top w:val="none" w:sz="0" w:space="0" w:color="auto"/>
        <w:left w:val="none" w:sz="0" w:space="0" w:color="auto"/>
        <w:bottom w:val="none" w:sz="0" w:space="0" w:color="auto"/>
        <w:right w:val="none" w:sz="0" w:space="0" w:color="auto"/>
      </w:divBdr>
    </w:div>
    <w:div w:id="145051683">
      <w:bodyDiv w:val="1"/>
      <w:marLeft w:val="0"/>
      <w:marRight w:val="0"/>
      <w:marTop w:val="0"/>
      <w:marBottom w:val="0"/>
      <w:divBdr>
        <w:top w:val="none" w:sz="0" w:space="0" w:color="auto"/>
        <w:left w:val="none" w:sz="0" w:space="0" w:color="auto"/>
        <w:bottom w:val="none" w:sz="0" w:space="0" w:color="auto"/>
        <w:right w:val="none" w:sz="0" w:space="0" w:color="auto"/>
      </w:divBdr>
    </w:div>
    <w:div w:id="192888868">
      <w:bodyDiv w:val="1"/>
      <w:marLeft w:val="0"/>
      <w:marRight w:val="0"/>
      <w:marTop w:val="0"/>
      <w:marBottom w:val="0"/>
      <w:divBdr>
        <w:top w:val="none" w:sz="0" w:space="0" w:color="auto"/>
        <w:left w:val="none" w:sz="0" w:space="0" w:color="auto"/>
        <w:bottom w:val="none" w:sz="0" w:space="0" w:color="auto"/>
        <w:right w:val="none" w:sz="0" w:space="0" w:color="auto"/>
      </w:divBdr>
    </w:div>
    <w:div w:id="515996062">
      <w:bodyDiv w:val="1"/>
      <w:marLeft w:val="0"/>
      <w:marRight w:val="0"/>
      <w:marTop w:val="0"/>
      <w:marBottom w:val="0"/>
      <w:divBdr>
        <w:top w:val="none" w:sz="0" w:space="0" w:color="auto"/>
        <w:left w:val="none" w:sz="0" w:space="0" w:color="auto"/>
        <w:bottom w:val="none" w:sz="0" w:space="0" w:color="auto"/>
        <w:right w:val="none" w:sz="0" w:space="0" w:color="auto"/>
      </w:divBdr>
    </w:div>
    <w:div w:id="580912319">
      <w:bodyDiv w:val="1"/>
      <w:marLeft w:val="0"/>
      <w:marRight w:val="0"/>
      <w:marTop w:val="0"/>
      <w:marBottom w:val="0"/>
      <w:divBdr>
        <w:top w:val="none" w:sz="0" w:space="0" w:color="auto"/>
        <w:left w:val="none" w:sz="0" w:space="0" w:color="auto"/>
        <w:bottom w:val="none" w:sz="0" w:space="0" w:color="auto"/>
        <w:right w:val="none" w:sz="0" w:space="0" w:color="auto"/>
      </w:divBdr>
    </w:div>
    <w:div w:id="756290675">
      <w:bodyDiv w:val="1"/>
      <w:marLeft w:val="0"/>
      <w:marRight w:val="0"/>
      <w:marTop w:val="0"/>
      <w:marBottom w:val="0"/>
      <w:divBdr>
        <w:top w:val="none" w:sz="0" w:space="0" w:color="auto"/>
        <w:left w:val="none" w:sz="0" w:space="0" w:color="auto"/>
        <w:bottom w:val="none" w:sz="0" w:space="0" w:color="auto"/>
        <w:right w:val="none" w:sz="0" w:space="0" w:color="auto"/>
      </w:divBdr>
    </w:div>
    <w:div w:id="1028874633">
      <w:bodyDiv w:val="1"/>
      <w:marLeft w:val="0"/>
      <w:marRight w:val="0"/>
      <w:marTop w:val="0"/>
      <w:marBottom w:val="0"/>
      <w:divBdr>
        <w:top w:val="none" w:sz="0" w:space="0" w:color="auto"/>
        <w:left w:val="none" w:sz="0" w:space="0" w:color="auto"/>
        <w:bottom w:val="none" w:sz="0" w:space="0" w:color="auto"/>
        <w:right w:val="none" w:sz="0" w:space="0" w:color="auto"/>
      </w:divBdr>
    </w:div>
    <w:div w:id="1031298034">
      <w:bodyDiv w:val="1"/>
      <w:marLeft w:val="0"/>
      <w:marRight w:val="0"/>
      <w:marTop w:val="0"/>
      <w:marBottom w:val="0"/>
      <w:divBdr>
        <w:top w:val="none" w:sz="0" w:space="0" w:color="auto"/>
        <w:left w:val="none" w:sz="0" w:space="0" w:color="auto"/>
        <w:bottom w:val="none" w:sz="0" w:space="0" w:color="auto"/>
        <w:right w:val="none" w:sz="0" w:space="0" w:color="auto"/>
      </w:divBdr>
    </w:div>
    <w:div w:id="1151555174">
      <w:bodyDiv w:val="1"/>
      <w:marLeft w:val="0"/>
      <w:marRight w:val="0"/>
      <w:marTop w:val="0"/>
      <w:marBottom w:val="0"/>
      <w:divBdr>
        <w:top w:val="none" w:sz="0" w:space="0" w:color="auto"/>
        <w:left w:val="none" w:sz="0" w:space="0" w:color="auto"/>
        <w:bottom w:val="none" w:sz="0" w:space="0" w:color="auto"/>
        <w:right w:val="none" w:sz="0" w:space="0" w:color="auto"/>
      </w:divBdr>
    </w:div>
    <w:div w:id="1225069794">
      <w:bodyDiv w:val="1"/>
      <w:marLeft w:val="0"/>
      <w:marRight w:val="0"/>
      <w:marTop w:val="0"/>
      <w:marBottom w:val="0"/>
      <w:divBdr>
        <w:top w:val="none" w:sz="0" w:space="0" w:color="auto"/>
        <w:left w:val="none" w:sz="0" w:space="0" w:color="auto"/>
        <w:bottom w:val="none" w:sz="0" w:space="0" w:color="auto"/>
        <w:right w:val="none" w:sz="0" w:space="0" w:color="auto"/>
      </w:divBdr>
    </w:div>
    <w:div w:id="1248927470">
      <w:bodyDiv w:val="1"/>
      <w:marLeft w:val="0"/>
      <w:marRight w:val="0"/>
      <w:marTop w:val="0"/>
      <w:marBottom w:val="0"/>
      <w:divBdr>
        <w:top w:val="none" w:sz="0" w:space="0" w:color="auto"/>
        <w:left w:val="none" w:sz="0" w:space="0" w:color="auto"/>
        <w:bottom w:val="none" w:sz="0" w:space="0" w:color="auto"/>
        <w:right w:val="none" w:sz="0" w:space="0" w:color="auto"/>
      </w:divBdr>
    </w:div>
    <w:div w:id="1340812073">
      <w:bodyDiv w:val="1"/>
      <w:marLeft w:val="0"/>
      <w:marRight w:val="0"/>
      <w:marTop w:val="0"/>
      <w:marBottom w:val="0"/>
      <w:divBdr>
        <w:top w:val="none" w:sz="0" w:space="0" w:color="auto"/>
        <w:left w:val="none" w:sz="0" w:space="0" w:color="auto"/>
        <w:bottom w:val="none" w:sz="0" w:space="0" w:color="auto"/>
        <w:right w:val="none" w:sz="0" w:space="0" w:color="auto"/>
      </w:divBdr>
    </w:div>
    <w:div w:id="1466582972">
      <w:bodyDiv w:val="1"/>
      <w:marLeft w:val="0"/>
      <w:marRight w:val="0"/>
      <w:marTop w:val="0"/>
      <w:marBottom w:val="0"/>
      <w:divBdr>
        <w:top w:val="none" w:sz="0" w:space="0" w:color="auto"/>
        <w:left w:val="none" w:sz="0" w:space="0" w:color="auto"/>
        <w:bottom w:val="none" w:sz="0" w:space="0" w:color="auto"/>
        <w:right w:val="none" w:sz="0" w:space="0" w:color="auto"/>
      </w:divBdr>
    </w:div>
    <w:div w:id="1506290097">
      <w:bodyDiv w:val="1"/>
      <w:marLeft w:val="0"/>
      <w:marRight w:val="0"/>
      <w:marTop w:val="0"/>
      <w:marBottom w:val="0"/>
      <w:divBdr>
        <w:top w:val="none" w:sz="0" w:space="0" w:color="auto"/>
        <w:left w:val="none" w:sz="0" w:space="0" w:color="auto"/>
        <w:bottom w:val="none" w:sz="0" w:space="0" w:color="auto"/>
        <w:right w:val="none" w:sz="0" w:space="0" w:color="auto"/>
      </w:divBdr>
    </w:div>
    <w:div w:id="1531647677">
      <w:bodyDiv w:val="1"/>
      <w:marLeft w:val="0"/>
      <w:marRight w:val="0"/>
      <w:marTop w:val="0"/>
      <w:marBottom w:val="0"/>
      <w:divBdr>
        <w:top w:val="none" w:sz="0" w:space="0" w:color="auto"/>
        <w:left w:val="none" w:sz="0" w:space="0" w:color="auto"/>
        <w:bottom w:val="none" w:sz="0" w:space="0" w:color="auto"/>
        <w:right w:val="none" w:sz="0" w:space="0" w:color="auto"/>
      </w:divBdr>
    </w:div>
    <w:div w:id="1617982170">
      <w:bodyDiv w:val="1"/>
      <w:marLeft w:val="0"/>
      <w:marRight w:val="0"/>
      <w:marTop w:val="0"/>
      <w:marBottom w:val="0"/>
      <w:divBdr>
        <w:top w:val="none" w:sz="0" w:space="0" w:color="auto"/>
        <w:left w:val="none" w:sz="0" w:space="0" w:color="auto"/>
        <w:bottom w:val="none" w:sz="0" w:space="0" w:color="auto"/>
        <w:right w:val="none" w:sz="0" w:space="0" w:color="auto"/>
      </w:divBdr>
    </w:div>
    <w:div w:id="1824926279">
      <w:bodyDiv w:val="1"/>
      <w:marLeft w:val="0"/>
      <w:marRight w:val="0"/>
      <w:marTop w:val="0"/>
      <w:marBottom w:val="0"/>
      <w:divBdr>
        <w:top w:val="none" w:sz="0" w:space="0" w:color="auto"/>
        <w:left w:val="none" w:sz="0" w:space="0" w:color="auto"/>
        <w:bottom w:val="none" w:sz="0" w:space="0" w:color="auto"/>
        <w:right w:val="none" w:sz="0" w:space="0" w:color="auto"/>
      </w:divBdr>
    </w:div>
    <w:div w:id="1852523816">
      <w:bodyDiv w:val="1"/>
      <w:marLeft w:val="0"/>
      <w:marRight w:val="0"/>
      <w:marTop w:val="0"/>
      <w:marBottom w:val="0"/>
      <w:divBdr>
        <w:top w:val="none" w:sz="0" w:space="0" w:color="auto"/>
        <w:left w:val="none" w:sz="0" w:space="0" w:color="auto"/>
        <w:bottom w:val="none" w:sz="0" w:space="0" w:color="auto"/>
        <w:right w:val="none" w:sz="0" w:space="0" w:color="auto"/>
      </w:divBdr>
    </w:div>
    <w:div w:id="1898396670">
      <w:bodyDiv w:val="1"/>
      <w:marLeft w:val="0"/>
      <w:marRight w:val="0"/>
      <w:marTop w:val="0"/>
      <w:marBottom w:val="0"/>
      <w:divBdr>
        <w:top w:val="none" w:sz="0" w:space="0" w:color="auto"/>
        <w:left w:val="none" w:sz="0" w:space="0" w:color="auto"/>
        <w:bottom w:val="none" w:sz="0" w:space="0" w:color="auto"/>
        <w:right w:val="none" w:sz="0" w:space="0" w:color="auto"/>
      </w:divBdr>
    </w:div>
    <w:div w:id="2033261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defesacivilbomjardimrj@gmail.com" TargetMode="Externa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6.jpeg"/><Relationship Id="rId34" Type="http://schemas.openxmlformats.org/officeDocument/2006/relationships/image" Target="media/image19.png"/><Relationship Id="rId7" Type="http://schemas.openxmlformats.org/officeDocument/2006/relationships/footnotes" Target="footnotes.xml"/><Relationship Id="rId12" Type="http://schemas.openxmlformats.org/officeDocument/2006/relationships/hyperlink" Target="mailto:licitacao.bomjardim@gmail.com" TargetMode="External"/><Relationship Id="rId17" Type="http://schemas.openxmlformats.org/officeDocument/2006/relationships/image" Target="media/image2.jpeg"/><Relationship Id="rId25" Type="http://schemas.openxmlformats.org/officeDocument/2006/relationships/image" Target="media/image10.jpeg"/><Relationship Id="rId33" Type="http://schemas.openxmlformats.org/officeDocument/2006/relationships/image" Target="media/image18.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bomjardim.rj.gov.br" TargetMode="External"/><Relationship Id="rId24" Type="http://schemas.openxmlformats.org/officeDocument/2006/relationships/image" Target="media/image9.jpeg"/><Relationship Id="rId32" Type="http://schemas.openxmlformats.org/officeDocument/2006/relationships/image" Target="media/image17.jpe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mailto:segurancadotrabalho.pmbj@outlook.com" TargetMode="External"/><Relationship Id="rId23" Type="http://schemas.openxmlformats.org/officeDocument/2006/relationships/image" Target="media/image8.jpeg"/><Relationship Id="rId28" Type="http://schemas.openxmlformats.org/officeDocument/2006/relationships/image" Target="media/image13.png"/><Relationship Id="rId36" Type="http://schemas.openxmlformats.org/officeDocument/2006/relationships/footer" Target="footer1.xml"/><Relationship Id="rId10" Type="http://schemas.openxmlformats.org/officeDocument/2006/relationships/hyperlink" Target="mailto:licitacao.bomjardim@gmail.com" TargetMode="External"/><Relationship Id="rId19" Type="http://schemas.openxmlformats.org/officeDocument/2006/relationships/image" Target="media/image4.png"/><Relationship Id="rId31" Type="http://schemas.openxmlformats.org/officeDocument/2006/relationships/image" Target="media/image16.jpeg"/><Relationship Id="rId4" Type="http://schemas.microsoft.com/office/2007/relationships/stylesWithEffects" Target="stylesWithEffects.xml"/><Relationship Id="rId9" Type="http://schemas.openxmlformats.org/officeDocument/2006/relationships/hyperlink" Target="mailto:licitacao.bomjardim@gmail.com" TargetMode="External"/><Relationship Id="rId14" Type="http://schemas.openxmlformats.org/officeDocument/2006/relationships/hyperlink" Target="mailto:planejamentosaudebj@gmail.com" TargetMode="External"/><Relationship Id="rId22" Type="http://schemas.openxmlformats.org/officeDocument/2006/relationships/image" Target="media/image7.jpeg"/><Relationship Id="rId27" Type="http://schemas.openxmlformats.org/officeDocument/2006/relationships/image" Target="media/image12.png"/><Relationship Id="rId30" Type="http://schemas.openxmlformats.org/officeDocument/2006/relationships/image" Target="media/image15.jpeg"/><Relationship Id="rId35"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0.png"/></Relationships>
</file>

<file path=word/_rels/settings.xml.rels><?xml version="1.0" encoding="UTF-8" standalone="yes"?>
<Relationships xmlns="http://schemas.openxmlformats.org/package/2006/relationships"><Relationship Id="rId1" Type="http://schemas.openxmlformats.org/officeDocument/2006/relationships/attachedTemplate" Target="file:///A:\Prefeito.dot" TargetMode="External"/></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C18E0C-4417-4361-9BC1-9632E3EF90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Prefeito</Template>
  <TotalTime>1</TotalTime>
  <Pages>48</Pages>
  <Words>16532</Words>
  <Characters>89279</Characters>
  <Application>Microsoft Office Word</Application>
  <DocSecurity>0</DocSecurity>
  <Lines>743</Lines>
  <Paragraphs>211</Paragraphs>
  <ScaleCrop>false</ScaleCrop>
  <HeadingPairs>
    <vt:vector size="2" baseType="variant">
      <vt:variant>
        <vt:lpstr>Título</vt:lpstr>
      </vt:variant>
      <vt:variant>
        <vt:i4>1</vt:i4>
      </vt:variant>
    </vt:vector>
  </HeadingPairs>
  <TitlesOfParts>
    <vt:vector size="1" baseType="lpstr">
      <vt:lpstr>Bom Jardim, 18 de Novembro de 1998</vt:lpstr>
    </vt:vector>
  </TitlesOfParts>
  <Company>Bom Jardim</Company>
  <LinksUpToDate>false</LinksUpToDate>
  <CharactersWithSpaces>105600</CharactersWithSpaces>
  <SharedDoc>false</SharedDoc>
  <HLinks>
    <vt:vector size="18" baseType="variant">
      <vt:variant>
        <vt:i4>1441919</vt:i4>
      </vt:variant>
      <vt:variant>
        <vt:i4>6</vt:i4>
      </vt:variant>
      <vt:variant>
        <vt:i4>0</vt:i4>
      </vt:variant>
      <vt:variant>
        <vt:i4>5</vt:i4>
      </vt:variant>
      <vt:variant>
        <vt:lpwstr>mailto:licitacao.bomjardim@gmail.com</vt:lpwstr>
      </vt:variant>
      <vt:variant>
        <vt:lpwstr/>
      </vt:variant>
      <vt:variant>
        <vt:i4>2293881</vt:i4>
      </vt:variant>
      <vt:variant>
        <vt:i4>3</vt:i4>
      </vt:variant>
      <vt:variant>
        <vt:i4>0</vt:i4>
      </vt:variant>
      <vt:variant>
        <vt:i4>5</vt:i4>
      </vt:variant>
      <vt:variant>
        <vt:lpwstr>http://www.bomjardim.rj.gov.br/</vt:lpwstr>
      </vt:variant>
      <vt:variant>
        <vt:lpwstr/>
      </vt:variant>
      <vt:variant>
        <vt:i4>1441919</vt:i4>
      </vt:variant>
      <vt:variant>
        <vt:i4>0</vt:i4>
      </vt:variant>
      <vt:variant>
        <vt:i4>0</vt:i4>
      </vt:variant>
      <vt:variant>
        <vt:i4>5</vt:i4>
      </vt:variant>
      <vt:variant>
        <vt:lpwstr>mailto:licitacao.bomjardim@gmail.com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Bom Jardim, 18 de Novembro de 1998</dc:title>
  <dc:creator>Secretaria Municipal de Saúde</dc:creator>
  <cp:lastModifiedBy>Usuario</cp:lastModifiedBy>
  <cp:revision>2</cp:revision>
  <cp:lastPrinted>2023-03-29T16:14:00Z</cp:lastPrinted>
  <dcterms:created xsi:type="dcterms:W3CDTF">2023-06-27T12:53:00Z</dcterms:created>
  <dcterms:modified xsi:type="dcterms:W3CDTF">2023-06-27T12:53:00Z</dcterms:modified>
</cp:coreProperties>
</file>